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42" w:rsidRPr="001617D1" w:rsidRDefault="00F212DD" w:rsidP="00400E3C">
      <w:pPr>
        <w:pStyle w:val="a4"/>
        <w:rPr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0.9pt;margin-top:-28.05pt;width:43.05pt;height:53.35pt;z-index:3;visibility:visible">
            <v:imagedata r:id="rId6" o:title=""/>
          </v:shape>
        </w:pict>
      </w:r>
    </w:p>
    <w:p w:rsidR="00031042" w:rsidRPr="001617D1" w:rsidRDefault="00031042" w:rsidP="00400E3C">
      <w:pPr>
        <w:pStyle w:val="a4"/>
        <w:rPr>
          <w:sz w:val="24"/>
        </w:rPr>
      </w:pPr>
    </w:p>
    <w:p w:rsidR="00031042" w:rsidRPr="001617D1" w:rsidRDefault="00031042" w:rsidP="00400E3C">
      <w:pPr>
        <w:pStyle w:val="a4"/>
        <w:rPr>
          <w:sz w:val="24"/>
        </w:rPr>
      </w:pPr>
      <w:r w:rsidRPr="001617D1">
        <w:rPr>
          <w:sz w:val="24"/>
        </w:rPr>
        <w:t xml:space="preserve">Сельский Совет </w:t>
      </w:r>
      <w:proofErr w:type="spellStart"/>
      <w:r w:rsidRPr="001617D1">
        <w:rPr>
          <w:sz w:val="24"/>
        </w:rPr>
        <w:t>Холязинского</w:t>
      </w:r>
      <w:proofErr w:type="spellEnd"/>
      <w:r w:rsidRPr="001617D1">
        <w:rPr>
          <w:sz w:val="24"/>
        </w:rPr>
        <w:t xml:space="preserve"> сельсовета</w:t>
      </w:r>
    </w:p>
    <w:p w:rsidR="00031042" w:rsidRPr="001617D1" w:rsidRDefault="00031042" w:rsidP="00400E3C">
      <w:pPr>
        <w:jc w:val="center"/>
        <w:rPr>
          <w:rFonts w:ascii="Bookman Old Style" w:hAnsi="Bookman Old Style"/>
        </w:rPr>
      </w:pPr>
      <w:proofErr w:type="spellStart"/>
      <w:r w:rsidRPr="001617D1">
        <w:rPr>
          <w:rFonts w:ascii="Bookman Old Style" w:hAnsi="Bookman Old Style"/>
        </w:rPr>
        <w:t>Большемурашкинского</w:t>
      </w:r>
      <w:proofErr w:type="spellEnd"/>
      <w:r w:rsidRPr="001617D1">
        <w:rPr>
          <w:rFonts w:ascii="Bookman Old Style" w:hAnsi="Bookman Old Style"/>
        </w:rPr>
        <w:t xml:space="preserve"> муниципального района </w:t>
      </w:r>
    </w:p>
    <w:p w:rsidR="00031042" w:rsidRPr="001617D1" w:rsidRDefault="00031042" w:rsidP="00400E3C">
      <w:pPr>
        <w:jc w:val="center"/>
        <w:rPr>
          <w:rFonts w:ascii="Bookman Old Style" w:hAnsi="Bookman Old Style"/>
        </w:rPr>
      </w:pPr>
      <w:r w:rsidRPr="001617D1">
        <w:rPr>
          <w:rFonts w:ascii="Bookman Old Style" w:hAnsi="Bookman Old Style"/>
        </w:rPr>
        <w:t>Нижегородской области</w:t>
      </w:r>
    </w:p>
    <w:p w:rsidR="00031042" w:rsidRPr="001617D1" w:rsidRDefault="00031042" w:rsidP="00400E3C">
      <w:pPr>
        <w:pStyle w:val="1"/>
      </w:pPr>
      <w:proofErr w:type="gramStart"/>
      <w:r w:rsidRPr="001617D1">
        <w:t>Р</w:t>
      </w:r>
      <w:proofErr w:type="gramEnd"/>
      <w:r w:rsidRPr="001617D1">
        <w:t xml:space="preserve"> Е Ш Е Н И Е</w:t>
      </w:r>
    </w:p>
    <w:p w:rsidR="00031042" w:rsidRPr="001617D1" w:rsidRDefault="00F212DD" w:rsidP="00400E3C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7" style="position:absolute;left:0;text-align:left;z-index:1;visibility:visible" from="-27pt,13.95pt" to="489pt,13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;visibility:visible" from="-27pt,22.95pt" to="489pt,22.95pt"/>
        </w:pict>
      </w:r>
    </w:p>
    <w:p w:rsidR="00031042" w:rsidRPr="001617D1" w:rsidRDefault="002B2BB8" w:rsidP="00400E3C">
      <w:pPr>
        <w:shd w:val="clear" w:color="auto" w:fill="FFFFFF"/>
        <w:spacing w:before="298"/>
        <w:ind w:left="-567"/>
        <w:jc w:val="center"/>
        <w:rPr>
          <w:b/>
          <w:bCs/>
        </w:rPr>
      </w:pPr>
      <w:r>
        <w:rPr>
          <w:color w:val="000000"/>
        </w:rPr>
        <w:t>06</w:t>
      </w:r>
      <w:r w:rsidR="00F551FF">
        <w:rPr>
          <w:color w:val="000000"/>
        </w:rPr>
        <w:t>.</w:t>
      </w:r>
      <w:r>
        <w:rPr>
          <w:color w:val="000000"/>
        </w:rPr>
        <w:t>10</w:t>
      </w:r>
      <w:r w:rsidR="00031042">
        <w:rPr>
          <w:color w:val="000000"/>
        </w:rPr>
        <w:t>.2015</w:t>
      </w:r>
      <w:r w:rsidR="00031042" w:rsidRPr="001617D1">
        <w:rPr>
          <w:color w:val="000000"/>
        </w:rPr>
        <w:t xml:space="preserve"> г.     </w:t>
      </w:r>
      <w:r w:rsidR="00031042">
        <w:rPr>
          <w:color w:val="000000"/>
        </w:rPr>
        <w:tab/>
      </w:r>
      <w:r w:rsidR="00031042">
        <w:rPr>
          <w:color w:val="000000"/>
        </w:rPr>
        <w:tab/>
      </w:r>
      <w:r w:rsidR="00031042">
        <w:rPr>
          <w:color w:val="000000"/>
        </w:rPr>
        <w:tab/>
      </w:r>
      <w:r w:rsidR="00031042" w:rsidRPr="001617D1">
        <w:rPr>
          <w:color w:val="000000"/>
        </w:rPr>
        <w:t xml:space="preserve">                                                     №</w:t>
      </w:r>
      <w:r w:rsidR="00761CE2">
        <w:rPr>
          <w:color w:val="000000"/>
        </w:rPr>
        <w:t xml:space="preserve"> </w:t>
      </w:r>
      <w:r>
        <w:rPr>
          <w:color w:val="000000"/>
        </w:rPr>
        <w:t xml:space="preserve"> 31</w:t>
      </w:r>
      <w:r w:rsidR="00031042" w:rsidRPr="001617D1">
        <w:rPr>
          <w:color w:val="000000"/>
        </w:rPr>
        <w:t xml:space="preserve"> </w:t>
      </w:r>
    </w:p>
    <w:p w:rsidR="00031042" w:rsidRPr="001617D1" w:rsidRDefault="00031042" w:rsidP="009F722F">
      <w:pPr>
        <w:jc w:val="center"/>
        <w:rPr>
          <w:b/>
          <w:bCs/>
        </w:rPr>
      </w:pPr>
      <w:r>
        <w:rPr>
          <w:b/>
          <w:bCs/>
        </w:rPr>
        <w:t xml:space="preserve">«О внесении изменений в решение сельского Совета </w:t>
      </w:r>
      <w:proofErr w:type="spellStart"/>
      <w:r>
        <w:rPr>
          <w:b/>
          <w:bCs/>
        </w:rPr>
        <w:t>Холязинского</w:t>
      </w:r>
      <w:proofErr w:type="spellEnd"/>
      <w:r>
        <w:rPr>
          <w:b/>
          <w:bCs/>
        </w:rPr>
        <w:t xml:space="preserve"> сельсовета от 12.12.2014 года № 49 </w:t>
      </w:r>
      <w:r w:rsidRPr="001617D1">
        <w:rPr>
          <w:b/>
          <w:bCs/>
        </w:rPr>
        <w:t xml:space="preserve">«О бюджете </w:t>
      </w:r>
      <w:proofErr w:type="spellStart"/>
      <w:r w:rsidRPr="001617D1">
        <w:rPr>
          <w:b/>
          <w:bCs/>
        </w:rPr>
        <w:t>Холязинского</w:t>
      </w:r>
      <w:proofErr w:type="spellEnd"/>
      <w:r w:rsidRPr="001617D1">
        <w:rPr>
          <w:b/>
          <w:bCs/>
        </w:rPr>
        <w:t xml:space="preserve"> сельсовета </w:t>
      </w:r>
      <w:proofErr w:type="spellStart"/>
      <w:r w:rsidRPr="001617D1">
        <w:rPr>
          <w:b/>
          <w:bCs/>
        </w:rPr>
        <w:t>Большемурашкинского</w:t>
      </w:r>
      <w:proofErr w:type="spellEnd"/>
      <w:r w:rsidRPr="001617D1">
        <w:rPr>
          <w:b/>
          <w:bCs/>
        </w:rPr>
        <w:t xml:space="preserve"> муниципального района Нижегородской области на 2015 год </w:t>
      </w:r>
    </w:p>
    <w:p w:rsidR="00031042" w:rsidRPr="001617D1" w:rsidRDefault="00031042" w:rsidP="00400E3C">
      <w:pPr>
        <w:jc w:val="center"/>
        <w:rPr>
          <w:b/>
          <w:bCs/>
        </w:rPr>
      </w:pPr>
      <w:r w:rsidRPr="001617D1">
        <w:rPr>
          <w:b/>
          <w:bCs/>
        </w:rPr>
        <w:t>и на плановый период 2016 и 2017 годов»</w:t>
      </w:r>
    </w:p>
    <w:p w:rsidR="00031042" w:rsidRPr="001617D1" w:rsidRDefault="00031042" w:rsidP="00400E3C">
      <w:pPr>
        <w:tabs>
          <w:tab w:val="left" w:pos="9480"/>
        </w:tabs>
        <w:rPr>
          <w:b/>
          <w:bCs/>
        </w:rPr>
      </w:pPr>
      <w:r w:rsidRPr="001617D1">
        <w:rPr>
          <w:b/>
          <w:bCs/>
        </w:rPr>
        <w:tab/>
      </w:r>
    </w:p>
    <w:p w:rsidR="00031042" w:rsidRDefault="00031042" w:rsidP="009F722F">
      <w:pPr>
        <w:rPr>
          <w:bCs/>
        </w:rPr>
      </w:pPr>
      <w:r w:rsidRPr="001617D1">
        <w:t xml:space="preserve">           </w:t>
      </w:r>
      <w:r>
        <w:t xml:space="preserve">Внести в решение сельского Совета </w:t>
      </w:r>
      <w:proofErr w:type="spellStart"/>
      <w:r>
        <w:t>Холязинского</w:t>
      </w:r>
      <w:proofErr w:type="spellEnd"/>
      <w:r>
        <w:t xml:space="preserve"> сельсовета от 12.12.2014 года № 49 </w:t>
      </w:r>
      <w:r w:rsidRPr="009F722F">
        <w:rPr>
          <w:bCs/>
        </w:rPr>
        <w:t xml:space="preserve">«О бюджете </w:t>
      </w:r>
      <w:proofErr w:type="spellStart"/>
      <w:r w:rsidRPr="009F722F">
        <w:rPr>
          <w:bCs/>
        </w:rPr>
        <w:t>Холязинского</w:t>
      </w:r>
      <w:proofErr w:type="spellEnd"/>
      <w:r w:rsidRPr="009F722F">
        <w:rPr>
          <w:bCs/>
        </w:rPr>
        <w:t xml:space="preserve"> сельсовета </w:t>
      </w:r>
      <w:proofErr w:type="spellStart"/>
      <w:r w:rsidRPr="009F722F">
        <w:rPr>
          <w:bCs/>
        </w:rPr>
        <w:t>Большемурашкинского</w:t>
      </w:r>
      <w:proofErr w:type="spellEnd"/>
      <w:r w:rsidRPr="009F722F">
        <w:rPr>
          <w:bCs/>
        </w:rPr>
        <w:t xml:space="preserve"> муниципального района Нижегородской области на 2015 год и на плановый период 2016 и 2017 годов»</w:t>
      </w:r>
      <w:r>
        <w:rPr>
          <w:bCs/>
        </w:rPr>
        <w:t xml:space="preserve"> </w:t>
      </w:r>
      <w:r w:rsidR="00C26D93">
        <w:t>(с изменениями, внесенными решени</w:t>
      </w:r>
      <w:r w:rsidR="00F551FF">
        <w:t>я</w:t>
      </w:r>
      <w:r w:rsidR="00C26D93">
        <w:t>м</w:t>
      </w:r>
      <w:r w:rsidR="00F551FF">
        <w:t>и</w:t>
      </w:r>
      <w:r w:rsidR="00C26D93">
        <w:t xml:space="preserve"> № 11 от 20.02.2015г.</w:t>
      </w:r>
      <w:r w:rsidR="00F551FF">
        <w:t>; № 22 от 17.07.2015г.</w:t>
      </w:r>
      <w:r w:rsidR="00C26D93">
        <w:t>)</w:t>
      </w:r>
      <w:r w:rsidR="00D475C8">
        <w:t xml:space="preserve"> </w:t>
      </w:r>
      <w:r>
        <w:rPr>
          <w:bCs/>
        </w:rPr>
        <w:t>следующие изменения:</w:t>
      </w:r>
    </w:p>
    <w:p w:rsidR="00031042" w:rsidRPr="009F722F" w:rsidRDefault="00031042" w:rsidP="009F722F">
      <w:pPr>
        <w:pStyle w:val="aff0"/>
        <w:numPr>
          <w:ilvl w:val="0"/>
          <w:numId w:val="14"/>
        </w:numPr>
        <w:rPr>
          <w:bCs/>
        </w:rPr>
      </w:pPr>
      <w:r>
        <w:rPr>
          <w:bCs/>
        </w:rPr>
        <w:t>Статью 1 изложить в следующей редакции:</w:t>
      </w:r>
    </w:p>
    <w:p w:rsidR="00031042" w:rsidRPr="001617D1" w:rsidRDefault="00031042" w:rsidP="009F722F">
      <w:pPr>
        <w:jc w:val="both"/>
        <w:outlineLvl w:val="0"/>
      </w:pPr>
      <w:r w:rsidRPr="009F722F">
        <w:t xml:space="preserve"> </w:t>
      </w:r>
      <w:r w:rsidRPr="001617D1">
        <w:t xml:space="preserve">          1. Утвердить основные характеристики бюджета </w:t>
      </w:r>
      <w:proofErr w:type="spellStart"/>
      <w:r w:rsidRPr="001617D1">
        <w:t>Холязинского</w:t>
      </w:r>
      <w:proofErr w:type="spellEnd"/>
      <w:r w:rsidRPr="001617D1">
        <w:t xml:space="preserve"> сельсовета </w:t>
      </w:r>
      <w:proofErr w:type="spellStart"/>
      <w:r w:rsidRPr="001617D1">
        <w:t>Большемурашкинского</w:t>
      </w:r>
      <w:proofErr w:type="spellEnd"/>
      <w:r w:rsidRPr="001617D1">
        <w:t xml:space="preserve"> муниципального района Нижегородской области (далее – </w:t>
      </w:r>
      <w:proofErr w:type="spellStart"/>
      <w:r w:rsidRPr="001617D1">
        <w:t>Холязинского</w:t>
      </w:r>
      <w:proofErr w:type="spellEnd"/>
      <w:r w:rsidRPr="001617D1">
        <w:t xml:space="preserve"> сельсовета) на 2015 год:</w:t>
      </w:r>
    </w:p>
    <w:p w:rsidR="00031042" w:rsidRPr="001617D1" w:rsidRDefault="00031042" w:rsidP="00400E3C">
      <w:pPr>
        <w:jc w:val="both"/>
      </w:pPr>
      <w:r w:rsidRPr="001617D1">
        <w:t xml:space="preserve">          1) общий объем доходов в  сумме  </w:t>
      </w:r>
      <w:r w:rsidR="002B2BB8">
        <w:t>29297,6</w:t>
      </w:r>
      <w:r w:rsidRPr="001617D1">
        <w:t xml:space="preserve">  тыс.</w:t>
      </w:r>
      <w:r>
        <w:t xml:space="preserve"> </w:t>
      </w:r>
      <w:r w:rsidRPr="001617D1">
        <w:t>рублей;</w:t>
      </w:r>
    </w:p>
    <w:p w:rsidR="00031042" w:rsidRPr="001617D1" w:rsidRDefault="00031042" w:rsidP="00400E3C">
      <w:pPr>
        <w:jc w:val="both"/>
      </w:pPr>
      <w:r w:rsidRPr="001617D1">
        <w:t xml:space="preserve">          2) общий объем расходов в сумме  </w:t>
      </w:r>
      <w:r w:rsidR="002B2BB8">
        <w:t>30213,7</w:t>
      </w:r>
      <w:r w:rsidRPr="001617D1">
        <w:t xml:space="preserve"> тыс.</w:t>
      </w:r>
      <w:r>
        <w:t xml:space="preserve"> </w:t>
      </w:r>
      <w:r w:rsidRPr="001617D1">
        <w:t>рублей;</w:t>
      </w:r>
    </w:p>
    <w:p w:rsidR="00031042" w:rsidRDefault="00031042" w:rsidP="00050F3A">
      <w:pPr>
        <w:jc w:val="both"/>
      </w:pPr>
      <w:r w:rsidRPr="001617D1">
        <w:t xml:space="preserve">          3) размер дефицита (профицита)  в сумме  </w:t>
      </w:r>
      <w:r>
        <w:t>916,1 тыс.</w:t>
      </w:r>
      <w:r w:rsidRPr="001617D1">
        <w:t xml:space="preserve">  рублей.</w:t>
      </w:r>
    </w:p>
    <w:p w:rsidR="00DD0635" w:rsidRPr="001617D1" w:rsidRDefault="00C26D93" w:rsidP="00F551FF">
      <w:pPr>
        <w:pStyle w:val="aff0"/>
        <w:ind w:left="0"/>
        <w:rPr>
          <w:b/>
          <w:bCs/>
        </w:rPr>
      </w:pPr>
      <w:r>
        <w:rPr>
          <w:bCs/>
        </w:rPr>
        <w:t xml:space="preserve">      </w:t>
      </w:r>
    </w:p>
    <w:p w:rsidR="00C26D93" w:rsidRDefault="00C26D93" w:rsidP="00050F3A">
      <w:pPr>
        <w:jc w:val="both"/>
        <w:rPr>
          <w:bCs/>
        </w:rPr>
      </w:pPr>
    </w:p>
    <w:p w:rsidR="00031042" w:rsidRDefault="00C26D93" w:rsidP="00F551FF">
      <w:pPr>
        <w:numPr>
          <w:ilvl w:val="0"/>
          <w:numId w:val="14"/>
        </w:numPr>
        <w:jc w:val="both"/>
        <w:rPr>
          <w:b/>
          <w:bCs/>
        </w:rPr>
      </w:pPr>
      <w:r>
        <w:rPr>
          <w:bCs/>
        </w:rPr>
        <w:t>С</w:t>
      </w:r>
      <w:r w:rsidR="00031042">
        <w:rPr>
          <w:bCs/>
        </w:rPr>
        <w:t>татью 4 изложить в следующей редакции:</w:t>
      </w:r>
      <w:r w:rsidR="00031042" w:rsidRPr="001617D1">
        <w:rPr>
          <w:b/>
          <w:bCs/>
        </w:rPr>
        <w:t xml:space="preserve"> </w:t>
      </w:r>
    </w:p>
    <w:p w:rsidR="00C26D93" w:rsidRPr="00050F3A" w:rsidRDefault="00C26D93" w:rsidP="00C26D93">
      <w:pPr>
        <w:ind w:left="360"/>
        <w:jc w:val="both"/>
        <w:outlineLvl w:val="0"/>
      </w:pPr>
      <w:r>
        <w:rPr>
          <w:bCs/>
        </w:rPr>
        <w:t xml:space="preserve">    </w:t>
      </w:r>
    </w:p>
    <w:p w:rsidR="00031042" w:rsidRPr="001617D1" w:rsidRDefault="00031042" w:rsidP="00400E3C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1617D1">
        <w:rPr>
          <w:rFonts w:ascii="Times New Roman" w:eastAsia="MS Mincho" w:hAnsi="Times New Roman" w:cs="Times New Roman"/>
          <w:kern w:val="32"/>
          <w:sz w:val="24"/>
          <w:szCs w:val="24"/>
        </w:rPr>
        <w:t>Утвердить объем безвозмездных поступлений:</w:t>
      </w:r>
    </w:p>
    <w:p w:rsidR="00031042" w:rsidRPr="001617D1" w:rsidRDefault="00031042" w:rsidP="00400E3C">
      <w:pPr>
        <w:pStyle w:val="ConsNormal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1617D1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1) на 2015 год в сумме </w:t>
      </w:r>
      <w:r w:rsidR="002B2BB8">
        <w:rPr>
          <w:rFonts w:ascii="Times New Roman" w:eastAsia="MS Mincho" w:hAnsi="Times New Roman" w:cs="Times New Roman"/>
          <w:kern w:val="32"/>
          <w:sz w:val="24"/>
          <w:szCs w:val="24"/>
        </w:rPr>
        <w:t>24673,9</w:t>
      </w:r>
      <w:r w:rsidRPr="00161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7D1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2B2BB8">
        <w:rPr>
          <w:rFonts w:ascii="Times New Roman" w:eastAsia="MS Mincho" w:hAnsi="Times New Roman" w:cs="Times New Roman"/>
          <w:kern w:val="32"/>
          <w:sz w:val="24"/>
          <w:szCs w:val="24"/>
        </w:rPr>
        <w:t>24673,1</w:t>
      </w:r>
      <w:r w:rsidRPr="001617D1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2B2BB8">
        <w:rPr>
          <w:rFonts w:ascii="Times New Roman" w:eastAsia="MS Mincho" w:hAnsi="Times New Roman" w:cs="Times New Roman"/>
          <w:kern w:val="32"/>
          <w:sz w:val="24"/>
          <w:szCs w:val="24"/>
        </w:rPr>
        <w:t>13538,5</w:t>
      </w:r>
      <w:r w:rsidRPr="001617D1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тыс. рублей;</w:t>
      </w:r>
    </w:p>
    <w:p w:rsidR="00031042" w:rsidRDefault="00031042" w:rsidP="00400E3C">
      <w:pPr>
        <w:jc w:val="both"/>
      </w:pPr>
      <w:r>
        <w:t xml:space="preserve">     3. В Приложение 3 </w:t>
      </w:r>
    </w:p>
    <w:p w:rsidR="00031042" w:rsidRPr="001617D1" w:rsidRDefault="00031042" w:rsidP="00570A6B">
      <w:pPr>
        <w:jc w:val="center"/>
        <w:rPr>
          <w:b/>
        </w:rPr>
      </w:pPr>
      <w:r w:rsidRPr="001617D1">
        <w:rPr>
          <w:b/>
        </w:rPr>
        <w:t>Распределение бюджетных ассигнований</w:t>
      </w:r>
    </w:p>
    <w:p w:rsidR="00031042" w:rsidRPr="001617D1" w:rsidRDefault="00031042" w:rsidP="00570A6B">
      <w:pPr>
        <w:jc w:val="center"/>
        <w:rPr>
          <w:b/>
        </w:rPr>
      </w:pPr>
      <w:r w:rsidRPr="001617D1">
        <w:rPr>
          <w:b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1617D1">
        <w:rPr>
          <w:b/>
        </w:rPr>
        <w:t>видов  расходов классификации расходов бюджета</w:t>
      </w:r>
      <w:proofErr w:type="gramEnd"/>
      <w:r w:rsidRPr="001617D1">
        <w:rPr>
          <w:b/>
        </w:rPr>
        <w:t xml:space="preserve"> </w:t>
      </w:r>
      <w:proofErr w:type="spellStart"/>
      <w:r w:rsidRPr="001617D1">
        <w:rPr>
          <w:b/>
        </w:rPr>
        <w:t>Холязинского</w:t>
      </w:r>
      <w:proofErr w:type="spellEnd"/>
      <w:r w:rsidRPr="001617D1">
        <w:rPr>
          <w:b/>
        </w:rPr>
        <w:t xml:space="preserve"> сельсовета на 2015 год</w:t>
      </w:r>
    </w:p>
    <w:p w:rsidR="00031042" w:rsidRPr="001617D1" w:rsidRDefault="00031042" w:rsidP="00570A6B">
      <w:pPr>
        <w:jc w:val="right"/>
      </w:pPr>
      <w:r w:rsidRPr="001617D1">
        <w:t xml:space="preserve"> (тыс. рублей)</w:t>
      </w:r>
    </w:p>
    <w:p w:rsidR="00031042" w:rsidRPr="001617D1" w:rsidRDefault="00031042" w:rsidP="00570A6B">
      <w:pPr>
        <w:jc w:val="right"/>
      </w:pP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708"/>
        <w:gridCol w:w="1134"/>
      </w:tblGrid>
      <w:tr w:rsidR="00031042" w:rsidRPr="001617D1">
        <w:trPr>
          <w:trHeight w:val="825"/>
          <w:tblHeader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2015 год</w:t>
            </w:r>
          </w:p>
        </w:tc>
      </w:tr>
      <w:tr w:rsidR="00031042" w:rsidRPr="001617D1">
        <w:trPr>
          <w:trHeight w:val="315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</w:tr>
      <w:tr w:rsidR="00031042" w:rsidRPr="001617D1">
        <w:trPr>
          <w:trHeight w:val="315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</w:tr>
      <w:tr w:rsidR="00031042" w:rsidRPr="001617D1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42" w:rsidRPr="001617D1" w:rsidRDefault="002B2BB8" w:rsidP="00943EED">
            <w:pPr>
              <w:rPr>
                <w:b/>
                <w:bCs/>
              </w:rPr>
            </w:pPr>
            <w:r>
              <w:rPr>
                <w:b/>
                <w:bCs/>
              </w:rPr>
              <w:t>30213,7</w:t>
            </w:r>
          </w:p>
        </w:tc>
      </w:tr>
      <w:tr w:rsidR="00CA1931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31" w:rsidRPr="001617D1" w:rsidRDefault="00CA1931" w:rsidP="00CA1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2015-2017 </w:t>
            </w:r>
            <w:r>
              <w:rPr>
                <w:b/>
                <w:bCs/>
              </w:rPr>
              <w:lastRenderedPageBreak/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1617D1" w:rsidRDefault="00CA1931" w:rsidP="00E57A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1617D1" w:rsidRDefault="00CA1931" w:rsidP="00E57A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1617D1" w:rsidRDefault="002B2BB8" w:rsidP="00E57A70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CA1931" w:rsidRPr="00CA193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31" w:rsidRPr="00CA1931" w:rsidRDefault="00CA1931" w:rsidP="00E57A70">
            <w:pPr>
              <w:rPr>
                <w:bCs/>
              </w:rPr>
            </w:pPr>
            <w:r w:rsidRPr="004D11E6">
              <w:rPr>
                <w:b/>
                <w:bCs/>
              </w:rPr>
              <w:lastRenderedPageBreak/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CA1931" w:rsidP="00CA1931">
            <w:pPr>
              <w:jc w:val="center"/>
              <w:rPr>
                <w:b/>
              </w:rPr>
            </w:pPr>
            <w:r w:rsidRPr="00CA1931">
              <w:rPr>
                <w:b/>
              </w:rPr>
              <w:t>01 2 0000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CA1931" w:rsidP="00E57A70">
            <w:pPr>
              <w:jc w:val="center"/>
              <w:rPr>
                <w:b/>
              </w:rPr>
            </w:pPr>
            <w:r w:rsidRPr="00CA193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2B2BB8" w:rsidP="00E57A70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CA1931" w:rsidRPr="00CA193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931" w:rsidRPr="004D11E6" w:rsidRDefault="00CA1931" w:rsidP="00E57A70">
            <w:pPr>
              <w:rPr>
                <w:b/>
                <w:bCs/>
              </w:rPr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CA1931" w:rsidP="00CA1931">
            <w:pPr>
              <w:jc w:val="center"/>
            </w:pPr>
            <w:r w:rsidRPr="00CA1931">
              <w:t>01 2 2491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CA1931" w:rsidP="00E57A70">
            <w:pPr>
              <w:jc w:val="center"/>
            </w:pPr>
            <w:r w:rsidRPr="00CA193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931" w:rsidRPr="00CA1931" w:rsidRDefault="002B2BB8" w:rsidP="00E57A70">
            <w:r>
              <w:t>32,7</w:t>
            </w:r>
          </w:p>
        </w:tc>
      </w:tr>
      <w:tr w:rsidR="004B62DF" w:rsidRPr="00CA193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DF" w:rsidRPr="001617D1" w:rsidRDefault="004B62DF" w:rsidP="00EE07DE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2DF" w:rsidRPr="00CA1931" w:rsidRDefault="004B62DF" w:rsidP="00EE07DE">
            <w:pPr>
              <w:jc w:val="center"/>
            </w:pPr>
            <w:r w:rsidRPr="00CA1931">
              <w:t>01 2 2491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2DF" w:rsidRPr="00CA1931" w:rsidRDefault="004B62DF" w:rsidP="00EE07DE">
            <w:pPr>
              <w:jc w:val="center"/>
            </w:pPr>
            <w:r>
              <w:t>6</w:t>
            </w:r>
            <w:r w:rsidRPr="00CA193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2DF" w:rsidRPr="00CA1931" w:rsidRDefault="002B2BB8" w:rsidP="00EE07DE">
            <w:r>
              <w:t>32,7</w:t>
            </w:r>
          </w:p>
        </w:tc>
      </w:tr>
      <w:tr w:rsidR="000C3A53" w:rsidRPr="000C3A53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0C3A53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1617D1">
              <w:rPr>
                <w:b/>
                <w:bCs/>
              </w:rPr>
              <w:t>Большемурашкинском</w:t>
            </w:r>
            <w:proofErr w:type="spellEnd"/>
            <w:r w:rsidRPr="001617D1">
              <w:rPr>
                <w:b/>
                <w:bCs/>
              </w:rPr>
              <w:t xml:space="preserve"> муниципальном районе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EE07DE">
            <w:pPr>
              <w:jc w:val="center"/>
              <w:rPr>
                <w:b/>
              </w:rPr>
            </w:pPr>
            <w:r>
              <w:rPr>
                <w:b/>
              </w:rPr>
              <w:t>02 0 0000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EE07D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2B2BB8" w:rsidP="00EE07DE">
            <w:pPr>
              <w:rPr>
                <w:b/>
              </w:rPr>
            </w:pPr>
            <w:r>
              <w:rPr>
                <w:b/>
              </w:rPr>
              <w:t>10169,1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0C3A53">
            <w:pPr>
              <w:outlineLvl w:val="0"/>
            </w:pPr>
            <w:r w:rsidRPr="001617D1">
              <w:rPr>
                <w:b/>
                <w:bCs/>
              </w:rPr>
              <w:t>Подпрограмма 3" Самодеятельное художественное творчество, досуг, отдых"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02 3 0000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pPr>
              <w:rPr>
                <w:b/>
              </w:rPr>
            </w:pPr>
            <w:r>
              <w:rPr>
                <w:b/>
              </w:rPr>
              <w:t>4954,3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outlineLvl w:val="0"/>
            </w:pPr>
            <w:r w:rsidRPr="001617D1">
              <w:t>Расходы на обеспечение деятельности муниципальных учреждений  культуры (Дом культуры, централизованные клубные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r>
              <w:t>2940,6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r>
              <w:t>2940,6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943EED" w:rsidP="00E57A70">
            <w:r>
              <w:t>2013,7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943EED" w:rsidP="00E57A70">
            <w:r>
              <w:t>2013,7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663439">
            <w:pPr>
              <w:rPr>
                <w:b/>
              </w:rPr>
            </w:pPr>
            <w:r w:rsidRPr="004B62DF">
              <w:rPr>
                <w:b/>
              </w:rPr>
              <w:t>02 5 0000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663439">
            <w:pPr>
              <w:jc w:val="center"/>
              <w:rPr>
                <w:b/>
              </w:rPr>
            </w:pPr>
            <w:r w:rsidRPr="004B62DF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2B2BB8" w:rsidP="00663439">
            <w:pPr>
              <w:rPr>
                <w:b/>
              </w:rPr>
            </w:pPr>
            <w:r>
              <w:rPr>
                <w:b/>
              </w:rPr>
              <w:t>5214,8</w:t>
            </w:r>
          </w:p>
        </w:tc>
      </w:tr>
      <w:tr w:rsidR="000C3A53" w:rsidRPr="00663439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663439" w:rsidRDefault="000C3A53" w:rsidP="00E57A70">
            <w:pPr>
              <w:outlineLvl w:val="0"/>
              <w:rPr>
                <w:bCs/>
              </w:rPr>
            </w:pPr>
            <w:r>
              <w:rPr>
                <w:bCs/>
              </w:rPr>
              <w:t>Субсидии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0C3A53" w:rsidP="00663439">
            <w:r w:rsidRPr="00663439">
              <w:t>02 5</w:t>
            </w:r>
            <w:r>
              <w:t xml:space="preserve"> </w:t>
            </w:r>
            <w:r w:rsidRPr="00663439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0C3A53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2B2BB8" w:rsidP="00E57A70">
            <w:r>
              <w:t>5214,8</w:t>
            </w:r>
          </w:p>
        </w:tc>
      </w:tr>
      <w:tr w:rsidR="000C3A53" w:rsidRPr="00663439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663439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0C3A53" w:rsidRPr="001617D1" w:rsidRDefault="000C3A53" w:rsidP="00663439">
            <w:r w:rsidRPr="001617D1">
              <w:t>( муниципальной</w:t>
            </w:r>
            <w:proofErr w:type="gramStart"/>
            <w:r w:rsidRPr="001617D1">
              <w:t xml:space="preserve"> )</w:t>
            </w:r>
            <w:proofErr w:type="gramEnd"/>
            <w:r w:rsidRPr="001617D1">
              <w:t xml:space="preserve">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0C3A53" w:rsidP="00E57A70">
            <w:pPr>
              <w:jc w:val="center"/>
            </w:pPr>
            <w:r>
              <w:t>02 5 2020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0C3A53" w:rsidP="00E57A70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663439" w:rsidRDefault="002B2BB8" w:rsidP="00E57A70">
            <w:r>
              <w:t>5214,8</w:t>
            </w:r>
          </w:p>
        </w:tc>
      </w:tr>
      <w:tr w:rsidR="000C3A53" w:rsidRPr="00663439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663439"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</w:t>
            </w:r>
            <w:proofErr w:type="spellStart"/>
            <w:r w:rsidRPr="009C5274">
              <w:rPr>
                <w:b/>
                <w:bCs/>
                <w:sz w:val="28"/>
                <w:szCs w:val="28"/>
              </w:rPr>
              <w:t>Большемурашкинского</w:t>
            </w:r>
            <w:proofErr w:type="spellEnd"/>
            <w:r w:rsidRPr="009C5274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57A70">
            <w:pPr>
              <w:jc w:val="center"/>
              <w:rPr>
                <w:b/>
              </w:rPr>
            </w:pPr>
            <w:r w:rsidRPr="004B62DF">
              <w:rPr>
                <w:b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57A70">
            <w:pPr>
              <w:jc w:val="center"/>
              <w:rPr>
                <w:b/>
              </w:rPr>
            </w:pPr>
            <w:r w:rsidRPr="004B62DF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2B2BB8" w:rsidP="00E57A70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C3A53" w:rsidRPr="00663439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663439"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jc w:val="center"/>
            </w:pPr>
            <w:r>
              <w:t>04 0 2991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2B2BB8" w:rsidP="00E57A70">
            <w:r>
              <w:t>30,0</w:t>
            </w:r>
          </w:p>
        </w:tc>
      </w:tr>
      <w:tr w:rsidR="000C3A53" w:rsidRPr="00663439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Default="000C3A53" w:rsidP="00663439">
            <w:pPr>
              <w:rPr>
                <w:bCs/>
              </w:rPr>
            </w:pPr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pPr>
              <w:jc w:val="center"/>
            </w:pPr>
            <w:r>
              <w:t>04 0 2991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2B2BB8" w:rsidP="00E57A70">
            <w:r>
              <w:t>30,0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outlineLvl w:val="0"/>
              <w:rPr>
                <w:b/>
              </w:rPr>
            </w:pPr>
            <w:r w:rsidRPr="001617D1">
              <w:rPr>
                <w:b/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C55128" w:rsidP="00E57A70">
            <w:pPr>
              <w:rPr>
                <w:b/>
              </w:rPr>
            </w:pPr>
            <w:r>
              <w:rPr>
                <w:b/>
              </w:rPr>
              <w:t>3104,00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outlineLvl w:val="0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Подпрограмма 1 "Обеспечение пожарной безопасности на территории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C55128" w:rsidP="00E57A70">
            <w:r>
              <w:t>3104,00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C55128" w:rsidP="00E57A70">
            <w:r>
              <w:t>2193,3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617D1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lastRenderedPageBreak/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C55128" w:rsidP="00E57A70">
            <w:r>
              <w:t>771,1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 w:rsidRPr="001617D1">
              <w:t>1422,2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 xml:space="preserve"> 10 1 2511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>
              <w:t>38,2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E07DE">
            <w:pPr>
              <w:jc w:val="center"/>
            </w:pPr>
            <w:r>
              <w:t xml:space="preserve"> 10 1 2511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>
              <w:t>38,2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943EED" w:rsidP="00E57A70">
            <w:r>
              <w:t>872,5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943EED" w:rsidP="00E57A70">
            <w:r>
              <w:t>872,5</w:t>
            </w:r>
          </w:p>
        </w:tc>
      </w:tr>
      <w:tr w:rsidR="000C3A53" w:rsidRPr="001617D1">
        <w:trPr>
          <w:trHeight w:val="1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«Улучшение условий и охраны труда в организациях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2012-2015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0C3A53" w:rsidRPr="001617D1">
        <w:trPr>
          <w:trHeight w:val="1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57A70">
            <w:pPr>
              <w:jc w:val="center"/>
              <w:rPr>
                <w:bCs/>
              </w:rPr>
            </w:pPr>
            <w:r w:rsidRPr="004B62DF">
              <w:rPr>
                <w:bCs/>
              </w:rPr>
              <w:t>14 0 2710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57A70">
            <w:pPr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0C3A53" w:rsidRPr="001617D1">
        <w:trPr>
          <w:trHeight w:val="1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Default="000C3A53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4B62DF" w:rsidRDefault="000C3A53" w:rsidP="00EE07DE">
            <w:pPr>
              <w:jc w:val="center"/>
              <w:rPr>
                <w:bCs/>
              </w:rPr>
            </w:pPr>
            <w:r w:rsidRPr="004B62DF">
              <w:rPr>
                <w:bCs/>
              </w:rPr>
              <w:t>14 0 2710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pPr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0C3A53" w:rsidRPr="001617D1">
        <w:trPr>
          <w:trHeight w:val="1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 </w:t>
            </w:r>
            <w:proofErr w:type="spellStart"/>
            <w:r w:rsidRPr="001617D1">
              <w:rPr>
                <w:b/>
                <w:bCs/>
              </w:rPr>
              <w:t>Большемурашкинского</w:t>
            </w:r>
            <w:proofErr w:type="spellEnd"/>
            <w:r w:rsidRPr="001617D1">
              <w:rPr>
                <w:b/>
                <w:bCs/>
              </w:rPr>
              <w:t xml:space="preserve"> муниципального района Нижегородской области на 2015-2017 </w:t>
            </w:r>
            <w:r w:rsidRPr="00151B88">
              <w:rPr>
                <w:b/>
                <w:bCs/>
                <w:sz w:val="22"/>
                <w:szCs w:val="22"/>
              </w:rPr>
              <w:t xml:space="preserve">г. </w:t>
            </w:r>
            <w:proofErr w:type="gramStart"/>
            <w:r w:rsidRPr="00151B88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151B88">
              <w:rPr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C55128">
            <w:pPr>
              <w:rPr>
                <w:b/>
                <w:bCs/>
              </w:rPr>
            </w:pPr>
            <w:r>
              <w:rPr>
                <w:b/>
                <w:bCs/>
              </w:rPr>
              <w:t>11830,7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53" w:rsidRPr="001617D1" w:rsidRDefault="000C3A53" w:rsidP="00E57A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t>Холязинский</w:t>
            </w:r>
            <w:proofErr w:type="spellEnd"/>
            <w:r w:rsidRPr="0016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20 1 0000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04184C">
            <w:pPr>
              <w:rPr>
                <w:b/>
                <w:bCs/>
              </w:rPr>
            </w:pPr>
            <w:r>
              <w:rPr>
                <w:b/>
                <w:bCs/>
              </w:rPr>
              <w:t>1427,3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9D0A96">
            <w:r w:rsidRPr="001617D1">
              <w:t>1174,</w:t>
            </w:r>
            <w:r>
              <w:t>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9D0A96">
            <w:r w:rsidRPr="001617D1">
              <w:t>1174,</w:t>
            </w:r>
            <w:r>
              <w:t>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04184C">
            <w:r>
              <w:t>131,8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 w:rsidRPr="001617D1">
              <w:t>68,2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04184C">
            <w:r>
              <w:t>63,6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04184C">
            <w:r>
              <w:t>121,5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04184C">
            <w:r>
              <w:t>121,5</w:t>
            </w:r>
          </w:p>
        </w:tc>
      </w:tr>
      <w:tr w:rsidR="000C3A53" w:rsidRPr="001617D1">
        <w:trPr>
          <w:trHeight w:val="5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53" w:rsidRPr="001617D1" w:rsidRDefault="000C3A53" w:rsidP="00E57A70">
            <w:pPr>
              <w:pStyle w:val="a6"/>
              <w:rPr>
                <w:b/>
              </w:rPr>
            </w:pPr>
            <w:r w:rsidRPr="001617D1">
              <w:rPr>
                <w:b/>
              </w:rPr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rPr>
                <w:b/>
              </w:rPr>
              <w:t>Холязинский</w:t>
            </w:r>
            <w:proofErr w:type="spellEnd"/>
            <w:r w:rsidRPr="001617D1">
              <w:rPr>
                <w:b/>
              </w:rPr>
              <w:t xml:space="preserve">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20 2 0000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rPr>
                <w:b/>
              </w:rPr>
            </w:pPr>
            <w:r>
              <w:rPr>
                <w:b/>
              </w:rPr>
              <w:t>2740,8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>
              <w:t>2740,8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 w:rsidRPr="001617D1">
              <w:t>297,0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2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r w:rsidRPr="001617D1">
              <w:t>297,0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>
              <w:t xml:space="preserve">Выполнение работ по ремонту автомобильных дорог и </w:t>
            </w:r>
            <w:r>
              <w:lastRenderedPageBreak/>
              <w:t>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lastRenderedPageBreak/>
              <w:t>20 2 2060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r>
              <w:t>201,5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r>
              <w:t>201,5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04184C" w:rsidRDefault="000C3A53" w:rsidP="00E57A70">
            <w:r w:rsidRPr="0004184C">
              <w:t>Выполнение работ по ремонту автомобильных дорог в рамках реализации  проекта по поддержке местных инициатив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04184C">
            <w:pPr>
              <w:jc w:val="center"/>
            </w:pPr>
            <w:r>
              <w:t>20 2 2061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57A70">
            <w:r>
              <w:t>240,7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E07DE">
            <w:pPr>
              <w:jc w:val="center"/>
            </w:pPr>
            <w:r>
              <w:t>20 2 2061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r>
              <w:t>240,7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04184C" w:rsidRDefault="000C3A53" w:rsidP="00EE07DE">
            <w:r w:rsidRPr="0004184C">
              <w:t>Выполнение работ по ремонту автомобильных дорог  в рамках реализации  проекта по поддержке местных инициатив за счет средств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pPr>
              <w:jc w:val="center"/>
            </w:pPr>
            <w:r>
              <w:t>20 2  2062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r>
              <w:t>96,5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pPr>
              <w:jc w:val="center"/>
            </w:pPr>
            <w:r>
              <w:t>20 2  2062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EE07DE">
            <w:r>
              <w:t>96,5</w:t>
            </w:r>
          </w:p>
        </w:tc>
      </w:tr>
      <w:tr w:rsidR="000C3A53" w:rsidRPr="0004184C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04184C" w:rsidRDefault="000C3A53" w:rsidP="00EE07DE">
            <w:r w:rsidRPr="0004184C">
              <w:t xml:space="preserve">Выполнение работ по ремонту автомобильных дорог  в рамках реализации  проекта по поддержке местных инициатив за счет средств организаций и спонсоров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pPr>
              <w:jc w:val="center"/>
            </w:pPr>
            <w:r>
              <w:t>20 2 2063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r>
              <w:t>56,3</w:t>
            </w:r>
          </w:p>
        </w:tc>
      </w:tr>
      <w:tr w:rsidR="000C3A53" w:rsidRPr="0004184C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pPr>
              <w:jc w:val="center"/>
            </w:pPr>
            <w:r>
              <w:t>20 2 2063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4184C" w:rsidRDefault="000C3A53" w:rsidP="00EE07DE">
            <w:r>
              <w:t>56,3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>
              <w:t>Строительство и реконструкция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04184C">
            <w:r>
              <w:t>1440,3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0C3A53" w:rsidRPr="001617D1" w:rsidRDefault="000C3A53" w:rsidP="00E57A70">
            <w:r w:rsidRPr="001617D1">
              <w:t>( муниципальной</w:t>
            </w:r>
            <w:proofErr w:type="gramStart"/>
            <w:r w:rsidRPr="001617D1">
              <w:t xml:space="preserve"> )</w:t>
            </w:r>
            <w:proofErr w:type="gramEnd"/>
            <w:r w:rsidRPr="001617D1"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04184C">
            <w:r>
              <w:t>1440,3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57A70">
            <w:r>
              <w:t>Реализация проекта по поддержке местных инициатив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20 2 7260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04184C">
            <w:r>
              <w:t>408,5</w:t>
            </w:r>
          </w:p>
        </w:tc>
      </w:tr>
      <w:tr w:rsidR="000C3A53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1617D1" w:rsidRDefault="000C3A53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20 207260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Default="000C3A53" w:rsidP="000311A6">
            <w:r>
              <w:t>408,5</w:t>
            </w:r>
          </w:p>
        </w:tc>
      </w:tr>
      <w:tr w:rsidR="000C3A53" w:rsidRPr="001617D1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53" w:rsidRPr="001617D1" w:rsidRDefault="000C3A53" w:rsidP="00E57A70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3 </w:t>
            </w:r>
            <w:r w:rsidRPr="001617D1">
              <w:rPr>
                <w:b/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20 3 0000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0C3A53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1617D1" w:rsidRDefault="002B2BB8" w:rsidP="00E57A70">
            <w:pPr>
              <w:rPr>
                <w:b/>
              </w:rPr>
            </w:pPr>
            <w:r>
              <w:rPr>
                <w:b/>
              </w:rPr>
              <w:t>4858,2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2032100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4057,3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2B2BB8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2032100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4057,3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2B2BB8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2032100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Default="002B2BB8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Default="002B2BB8" w:rsidP="00E57A70">
            <w:r>
              <w:t>496,3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2B2BB8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2032100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Default="002B2BB8" w:rsidP="00E57A70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Default="002B2BB8" w:rsidP="00E57A70">
            <w:r>
              <w:t>496,3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 управления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20 3 2585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 w:rsidRPr="001617D1">
              <w:t>54,6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20 3 2585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 w:rsidRPr="001617D1">
              <w:t>54,6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20 3 2970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250,0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20 3 2970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250,0</w:t>
            </w:r>
          </w:p>
        </w:tc>
      </w:tr>
      <w:tr w:rsidR="002B2BB8" w:rsidRPr="001617D1">
        <w:trPr>
          <w:trHeight w:val="8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8" w:rsidRPr="001617D1" w:rsidRDefault="002B2BB8" w:rsidP="00E57A70">
            <w:pPr>
              <w:rPr>
                <w:b/>
              </w:rPr>
            </w:pPr>
            <w:r w:rsidRPr="001617D1">
              <w:rPr>
                <w:b/>
              </w:rPr>
              <w:lastRenderedPageBreak/>
              <w:t xml:space="preserve">Подпрограмма 4 </w:t>
            </w:r>
            <w:r w:rsidRPr="001617D1">
              <w:rPr>
                <w:b/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20 4 0000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rPr>
                <w:b/>
              </w:rPr>
            </w:pPr>
            <w:r>
              <w:rPr>
                <w:b/>
              </w:rPr>
              <w:t>494,3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F6160B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20 4 0019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943EED">
            <w:r>
              <w:t>128,3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F6160B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F6160B">
            <w:pPr>
              <w:jc w:val="center"/>
            </w:pPr>
            <w:r>
              <w:t>20 4 0019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F6160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943EED">
            <w:r>
              <w:t>128,3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Мероприятия в топливно-энергетической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20 4 2508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 w:rsidRPr="001617D1">
              <w:t>278,0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20 4 2508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 w:rsidRPr="001617D1">
              <w:t>278,0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0C3A53">
            <w:r>
              <w:t>88,0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0C3A53">
            <w:r>
              <w:t>88,0</w:t>
            </w:r>
          </w:p>
        </w:tc>
      </w:tr>
      <w:tr w:rsidR="002B2BB8" w:rsidRPr="001617D1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8" w:rsidRPr="001617D1" w:rsidRDefault="002B2BB8" w:rsidP="00E57A70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5 </w:t>
            </w:r>
            <w:r w:rsidRPr="001617D1">
              <w:rPr>
                <w:b/>
                <w:bCs/>
              </w:rPr>
              <w:t xml:space="preserve">«Социальная поддержка населения на  территории сельского поселения </w:t>
            </w:r>
            <w:proofErr w:type="spellStart"/>
            <w:r w:rsidRPr="001617D1">
              <w:rPr>
                <w:b/>
                <w:bCs/>
              </w:rPr>
              <w:t>Холязинский</w:t>
            </w:r>
            <w:proofErr w:type="spellEnd"/>
            <w:r w:rsidRPr="001617D1">
              <w:rPr>
                <w:b/>
                <w:bCs/>
              </w:rPr>
              <w:t xml:space="preserve"> сельсовет»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20 5 0000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t>29,0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r>
              <w:t>29,0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r>
              <w:t>29,0</w:t>
            </w:r>
          </w:p>
        </w:tc>
      </w:tr>
      <w:tr w:rsidR="002B2BB8" w:rsidRPr="001617D1">
        <w:trPr>
          <w:trHeight w:val="6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8" w:rsidRPr="001617D1" w:rsidRDefault="002B2BB8" w:rsidP="00E57A70">
            <w:pPr>
              <w:rPr>
                <w:b/>
              </w:rPr>
            </w:pPr>
            <w:r w:rsidRPr="001617D1">
              <w:rPr>
                <w:b/>
              </w:rPr>
              <w:t xml:space="preserve">Подпрограмма 6 </w:t>
            </w:r>
            <w:r w:rsidRPr="001617D1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20 6 0000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BB8" w:rsidRPr="001617D1" w:rsidRDefault="002B2BB8" w:rsidP="000C3A53">
            <w:pPr>
              <w:rPr>
                <w:b/>
              </w:rPr>
            </w:pPr>
            <w:r>
              <w:rPr>
                <w:b/>
              </w:rPr>
              <w:t>2281,1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732,4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372,3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354,9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 w:rsidRPr="001617D1">
              <w:t>5,2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943EED">
            <w:r>
              <w:t>1548,7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1548,7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0C3A53">
            <w:pPr>
              <w:rPr>
                <w:b/>
                <w:bCs/>
              </w:rPr>
            </w:pPr>
            <w:r>
              <w:rPr>
                <w:b/>
                <w:bCs/>
              </w:rPr>
              <w:t>5045,3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t>5045,3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Глава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146,0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r>
              <w:t>146,0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>Глава местной 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77 7 0800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943EED">
            <w:r>
              <w:t>1080,4</w:t>
            </w:r>
          </w:p>
        </w:tc>
      </w:tr>
      <w:tr w:rsidR="002B2BB8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BB8" w:rsidRPr="001617D1" w:rsidRDefault="002B2BB8" w:rsidP="00E57A70">
            <w:r w:rsidRPr="001617D1">
              <w:t xml:space="preserve">Расходы на выплаты персоналу в целях обеспечения выполнения </w:t>
            </w:r>
            <w:r w:rsidRPr="001617D1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lastRenderedPageBreak/>
              <w:t>77 7 0800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BB8" w:rsidRPr="001617D1" w:rsidRDefault="002B2BB8" w:rsidP="00943EED">
            <w:r>
              <w:t>1080,4</w:t>
            </w:r>
          </w:p>
        </w:tc>
      </w:tr>
      <w:tr w:rsidR="0087666B" w:rsidRPr="001617D1" w:rsidTr="005E3756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5E3756">
            <w:pPr>
              <w:rPr>
                <w:bCs/>
              </w:rPr>
            </w:pPr>
            <w:r>
              <w:rPr>
                <w:bCs/>
              </w:rPr>
              <w:lastRenderedPageBreak/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pPr>
              <w:jc w:val="center"/>
            </w:pPr>
            <w:r>
              <w:t>77 7 2100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2700,0</w:t>
            </w:r>
          </w:p>
        </w:tc>
      </w:tr>
      <w:tr w:rsidR="0087666B" w:rsidRPr="001617D1" w:rsidTr="005E3756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5E3756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pPr>
              <w:jc w:val="center"/>
            </w:pPr>
            <w:r>
              <w:t>77 7 2100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2700,0</w:t>
            </w:r>
          </w:p>
        </w:tc>
      </w:tr>
      <w:tr w:rsidR="0087666B" w:rsidRPr="001617D1" w:rsidTr="00EE07DE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B" w:rsidRPr="00B25222" w:rsidRDefault="0087666B" w:rsidP="00EE07DE">
            <w:r>
              <w:t>Расходы за счет средств фонда на поддержку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77 7 2200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135,0</w:t>
            </w:r>
          </w:p>
        </w:tc>
      </w:tr>
      <w:tr w:rsidR="0087666B" w:rsidRPr="00B25222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B25222" w:rsidRDefault="0087666B" w:rsidP="00E57A70">
            <w:r w:rsidRPr="00B25222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B25222" w:rsidRDefault="0087666B" w:rsidP="00EE07DE">
            <w:pPr>
              <w:jc w:val="center"/>
            </w:pPr>
            <w:r w:rsidRPr="00B25222">
              <w:t>77 7 2200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B25222" w:rsidRDefault="0087666B" w:rsidP="00EE07DE">
            <w:pPr>
              <w:jc w:val="center"/>
            </w:pPr>
            <w:r w:rsidRPr="00B25222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B25222" w:rsidRDefault="0087666B" w:rsidP="00EE07DE">
            <w:r>
              <w:t>1</w:t>
            </w:r>
            <w:r w:rsidRPr="00B25222">
              <w:t>35,0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 w:rsidRPr="001617D1">
              <w:t>1,0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 w:rsidRPr="001617D1">
              <w:t>1,0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 xml:space="preserve">Осуществление первичного воинского учета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2B2BB8">
            <w:r>
              <w:t>153,3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>
              <w:t>142,6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>
              <w:t>10,7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666B" w:rsidRPr="001617D1" w:rsidRDefault="0087666B" w:rsidP="00E57A70">
            <w:pPr>
              <w:jc w:val="center"/>
            </w:pPr>
            <w:r w:rsidRPr="001617D1">
              <w:t>77 7  0000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 w:rsidRPr="001617D1">
              <w:t>391,5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 w:rsidRPr="001617D1">
              <w:t>372,4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77 7 4259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 w:rsidRPr="001617D1">
              <w:t>19,1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77 7 9001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>
              <w:t>10,5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0C3A53">
            <w:r w:rsidRPr="001617D1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0C3A53">
            <w:pPr>
              <w:jc w:val="center"/>
            </w:pPr>
            <w:r>
              <w:t>77 7 9001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0C3A53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0C3A53">
            <w:r>
              <w:t>10,5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70A6B">
            <w:pPr>
              <w:jc w:val="center"/>
            </w:pPr>
            <w:r w:rsidRPr="001617D1">
              <w:t xml:space="preserve">77 7 </w:t>
            </w:r>
            <w:r>
              <w:t>9</w:t>
            </w:r>
            <w:r w:rsidRPr="001617D1">
              <w:t>0</w:t>
            </w: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>
              <w:t>398,3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70A6B">
            <w:pPr>
              <w:jc w:val="center"/>
            </w:pPr>
            <w:r w:rsidRPr="001617D1">
              <w:t xml:space="preserve">77 7 </w:t>
            </w:r>
            <w:r>
              <w:t>9</w:t>
            </w:r>
            <w:r w:rsidRPr="001617D1">
              <w:t>0</w:t>
            </w: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r>
              <w:t>398,3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>
              <w:t>Прочие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87666B">
            <w:pPr>
              <w:jc w:val="center"/>
            </w:pPr>
            <w:r w:rsidRPr="001617D1">
              <w:t xml:space="preserve">77 7 </w:t>
            </w:r>
            <w:r>
              <w:t>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29,3</w:t>
            </w:r>
          </w:p>
        </w:tc>
      </w:tr>
      <w:tr w:rsidR="0087666B" w:rsidRPr="001617D1">
        <w:trPr>
          <w:trHeight w:val="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5E3756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pPr>
              <w:jc w:val="center"/>
            </w:pPr>
            <w:r w:rsidRPr="001617D1">
              <w:t xml:space="preserve">77 7 </w:t>
            </w:r>
            <w:r>
              <w:t>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29,3</w:t>
            </w:r>
          </w:p>
        </w:tc>
      </w:tr>
    </w:tbl>
    <w:p w:rsidR="00031042" w:rsidRPr="001617D1" w:rsidRDefault="00031042" w:rsidP="00570A6B"/>
    <w:p w:rsidR="00031042" w:rsidRDefault="00031042" w:rsidP="00400E3C">
      <w:pPr>
        <w:jc w:val="both"/>
      </w:pPr>
      <w:r>
        <w:t xml:space="preserve">   4. В Приложение 5</w:t>
      </w:r>
    </w:p>
    <w:p w:rsidR="00031042" w:rsidRPr="001617D1" w:rsidRDefault="00031042" w:rsidP="00244CF4">
      <w:pPr>
        <w:jc w:val="center"/>
        <w:rPr>
          <w:b/>
          <w:bCs/>
        </w:rPr>
      </w:pPr>
      <w:r w:rsidRPr="001617D1">
        <w:rPr>
          <w:b/>
          <w:bCs/>
        </w:rPr>
        <w:t xml:space="preserve">Ведомственная структура расходов  бюджета </w:t>
      </w:r>
      <w:proofErr w:type="spellStart"/>
      <w:r w:rsidRPr="001617D1">
        <w:rPr>
          <w:b/>
          <w:bCs/>
        </w:rPr>
        <w:t>Холязинского</w:t>
      </w:r>
      <w:proofErr w:type="spellEnd"/>
      <w:r w:rsidRPr="001617D1">
        <w:rPr>
          <w:b/>
          <w:bCs/>
        </w:rPr>
        <w:t xml:space="preserve"> сельсовета на 2015 год </w:t>
      </w:r>
    </w:p>
    <w:p w:rsidR="00031042" w:rsidRPr="001617D1" w:rsidRDefault="00031042" w:rsidP="00244CF4">
      <w:pPr>
        <w:jc w:val="right"/>
      </w:pPr>
      <w:r w:rsidRPr="001617D1">
        <w:t xml:space="preserve">  (тыс. рублей)</w:t>
      </w: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708"/>
        <w:gridCol w:w="709"/>
        <w:gridCol w:w="1276"/>
        <w:gridCol w:w="709"/>
        <w:gridCol w:w="1134"/>
      </w:tblGrid>
      <w:tr w:rsidR="00031042" w:rsidRPr="001617D1">
        <w:trPr>
          <w:trHeight w:val="315"/>
          <w:tblHeader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Сумма</w:t>
            </w:r>
          </w:p>
        </w:tc>
      </w:tr>
      <w:tr w:rsidR="00031042" w:rsidRPr="001617D1">
        <w:trPr>
          <w:trHeight w:val="396"/>
          <w:tblHeader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</w:t>
            </w:r>
            <w:r w:rsidRPr="001617D1">
              <w:rPr>
                <w:b/>
                <w:bCs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943EED">
            <w:pPr>
              <w:rPr>
                <w:b/>
                <w:bCs/>
              </w:rPr>
            </w:pPr>
            <w:r>
              <w:rPr>
                <w:b/>
                <w:bCs/>
              </w:rPr>
              <w:t>30213,7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Администрация </w:t>
            </w:r>
            <w:proofErr w:type="spellStart"/>
            <w:r w:rsidRPr="001617D1">
              <w:rPr>
                <w:b/>
                <w:bCs/>
              </w:rPr>
              <w:t>Холязинского</w:t>
            </w:r>
            <w:proofErr w:type="spellEnd"/>
            <w:r w:rsidRPr="001617D1">
              <w:rPr>
                <w:b/>
                <w:bCs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761CE2">
            <w:pPr>
              <w:rPr>
                <w:b/>
                <w:bCs/>
              </w:rPr>
            </w:pPr>
            <w:r>
              <w:rPr>
                <w:b/>
                <w:bCs/>
              </w:rPr>
              <w:t>30213,7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3A3EF1">
            <w:pPr>
              <w:jc w:val="both"/>
              <w:rPr>
                <w:b/>
              </w:rPr>
            </w:pPr>
            <w:r>
              <w:rPr>
                <w:b/>
              </w:rPr>
              <w:t>4049,0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E57A70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E57A70">
            <w:r>
              <w:t>146,0</w:t>
            </w:r>
          </w:p>
        </w:tc>
      </w:tr>
      <w:tr w:rsidR="0087666B" w:rsidRPr="001617D1" w:rsidTr="000C3A53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r>
              <w:t>146,0</w:t>
            </w:r>
          </w:p>
        </w:tc>
      </w:tr>
      <w:tr w:rsidR="0087666B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r>
              <w:t>146,0</w:t>
            </w:r>
          </w:p>
        </w:tc>
      </w:tr>
      <w:tr w:rsidR="0087666B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r>
              <w:t>146,0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C55128">
            <w:pPr>
              <w:rPr>
                <w:b/>
              </w:rPr>
            </w:pPr>
            <w:r>
              <w:rPr>
                <w:b/>
              </w:rPr>
              <w:t>2984,9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C55128">
            <w:r>
              <w:t>1698,3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C55128">
            <w:r>
              <w:t>1698,3</w:t>
            </w:r>
          </w:p>
        </w:tc>
      </w:tr>
      <w:tr w:rsidR="00031042" w:rsidRPr="001617D1">
        <w:trPr>
          <w:trHeight w:val="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E57A70">
            <w:r>
              <w:t>682,9</w:t>
            </w:r>
          </w:p>
        </w:tc>
      </w:tr>
      <w:tr w:rsidR="00031042" w:rsidRPr="001617D1">
        <w:trPr>
          <w:trHeight w:val="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E57A70">
            <w:r>
              <w:t>322,8</w:t>
            </w:r>
          </w:p>
        </w:tc>
      </w:tr>
      <w:tr w:rsidR="00031042" w:rsidRPr="001617D1">
        <w:trPr>
          <w:trHeight w:val="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C55128" w:rsidP="00E57A70">
            <w:r>
              <w:t>354,9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5,2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1015,4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1015,4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C3A53" w:rsidP="00943EED">
            <w:r>
              <w:t>1286,</w:t>
            </w:r>
            <w:r w:rsidR="00943EED">
              <w:t>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C3A53" w:rsidP="00943EED">
            <w:r>
              <w:t>1286,</w:t>
            </w:r>
            <w:r w:rsidR="00943EED">
              <w:t>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206,2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/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</w:pPr>
            <w:r w:rsidRPr="001617D1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в границах поселения электро-, тепл</w:t>
            </w:r>
            <w:proofErr w:type="gramStart"/>
            <w:r w:rsidRPr="001617D1">
              <w:t>о-</w:t>
            </w:r>
            <w:proofErr w:type="gramEnd"/>
            <w:r w:rsidRPr="001617D1">
              <w:t xml:space="preserve">, газо- и водоснабжения населения, </w:t>
            </w:r>
            <w:r w:rsidRPr="001617D1">
              <w:lastRenderedPageBreak/>
              <w:t>водоотведения, снабжения населения топливом»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1617D1">
              <w:t xml:space="preserve">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</w:t>
            </w:r>
            <w:proofErr w:type="gramEnd"/>
            <w:r w:rsidRPr="001617D1">
              <w:t xml:space="preserve"> </w:t>
            </w:r>
            <w:proofErr w:type="gramStart"/>
            <w:r w:rsidRPr="001617D1">
              <w:t>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</w:t>
            </w:r>
            <w:proofErr w:type="gramEnd"/>
            <w:r w:rsidRPr="001617D1">
              <w:t xml:space="preserve"> осмотров 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«установление тарифов на услуги, </w:t>
            </w:r>
            <w:r w:rsidRPr="001617D1">
              <w:lastRenderedPageBreak/>
              <w:t>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1617D1">
              <w:rPr>
                <w:iCs/>
                <w:color w:val="000000"/>
              </w:rPr>
              <w:t xml:space="preserve"> </w:t>
            </w:r>
            <w:r w:rsidRPr="001617D1"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      </w:r>
            <w:proofErr w:type="spellStart"/>
            <w:r w:rsidRPr="001617D1">
              <w:t>Большемурашкинского</w:t>
            </w:r>
            <w:proofErr w:type="spellEnd"/>
            <w:r w:rsidRPr="001617D1"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41,4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41,4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 вопросу «</w:t>
            </w:r>
            <w:r w:rsidRPr="001617D1"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33,5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 xml:space="preserve">Иные межбюджетные трансферты, передаваемые из бюджета поселения в бюджет муниципального </w:t>
            </w:r>
            <w:r w:rsidRPr="001617D1">
              <w:rPr>
                <w:bCs/>
              </w:rPr>
              <w:lastRenderedPageBreak/>
              <w:t>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1617D1">
              <w:rPr>
                <w:b/>
                <w:i/>
              </w:rPr>
              <w:t xml:space="preserve"> </w:t>
            </w:r>
            <w:r w:rsidRPr="001617D1"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AC307B" w:rsidP="00943EED">
            <w:r>
              <w:t>1080,</w:t>
            </w:r>
            <w:r w:rsidR="00943EED">
              <w:t>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AC307B" w:rsidP="00943EED">
            <w:r>
              <w:t>1080,</w:t>
            </w:r>
            <w:r w:rsidR="00943EED">
              <w:t>4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166,2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393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25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/>
        </w:tc>
      </w:tr>
      <w:tr w:rsidR="00031042" w:rsidRPr="001617D1">
        <w:trPr>
          <w:trHeight w:val="341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617D1">
              <w:t>контроля за</w:t>
            </w:r>
            <w:proofErr w:type="gramEnd"/>
            <w:r w:rsidRPr="001617D1">
              <w:t xml:space="preserve"> его исполнением, составление и утверждение отчета об 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C3A53" w:rsidRPr="000C3A53">
        <w:trPr>
          <w:trHeight w:val="341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53" w:rsidRPr="000C3A53" w:rsidRDefault="000C3A53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0C3A53">
            <w:pPr>
              <w:jc w:val="center"/>
              <w:rPr>
                <w:b/>
                <w:bCs/>
              </w:rPr>
            </w:pPr>
            <w:r w:rsidRPr="000C3A53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0C3A53">
            <w:pPr>
              <w:jc w:val="center"/>
              <w:rPr>
                <w:b/>
                <w:bCs/>
              </w:rPr>
            </w:pPr>
            <w:r w:rsidRPr="000C3A53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0C3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0C3A53">
            <w:pPr>
              <w:jc w:val="center"/>
              <w:rPr>
                <w:b/>
                <w:bCs/>
              </w:rPr>
            </w:pPr>
            <w:r w:rsidRPr="000C3A53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A53" w:rsidRPr="000C3A53" w:rsidRDefault="000C3A53" w:rsidP="000C3A53">
            <w:pPr>
              <w:rPr>
                <w:b/>
              </w:rPr>
            </w:pPr>
            <w:r w:rsidRPr="000C3A53">
              <w:rPr>
                <w:b/>
              </w:rPr>
              <w:t>10,5</w:t>
            </w:r>
          </w:p>
        </w:tc>
      </w:tr>
      <w:tr w:rsidR="00EC08EF" w:rsidRPr="001617D1">
        <w:trPr>
          <w:trHeight w:val="341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EF" w:rsidRPr="001617D1" w:rsidRDefault="00EC08EF" w:rsidP="000C3A53"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11328A" w:rsidP="00E57A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77 7 </w:t>
            </w:r>
            <w:r w:rsidR="00EC08EF">
              <w:rPr>
                <w:bCs/>
              </w:rPr>
              <w:t>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r>
              <w:t>10,5</w:t>
            </w:r>
          </w:p>
        </w:tc>
      </w:tr>
      <w:tr w:rsidR="00EC08EF" w:rsidRPr="001617D1">
        <w:trPr>
          <w:trHeight w:val="341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EF" w:rsidRPr="001617D1" w:rsidRDefault="00EC08EF" w:rsidP="000C3A53">
            <w:r w:rsidRPr="001617D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0C3A5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11328A" w:rsidP="000C3A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77 7 </w:t>
            </w:r>
            <w:r w:rsidR="00EC08EF">
              <w:rPr>
                <w:bCs/>
              </w:rPr>
              <w:t>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0C3A53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8EF" w:rsidRPr="001617D1" w:rsidRDefault="00EC08EF" w:rsidP="000C3A53">
            <w:r>
              <w:t>10,5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 w:rsidR="00EC08EF">
              <w:rPr>
                <w:b/>
              </w:rPr>
              <w:t xml:space="preserve"> </w:t>
            </w:r>
            <w:r w:rsidRPr="001617D1">
              <w:rPr>
                <w:b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1,0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23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87666B" w:rsidP="00E57A70">
            <w:pPr>
              <w:rPr>
                <w:b/>
              </w:rPr>
            </w:pPr>
            <w:r>
              <w:rPr>
                <w:b/>
              </w:rPr>
              <w:t>740,4</w:t>
            </w:r>
          </w:p>
        </w:tc>
      </w:tr>
      <w:tr w:rsidR="00F212D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DD" w:rsidRPr="001617D1" w:rsidRDefault="00F212DD" w:rsidP="00CF05FC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E57A70">
            <w:r>
              <w:t>740,4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E07DE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AC307B">
            <w:pPr>
              <w:jc w:val="center"/>
            </w:pPr>
            <w:r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943EED">
            <w:r>
              <w:t>128,</w:t>
            </w:r>
            <w:r w:rsidR="00943EED">
              <w:t>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E07DE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AC307B">
            <w:pPr>
              <w:jc w:val="center"/>
            </w:pPr>
            <w:r>
              <w:t>20 4 0019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943EED">
            <w:r>
              <w:t>128,</w:t>
            </w:r>
            <w:r w:rsidR="00943EED">
              <w:t>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E07DE">
            <w:pPr>
              <w:jc w:val="center"/>
            </w:pPr>
            <w:r>
              <w:t>20 4 0019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Default="00AC307B" w:rsidP="00943EED">
            <w:r>
              <w:t>128,</w:t>
            </w:r>
            <w:r w:rsidR="00943EED">
              <w:t>3</w:t>
            </w:r>
          </w:p>
        </w:tc>
      </w:tr>
      <w:tr w:rsidR="00AC307B" w:rsidRPr="001617D1" w:rsidTr="00EE07DE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E07DE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E07D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E07DE">
            <w:pPr>
              <w:jc w:val="center"/>
            </w:pPr>
            <w:r w:rsidRPr="001617D1">
              <w:t>20 6 0000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E07DE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C55128" w:rsidP="00EE07DE">
            <w:r>
              <w:t>582,8</w:t>
            </w:r>
          </w:p>
        </w:tc>
      </w:tr>
      <w:tr w:rsidR="00C55128" w:rsidRPr="001617D1" w:rsidTr="00EE07DE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28" w:rsidRPr="001617D1" w:rsidRDefault="00C55128" w:rsidP="00C55128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EE07D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</w:pPr>
            <w:r w:rsidRPr="001617D1">
              <w:t xml:space="preserve">20 6 </w:t>
            </w:r>
            <w: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r>
              <w:t>49,5</w:t>
            </w:r>
          </w:p>
        </w:tc>
      </w:tr>
      <w:tr w:rsidR="00C55128" w:rsidRPr="001617D1" w:rsidTr="00EE07DE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28" w:rsidRPr="001617D1" w:rsidRDefault="00C55128" w:rsidP="00C55128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EE07D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</w:pPr>
            <w:r w:rsidRPr="001617D1">
              <w:t xml:space="preserve">20 6 </w:t>
            </w:r>
            <w:r>
              <w:t>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pPr>
              <w:jc w:val="center"/>
            </w:pPr>
            <w:r>
              <w:t>1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128" w:rsidRPr="001617D1" w:rsidRDefault="00C55128" w:rsidP="00C55128">
            <w:r>
              <w:t>49,5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943EED" w:rsidP="00E57A70">
            <w:r>
              <w:t>533,3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 xml:space="preserve">Расходы на выплаты персоналу в целях </w:t>
            </w:r>
            <w:r w:rsidRPr="001617D1"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943EED" w:rsidP="00E57A70">
            <w:r>
              <w:t>533,3</w:t>
            </w:r>
          </w:p>
        </w:tc>
      </w:tr>
      <w:tr w:rsidR="0087666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E57A70">
            <w:r>
              <w:lastRenderedPageBreak/>
              <w:t>Прочие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779600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29,3</w:t>
            </w:r>
          </w:p>
        </w:tc>
      </w:tr>
      <w:tr w:rsidR="0087666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6B" w:rsidRPr="001617D1" w:rsidRDefault="0087666B" w:rsidP="005E3756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5E3756">
            <w:pPr>
              <w:jc w:val="center"/>
            </w:pPr>
            <w:r>
              <w:t>779600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Pr="001617D1" w:rsidRDefault="0087666B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66B" w:rsidRDefault="0087666B" w:rsidP="00E57A70">
            <w:r>
              <w:t>29,3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153,3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pPr>
              <w:rPr>
                <w:b/>
              </w:rPr>
            </w:pPr>
            <w:r w:rsidRPr="001617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153,3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r>
              <w:t>153,3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r>
              <w:t>153,3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r>
              <w:t>153,3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r>
              <w:t>142,6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6D5FF0" w:rsidP="00E57A70">
            <w:r>
              <w:t>10,7</w:t>
            </w:r>
          </w:p>
        </w:tc>
      </w:tr>
      <w:tr w:rsidR="00AC307B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7B" w:rsidRPr="001617D1" w:rsidRDefault="00AC307B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AC307B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07B" w:rsidRPr="001617D1" w:rsidRDefault="00320D4F" w:rsidP="00EF1B4B">
            <w:pPr>
              <w:rPr>
                <w:b/>
              </w:rPr>
            </w:pPr>
            <w:r>
              <w:rPr>
                <w:b/>
              </w:rPr>
              <w:t>3104,0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D161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Default="00D1618A" w:rsidP="00E57A70">
            <w:pPr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D1618A" w:rsidRPr="001617D1" w:rsidTr="00EE07DE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E07DE">
            <w:pPr>
              <w:rPr>
                <w:b/>
              </w:rPr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E07D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E07DE">
            <w:pPr>
              <w:jc w:val="center"/>
            </w:pPr>
            <w:r w:rsidRPr="00D1618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E07D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E07DE">
            <w:pPr>
              <w:jc w:val="center"/>
            </w:pPr>
            <w:r>
              <w:t>10 1 2511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E07DE">
            <w:r>
              <w:t>38,2</w:t>
            </w:r>
          </w:p>
        </w:tc>
      </w:tr>
      <w:tr w:rsidR="00D1618A" w:rsidRPr="00D1618A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pPr>
              <w:jc w:val="center"/>
            </w:pPr>
            <w:r w:rsidRPr="00D1618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pPr>
              <w:jc w:val="center"/>
            </w:pPr>
            <w:r>
              <w:t>10 1 2511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D1618A" w:rsidRDefault="00D1618A" w:rsidP="00E57A70">
            <w:r>
              <w:t>38,2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rPr>
                <w:b/>
              </w:rPr>
            </w:pPr>
            <w:r w:rsidRPr="001617D1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320D4F" w:rsidP="00E57A70">
            <w:pPr>
              <w:rPr>
                <w:b/>
              </w:rPr>
            </w:pPr>
            <w:r>
              <w:rPr>
                <w:b/>
              </w:rPr>
              <w:t>3065,8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320D4F" w:rsidP="00E57A70">
            <w:r>
              <w:t>3065,8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 xml:space="preserve">Подпрограмма  1 "Обеспечение пожарной безопасности на территории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320D4F" w:rsidP="00E57A70">
            <w:r>
              <w:t>3065,8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320D4F" w:rsidP="00E57A70">
            <w:r>
              <w:t>2193,3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320D4F" w:rsidP="00E57A70">
            <w:r>
              <w:t>771,1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r w:rsidRPr="001617D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r w:rsidRPr="001617D1">
              <w:t>1422,2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943EED" w:rsidP="00E57A70">
            <w:r>
              <w:t>872,5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943EED" w:rsidP="00E57A70">
            <w:r>
              <w:t>872,5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3535,1</w:t>
            </w:r>
          </w:p>
        </w:tc>
      </w:tr>
      <w:tr w:rsidR="0011328A" w:rsidRPr="00AB1DBD" w:rsidTr="00943EED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8A" w:rsidRPr="00AB1DBD" w:rsidRDefault="0011328A" w:rsidP="00943EED">
            <w:pPr>
              <w:outlineLvl w:val="0"/>
            </w:pPr>
            <w:r w:rsidRPr="00AB1DBD">
              <w:rPr>
                <w:b/>
                <w:bCs/>
              </w:rPr>
              <w:t xml:space="preserve">Муниципальная  программа  "Организация оплачиваемых общественных работ на территории </w:t>
            </w:r>
            <w:proofErr w:type="spellStart"/>
            <w:r w:rsidRPr="00AB1DBD">
              <w:rPr>
                <w:b/>
                <w:bCs/>
              </w:rPr>
              <w:t>Большемурашкинского</w:t>
            </w:r>
            <w:proofErr w:type="spellEnd"/>
            <w:r w:rsidRPr="00AB1DBD">
              <w:rPr>
                <w:b/>
                <w:bCs/>
              </w:rPr>
              <w:t xml:space="preserve"> муниципального  района "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  <w:rPr>
                <w:b/>
              </w:rPr>
            </w:pPr>
            <w:r>
              <w:rPr>
                <w:b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6D5FF0" w:rsidP="00943EED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1328A" w:rsidRPr="001617D1" w:rsidTr="00943EED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8A" w:rsidRPr="009C5274" w:rsidRDefault="0011328A" w:rsidP="00943EED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1617D1" w:rsidRDefault="0011328A" w:rsidP="00943EE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 w:rsidRPr="00AB1DB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04 0 2991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6D5FF0" w:rsidP="00943EED">
            <w:r>
              <w:t>30,0</w:t>
            </w:r>
          </w:p>
        </w:tc>
      </w:tr>
      <w:tr w:rsidR="0011328A" w:rsidRPr="001617D1" w:rsidTr="00943EED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28A" w:rsidRPr="001617D1" w:rsidRDefault="0011328A" w:rsidP="00943EE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1617D1" w:rsidRDefault="0011328A" w:rsidP="00943EE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>
              <w:t>04 0 2991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11328A" w:rsidP="00943EED">
            <w:pPr>
              <w:jc w:val="center"/>
            </w:pPr>
            <w:r w:rsidRPr="00AB1DB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28A" w:rsidRPr="00AB1DBD" w:rsidRDefault="006D5FF0" w:rsidP="00943EED">
            <w:r>
              <w:t>30,0</w:t>
            </w:r>
          </w:p>
        </w:tc>
      </w:tr>
      <w:tr w:rsidR="00D1618A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18A" w:rsidRPr="001617D1" w:rsidRDefault="00D1618A" w:rsidP="00E57A70">
            <w:pPr>
              <w:rPr>
                <w:b/>
              </w:rPr>
            </w:pPr>
            <w:r w:rsidRPr="001617D1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18A" w:rsidRPr="001617D1" w:rsidRDefault="00D1618A" w:rsidP="00E57A70">
            <w:pPr>
              <w:rPr>
                <w:b/>
              </w:rPr>
            </w:pPr>
            <w:r w:rsidRPr="001617D1">
              <w:rPr>
                <w:b/>
              </w:rPr>
              <w:t>278,0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278,0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D" w:rsidRPr="001617D1" w:rsidRDefault="00AB1DBD" w:rsidP="00E57A70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278,0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color w:val="000000"/>
              </w:rPr>
            </w:pPr>
            <w:r w:rsidRPr="001617D1">
              <w:rPr>
                <w:color w:val="000000"/>
              </w:rPr>
              <w:t>20 4 2508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278,0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20 4 2508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278,0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pPr>
              <w:rPr>
                <w:b/>
              </w:rPr>
            </w:pPr>
            <w:r w:rsidRPr="001617D1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rPr>
                <w:b/>
              </w:rPr>
            </w:pPr>
            <w:r>
              <w:rPr>
                <w:b/>
              </w:rPr>
              <w:t>2740,8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>
              <w:t>2740,8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pPr>
              <w:pStyle w:val="a6"/>
              <w:rPr>
                <w:b/>
              </w:rPr>
            </w:pPr>
            <w:r w:rsidRPr="001617D1"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>
              <w:t>2740,8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297,0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 w:rsidRPr="001617D1">
              <w:t>297,0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20 2 2060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6D5FF0" w:rsidP="00E57A70">
            <w:r>
              <w:t>201,5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1617D1">
              <w:t xml:space="preserve">Закупка товаров, работ и услуг для </w:t>
            </w:r>
            <w:r w:rsidRPr="001617D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20 2 2060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6D5FF0" w:rsidP="00E57A70">
            <w:r>
              <w:t>201,5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57A70">
            <w:r w:rsidRPr="0004184C">
              <w:lastRenderedPageBreak/>
              <w:t>Выполнение работ по ремонту автомобильных дорог в рамках реализации  проекта по поддержке местных инициатив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AB1DBD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r>
              <w:t>240,7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r>
              <w:t>240,7</w:t>
            </w:r>
          </w:p>
        </w:tc>
      </w:tr>
      <w:tr w:rsidR="00AB1DB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BD" w:rsidRPr="001617D1" w:rsidRDefault="00AB1DBD" w:rsidP="00EE07DE">
            <w:r w:rsidRPr="0004184C">
              <w:t>Выполнение работ по ремонту автомобильных дорог  в рамках реализации  проекта по поддержке местных инициатив за счет средств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AB1DBD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DBD" w:rsidRPr="001617D1" w:rsidRDefault="00AB1DBD" w:rsidP="00EE07DE">
            <w:r>
              <w:t>96,5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75581E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r>
              <w:t>96,5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04184C" w:rsidRDefault="0075581E" w:rsidP="00EE07DE">
            <w:r w:rsidRPr="0004184C">
              <w:t xml:space="preserve">Выполнение работ по ремонту автомобильных дорог  в рамках реализации  проекта по поддержке местных инициатив за счет средств организаций и спонсоров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AB1DBD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r>
              <w:t>56,3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75581E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r>
              <w:t>56,3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>
              <w:t>Строительство и реконструкция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6D5FF0" w:rsidP="0011328A">
            <w:r>
              <w:t>1440,3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 w:rsidRPr="001617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6D5FF0" w:rsidP="0011328A">
            <w:r>
              <w:t>1440,3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E07DE">
            <w:r>
              <w:t>Реализация проекта по поддержке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20 2 7260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Default="0075581E" w:rsidP="00E57A70">
            <w:r>
              <w:t>408,5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E07DE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</w:pPr>
            <w:r>
              <w:t>20 2 7260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E07D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Default="0075581E" w:rsidP="00EE07DE">
            <w:r>
              <w:t>408,5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pPr>
              <w:rPr>
                <w:b/>
              </w:rPr>
            </w:pPr>
            <w:r w:rsidRPr="001617D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943EED" w:rsidP="0011328A">
            <w:pPr>
              <w:rPr>
                <w:b/>
              </w:rPr>
            </w:pPr>
            <w:r>
              <w:rPr>
                <w:b/>
              </w:rPr>
              <w:t>486,3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943EED" w:rsidP="0011328A">
            <w:r>
              <w:t>88,0</w:t>
            </w:r>
          </w:p>
        </w:tc>
      </w:tr>
      <w:tr w:rsidR="00943EE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EED" w:rsidRPr="001617D1" w:rsidRDefault="00943EED" w:rsidP="00E57A70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943EED">
            <w:r>
              <w:t>88,0</w:t>
            </w:r>
          </w:p>
        </w:tc>
      </w:tr>
      <w:tr w:rsidR="00943EE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EED" w:rsidRPr="001617D1" w:rsidRDefault="00943EED" w:rsidP="00E57A70">
            <w:r w:rsidRPr="001617D1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943EED">
            <w:r>
              <w:t>88,0</w:t>
            </w:r>
          </w:p>
        </w:tc>
      </w:tr>
      <w:tr w:rsidR="00943EED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EED" w:rsidRPr="001617D1" w:rsidRDefault="00943EED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EED" w:rsidRPr="001617D1" w:rsidRDefault="00943EED" w:rsidP="00943EED">
            <w:r>
              <w:t>88,0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77 7 9020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r>
              <w:t>398,3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77 7 9020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r>
              <w:t>398,3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6D5FF0" w:rsidP="009D0A96">
            <w:pPr>
              <w:rPr>
                <w:b/>
              </w:rPr>
            </w:pPr>
            <w:r>
              <w:rPr>
                <w:b/>
              </w:rPr>
              <w:t>8985,5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7308,2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391CB4" w:rsidP="00E57A70">
            <w:r>
              <w:t>4608,2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391CB4" w:rsidP="00E57A70">
            <w:r>
              <w:t>4608,2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</w:t>
            </w:r>
            <w:r w:rsidRPr="001617D1">
              <w:rPr>
                <w:bCs/>
              </w:rPr>
              <w:t xml:space="preserve"> управлени</w:t>
            </w:r>
            <w:r>
              <w:rPr>
                <w:bCs/>
              </w:rPr>
              <w:t>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r w:rsidRPr="001617D1">
              <w:t>54,6</w:t>
            </w:r>
          </w:p>
        </w:tc>
      </w:tr>
      <w:tr w:rsidR="0075581E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81E" w:rsidRPr="001617D1" w:rsidRDefault="0075581E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81E" w:rsidRPr="001617D1" w:rsidRDefault="0075581E" w:rsidP="00E57A70">
            <w:r w:rsidRPr="001617D1">
              <w:t>54,6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4057,3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4057,3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496,3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496,3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2700,0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5E3756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5E375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2700,0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250,0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0C62C2">
            <w:r>
              <w:t>250,0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Cs/>
              </w:rPr>
            </w:pPr>
            <w:r w:rsidRPr="001617D1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0C62C2">
            <w:r>
              <w:t>250,0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1617D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0C62C2">
            <w:r>
              <w:t>250,0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 w:rsidRPr="001617D1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pPr>
              <w:rPr>
                <w:b/>
              </w:rPr>
            </w:pPr>
            <w:r>
              <w:rPr>
                <w:b/>
              </w:rPr>
              <w:t>1427,3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1427,3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1427,3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9D0A96">
            <w:r w:rsidRPr="001617D1">
              <w:t>1174,</w:t>
            </w:r>
            <w:r>
              <w:t>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9D0A96">
            <w:r w:rsidRPr="001617D1">
              <w:t>1174,</w:t>
            </w:r>
            <w:r>
              <w:t>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131,8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 w:rsidRPr="001617D1">
              <w:t>68,2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63,6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121,5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75581E">
            <w:r>
              <w:t>121,5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10222,8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10188,2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1617D1">
              <w:rPr>
                <w:bCs/>
              </w:rPr>
              <w:t>Большемурашкинском</w:t>
            </w:r>
            <w:proofErr w:type="spellEnd"/>
            <w:r w:rsidRPr="001617D1">
              <w:rPr>
                <w:bCs/>
              </w:rPr>
              <w:t xml:space="preserve"> муниципальном районе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10169,1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outlineLvl w:val="0"/>
            </w:pPr>
            <w:r w:rsidRPr="001617D1">
              <w:rPr>
                <w:bCs/>
              </w:rPr>
              <w:t>Подпрограмма 3 " Самодеятельное художественное творчество, досуг, отдых"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02 3 0000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4954,3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outlineLvl w:val="0"/>
            </w:pPr>
            <w:r w:rsidRPr="001617D1">
              <w:t>Расходы на обеспечение деятельности муниципальных учреждений  культуры (Дом культуры, централизованные клубные системы)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2940,6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2940,6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2013,7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2013,7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EE07DE" w:rsidRDefault="006D5FF0" w:rsidP="00EE07DE">
            <w:r w:rsidRPr="00EE07DE">
              <w:rPr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5214,8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663439" w:rsidRDefault="006D5FF0" w:rsidP="00EE07DE">
            <w:pPr>
              <w:outlineLvl w:val="0"/>
              <w:rPr>
                <w:bCs/>
              </w:rPr>
            </w:pPr>
            <w:r>
              <w:rPr>
                <w:bCs/>
              </w:rPr>
              <w:t>Субсидии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5214,8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E07DE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6D5FF0" w:rsidRPr="001617D1" w:rsidRDefault="006D5FF0" w:rsidP="00EE07DE">
            <w:r w:rsidRPr="001617D1">
              <w:t>( муниципальной</w:t>
            </w:r>
            <w:proofErr w:type="gramStart"/>
            <w:r w:rsidRPr="001617D1">
              <w:t xml:space="preserve"> )</w:t>
            </w:r>
            <w:proofErr w:type="gramEnd"/>
            <w:r w:rsidRPr="001617D1"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E07DE">
            <w:r>
              <w:t>5214,8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 w:rsidRPr="001617D1">
              <w:t>19,1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 w:rsidRPr="001617D1">
              <w:t>19,1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77 7 4259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 w:rsidRPr="001617D1">
              <w:t>19,1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/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 вопросу «организация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 w:rsidRPr="001617D1">
              <w:t>19,1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Default="006D5FF0" w:rsidP="00A04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вопросы в области культуры и </w:t>
            </w:r>
            <w:r>
              <w:rPr>
                <w:b/>
                <w:bCs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/>
              </w:rPr>
            </w:pPr>
            <w:r w:rsidRPr="00A04E99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rPr>
                <w:b/>
              </w:rPr>
            </w:pPr>
            <w:r>
              <w:rPr>
                <w:b/>
              </w:rPr>
              <w:t>34,6</w:t>
            </w:r>
          </w:p>
        </w:tc>
      </w:tr>
      <w:tr w:rsidR="006D5FF0" w:rsidRPr="001617D1" w:rsidTr="000C62C2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FF0" w:rsidRPr="001617D1" w:rsidRDefault="006D5FF0" w:rsidP="00EE07D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F0" w:rsidRPr="001617D1" w:rsidRDefault="006D5FF0" w:rsidP="00E57A70">
            <w:r>
              <w:t>32,7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CA1931" w:rsidRDefault="006D5FF0" w:rsidP="00EE07DE">
            <w:pPr>
              <w:rPr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r>
              <w:t>32,7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4D11E6" w:rsidRDefault="006D5FF0" w:rsidP="00EE07DE">
            <w:pPr>
              <w:rPr>
                <w:b/>
                <w:bCs/>
              </w:rPr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r>
              <w:t>32,7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E07DE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r>
              <w:t>32,7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E0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«Улучшение условий и охраны труда в организациях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2012-2015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r>
              <w:t>1,9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E07DE">
            <w:pPr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r>
              <w:t>1,9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E07DE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E07DE">
            <w:r>
              <w:t>1,9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 w:rsidRPr="001617D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164,0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0C3A53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6D5FF0" w:rsidP="00E57A70">
            <w:pPr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6D5FF0" w:rsidRPr="00A04E99" w:rsidTr="00F6160B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0" w:rsidRPr="00B25222" w:rsidRDefault="006D5FF0" w:rsidP="00F6160B">
            <w:r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</w:pPr>
            <w:r w:rsidRPr="00A04E9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</w:pPr>
            <w:r w:rsidRPr="00A04E99">
              <w:t>77 7 2200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</w:pPr>
            <w:r w:rsidRPr="00A04E9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r>
              <w:t>1</w:t>
            </w:r>
            <w:r w:rsidRPr="00A04E99">
              <w:t>35,0</w:t>
            </w:r>
          </w:p>
        </w:tc>
      </w:tr>
      <w:tr w:rsidR="006D5FF0" w:rsidRPr="00A04E99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B25222" w:rsidRDefault="006D5FF0" w:rsidP="00F6160B">
            <w:r w:rsidRPr="00B25222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F6160B">
            <w:pPr>
              <w:jc w:val="center"/>
            </w:pPr>
            <w:r w:rsidRPr="00A04E9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F6160B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F6160B">
            <w:pPr>
              <w:jc w:val="center"/>
            </w:pPr>
            <w:r w:rsidRPr="00A04E99">
              <w:t>77 7 2200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A04E99" w:rsidRDefault="006D5FF0" w:rsidP="00E57A70">
            <w:r>
              <w:t>135,0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1617D1">
              <w:rPr>
                <w:b/>
                <w:bCs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1328A" w:rsidRDefault="006D5FF0" w:rsidP="00E57A70">
            <w:pPr>
              <w:rPr>
                <w:b/>
              </w:rPr>
            </w:pPr>
            <w:r w:rsidRPr="0011328A">
              <w:rPr>
                <w:b/>
              </w:rPr>
              <w:t>29,0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</w:t>
            </w:r>
            <w:r w:rsidRPr="001617D1">
              <w:t>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outlineLvl w:val="0"/>
            </w:pPr>
            <w:r w:rsidRPr="001617D1">
              <w:t xml:space="preserve">Подпрограмма 5 «Социальная поддержка населения на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20 5 0000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</w:t>
            </w:r>
            <w:r w:rsidRPr="001617D1">
              <w:t>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pPr>
              <w:outlineLvl w:val="0"/>
            </w:pPr>
            <w:r w:rsidRPr="001617D1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</w:t>
            </w:r>
            <w:r w:rsidRPr="001617D1">
              <w:t>,0</w:t>
            </w:r>
          </w:p>
        </w:tc>
      </w:tr>
      <w:tr w:rsidR="006D5FF0" w:rsidRPr="001617D1">
        <w:trPr>
          <w:trHeight w:val="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6D5FF0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6D5FF0" w:rsidP="00E57A70">
            <w:r>
              <w:t>29</w:t>
            </w:r>
            <w:r w:rsidRPr="001617D1">
              <w:t>,0</w:t>
            </w:r>
          </w:p>
        </w:tc>
      </w:tr>
    </w:tbl>
    <w:p w:rsidR="00031042" w:rsidRDefault="00031042" w:rsidP="00400E3C">
      <w:pPr>
        <w:jc w:val="both"/>
      </w:pPr>
    </w:p>
    <w:p w:rsidR="00031042" w:rsidRDefault="00031042" w:rsidP="00400E3C">
      <w:pPr>
        <w:jc w:val="both"/>
      </w:pPr>
      <w:r>
        <w:t xml:space="preserve">     5. В Приложение 7</w:t>
      </w:r>
    </w:p>
    <w:p w:rsidR="00031042" w:rsidRPr="001617D1" w:rsidRDefault="00031042" w:rsidP="003A3EF1">
      <w:pPr>
        <w:jc w:val="center"/>
        <w:outlineLvl w:val="0"/>
        <w:rPr>
          <w:b/>
          <w:bCs/>
        </w:rPr>
      </w:pPr>
      <w:r w:rsidRPr="001617D1">
        <w:rPr>
          <w:b/>
          <w:bCs/>
        </w:rPr>
        <w:t xml:space="preserve">Распределение бюджетных ассигнований </w:t>
      </w:r>
    </w:p>
    <w:p w:rsidR="00031042" w:rsidRPr="001617D1" w:rsidRDefault="00031042" w:rsidP="003A3EF1">
      <w:pPr>
        <w:jc w:val="center"/>
        <w:rPr>
          <w:b/>
          <w:bCs/>
        </w:rPr>
      </w:pPr>
      <w:r w:rsidRPr="001617D1">
        <w:rPr>
          <w:b/>
          <w:bCs/>
        </w:rPr>
        <w:t xml:space="preserve">по разделам и подразделам, целевым статьям (муниципальным  программам и непрограммным направлениям деятельности), группам </w:t>
      </w:r>
      <w:proofErr w:type="gramStart"/>
      <w:r w:rsidRPr="001617D1">
        <w:rPr>
          <w:b/>
          <w:bCs/>
        </w:rPr>
        <w:t>видов  расходов классификации расходов бюджета</w:t>
      </w:r>
      <w:proofErr w:type="gramEnd"/>
      <w:r w:rsidRPr="001617D1">
        <w:rPr>
          <w:b/>
          <w:bCs/>
        </w:rPr>
        <w:t xml:space="preserve"> </w:t>
      </w:r>
      <w:proofErr w:type="spellStart"/>
      <w:r w:rsidRPr="001617D1">
        <w:rPr>
          <w:b/>
          <w:bCs/>
        </w:rPr>
        <w:t>Холязинского</w:t>
      </w:r>
      <w:proofErr w:type="spellEnd"/>
      <w:r w:rsidRPr="001617D1">
        <w:rPr>
          <w:b/>
          <w:bCs/>
        </w:rPr>
        <w:t xml:space="preserve"> сельсовета на 2015 год</w:t>
      </w:r>
    </w:p>
    <w:p w:rsidR="00031042" w:rsidRPr="001617D1" w:rsidRDefault="00031042" w:rsidP="003A3EF1">
      <w:pPr>
        <w:jc w:val="right"/>
      </w:pPr>
      <w:r w:rsidRPr="001617D1">
        <w:t>(тыс. рублей)</w:t>
      </w: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096"/>
        <w:gridCol w:w="708"/>
        <w:gridCol w:w="567"/>
        <w:gridCol w:w="1276"/>
        <w:gridCol w:w="709"/>
        <w:gridCol w:w="1134"/>
      </w:tblGrid>
      <w:tr w:rsidR="00031042" w:rsidRPr="001617D1">
        <w:trPr>
          <w:trHeight w:val="315"/>
          <w:tblHeader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Сумма</w:t>
            </w:r>
          </w:p>
        </w:tc>
      </w:tr>
      <w:tr w:rsidR="00031042" w:rsidRPr="001617D1">
        <w:trPr>
          <w:trHeight w:val="315"/>
          <w:tblHeader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proofErr w:type="gramStart"/>
            <w:r w:rsidRPr="001617D1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ind w:left="-108" w:right="-108"/>
              <w:jc w:val="center"/>
              <w:rPr>
                <w:b/>
                <w:bCs/>
              </w:rPr>
            </w:pPr>
            <w:proofErr w:type="gramStart"/>
            <w:r w:rsidRPr="001617D1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617D1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</w:tr>
      <w:tr w:rsidR="00031042" w:rsidRPr="001617D1">
        <w:trPr>
          <w:trHeight w:val="315"/>
          <w:tblHeader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042" w:rsidRPr="001617D1" w:rsidRDefault="00031042" w:rsidP="00E57A70">
            <w:pPr>
              <w:rPr>
                <w:b/>
                <w:bCs/>
              </w:rPr>
            </w:pPr>
          </w:p>
        </w:tc>
      </w:tr>
      <w:tr w:rsidR="00031042" w:rsidRPr="001617D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320D4F">
            <w:pPr>
              <w:rPr>
                <w:b/>
              </w:rPr>
            </w:pPr>
            <w:r>
              <w:rPr>
                <w:b/>
              </w:rPr>
              <w:t>4049,0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031042" w:rsidRPr="001617D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E57A70">
            <w:r>
              <w:t>146,0</w:t>
            </w:r>
          </w:p>
        </w:tc>
      </w:tr>
      <w:tr w:rsidR="00320D4F" w:rsidRPr="001617D1" w:rsidTr="000C3A5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4F" w:rsidRPr="001617D1" w:rsidRDefault="00320D4F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6D5FF0" w:rsidP="000C62C2">
            <w:r>
              <w:t>146,0</w:t>
            </w:r>
          </w:p>
        </w:tc>
      </w:tr>
      <w:tr w:rsidR="00320D4F" w:rsidRPr="001617D1" w:rsidTr="000C3A53">
        <w:trPr>
          <w:trHeight w:val="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4F" w:rsidRPr="001617D1" w:rsidRDefault="00320D4F" w:rsidP="00E57A70">
            <w:r w:rsidRPr="001617D1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6D5FF0" w:rsidP="000C62C2">
            <w:r>
              <w:t>146,0</w:t>
            </w:r>
          </w:p>
        </w:tc>
      </w:tr>
      <w:tr w:rsidR="00320D4F" w:rsidRPr="001617D1" w:rsidTr="000C3A53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4F" w:rsidRPr="001617D1" w:rsidRDefault="00320D4F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77 7 0100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320D4F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D4F" w:rsidRPr="001617D1" w:rsidRDefault="006D5FF0" w:rsidP="000C62C2">
            <w:r>
              <w:t>146,0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320D4F">
            <w:pPr>
              <w:rPr>
                <w:b/>
              </w:rPr>
            </w:pPr>
            <w:r>
              <w:rPr>
                <w:b/>
              </w:rPr>
              <w:t>2984,9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320D4F">
            <w:r>
              <w:t>1698,3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320D4F">
            <w:r>
              <w:t>1698,3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320D4F">
            <w:r>
              <w:t>682,9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E57A70">
            <w:r>
              <w:t>322,8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320D4F" w:rsidP="00E57A70">
            <w:r>
              <w:t>354,9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5,2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1015,4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1015,4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11328A" w:rsidP="00083494">
            <w:r>
              <w:t>1286,</w:t>
            </w:r>
            <w:r w:rsidR="00083494">
              <w:t>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11328A" w:rsidP="00083494">
            <w:r>
              <w:t>1286,</w:t>
            </w:r>
            <w:r w:rsidR="00083494">
              <w:t>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206,2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/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</w:pPr>
            <w:r w:rsidRPr="001617D1">
              <w:rPr>
                <w:bCs/>
              </w:rPr>
              <w:t xml:space="preserve">Иные межбюджетные трансферты, передаваемые из бюджета поселения в бюджет муниципального района на осуществление части полномочий органов местного </w:t>
            </w:r>
            <w:r w:rsidRPr="001617D1">
              <w:rPr>
                <w:bCs/>
              </w:rPr>
              <w:lastRenderedPageBreak/>
              <w:t>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в границах поселения электро-, тепл</w:t>
            </w:r>
            <w:proofErr w:type="gramStart"/>
            <w:r w:rsidRPr="001617D1">
              <w:t>о-</w:t>
            </w:r>
            <w:proofErr w:type="gramEnd"/>
            <w:r w:rsidRPr="001617D1">
              <w:t>, газо- и водоснабжения населения, водоотведения, снабжения населения топливом»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proofErr w:type="gramStart"/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      </w:r>
            <w:proofErr w:type="gramEnd"/>
            <w:r w:rsidRPr="001617D1">
              <w:t xml:space="preserve"> законодательством»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bCs/>
              </w:rPr>
            </w:pPr>
            <w:proofErr w:type="gramStart"/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</w:t>
            </w:r>
            <w:proofErr w:type="gramEnd"/>
            <w:r w:rsidRPr="001617D1">
              <w:t xml:space="preserve"> </w:t>
            </w:r>
            <w:proofErr w:type="gramStart"/>
            <w:r w:rsidRPr="001617D1">
              <w:t>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</w:t>
            </w:r>
            <w:proofErr w:type="gramEnd"/>
            <w:r w:rsidRPr="001617D1">
              <w:t xml:space="preserve"> осмотров 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«установление тарифов на услуги, предоставляемые муниципальными предприятиями и учреждениями, и работы, </w:t>
            </w:r>
            <w:r w:rsidRPr="001617D1">
              <w:lastRenderedPageBreak/>
              <w:t>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1617D1">
              <w:rPr>
                <w:iCs/>
                <w:color w:val="000000"/>
              </w:rPr>
              <w:t xml:space="preserve"> </w:t>
            </w:r>
            <w:r w:rsidRPr="001617D1"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</w:t>
            </w:r>
            <w:proofErr w:type="spellStart"/>
            <w:r w:rsidRPr="001617D1">
              <w:t>Большемурашкинского</w:t>
            </w:r>
            <w:proofErr w:type="spellEnd"/>
            <w:r w:rsidRPr="001617D1">
              <w:t xml:space="preserve">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41,4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41,4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 вопросу «</w:t>
            </w:r>
            <w:r w:rsidRPr="001617D1">
              <w:t>формирование архивных фондов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33,5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lastRenderedPageBreak/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</w:t>
            </w:r>
            <w:r w:rsidRPr="001617D1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1617D1">
              <w:rPr>
                <w:b/>
                <w:i/>
              </w:rPr>
              <w:t xml:space="preserve"> </w:t>
            </w:r>
            <w:r w:rsidRPr="001617D1">
              <w:t>создание условий для деятельности народных дружин»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1617D1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rPr>
                <w:b/>
                <w:i/>
              </w:rPr>
              <w:t xml:space="preserve"> «</w:t>
            </w:r>
            <w:r w:rsidRPr="001617D1">
              <w:t>осуществление мер по противодействию коррупции в границах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Глава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1906DA" w:rsidP="00083494">
            <w:r>
              <w:t>1080,</w:t>
            </w:r>
            <w:r w:rsidR="00083494">
              <w:t>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1906DA" w:rsidP="00083494">
            <w:r>
              <w:t>1080,</w:t>
            </w:r>
            <w:r w:rsidR="00083494">
              <w:t>4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166,2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/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617D1">
              <w:t>контроля за</w:t>
            </w:r>
            <w:proofErr w:type="gramEnd"/>
            <w:r w:rsidRPr="001617D1">
              <w:t xml:space="preserve"> его исполнением, составление и </w:t>
            </w:r>
            <w:r w:rsidRPr="001617D1">
              <w:lastRenderedPageBreak/>
              <w:t>утверждение отчета об исполнении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166,2</w:t>
            </w:r>
          </w:p>
        </w:tc>
      </w:tr>
      <w:tr w:rsidR="001906DA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DA" w:rsidRPr="001906DA" w:rsidRDefault="001906DA" w:rsidP="00E57A7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906DA" w:rsidRDefault="001906DA" w:rsidP="00E57A70">
            <w:pPr>
              <w:jc w:val="center"/>
              <w:rPr>
                <w:b/>
                <w:bCs/>
              </w:rPr>
            </w:pPr>
            <w:r w:rsidRPr="001906D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906DA" w:rsidRDefault="001906DA" w:rsidP="00E57A70">
            <w:pPr>
              <w:jc w:val="center"/>
              <w:rPr>
                <w:b/>
                <w:bCs/>
              </w:rPr>
            </w:pPr>
            <w:r w:rsidRPr="001906DA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1617D1">
              <w:rPr>
                <w:b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906DA" w:rsidRDefault="001906DA" w:rsidP="00E57A70">
            <w:pPr>
              <w:rPr>
                <w:b/>
              </w:rPr>
            </w:pPr>
            <w:r w:rsidRPr="001906DA">
              <w:rPr>
                <w:b/>
              </w:rPr>
              <w:t>10,5</w:t>
            </w:r>
          </w:p>
        </w:tc>
      </w:tr>
      <w:tr w:rsidR="001906DA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DA" w:rsidRPr="001617D1" w:rsidRDefault="001906DA" w:rsidP="000C3A53"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E57A7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E57A70">
            <w:pPr>
              <w:jc w:val="center"/>
              <w:rPr>
                <w:bCs/>
              </w:rPr>
            </w:pPr>
            <w:r>
              <w:rPr>
                <w:bCs/>
              </w:rPr>
              <w:t>77 7 9001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E57A70">
            <w:r>
              <w:t>10,5</w:t>
            </w:r>
          </w:p>
        </w:tc>
      </w:tr>
      <w:tr w:rsidR="001906DA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6DA" w:rsidRPr="001617D1" w:rsidRDefault="001906DA" w:rsidP="000C3A53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Cs/>
              </w:rPr>
            </w:pPr>
            <w:r>
              <w:rPr>
                <w:bCs/>
              </w:rPr>
              <w:t>77 7 9001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6DA" w:rsidRPr="001617D1" w:rsidRDefault="001906DA" w:rsidP="000C3A53">
            <w:r>
              <w:t>10,5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  <w:r w:rsidR="001906DA">
              <w:rPr>
                <w:b/>
              </w:rPr>
              <w:t xml:space="preserve"> </w:t>
            </w:r>
            <w:r w:rsidRPr="001617D1">
              <w:rPr>
                <w:b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1,0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Резервный фонд Администрации </w:t>
            </w:r>
            <w:proofErr w:type="spellStart"/>
            <w:r w:rsidRPr="001617D1">
              <w:t>Холязинского</w:t>
            </w:r>
            <w:proofErr w:type="spellEnd"/>
            <w:r w:rsidRPr="001617D1"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5FF0" w:rsidP="00E57A70">
            <w:pPr>
              <w:rPr>
                <w:b/>
              </w:rPr>
            </w:pPr>
            <w:r>
              <w:rPr>
                <w:b/>
              </w:rPr>
              <w:t>740,4</w:t>
            </w:r>
          </w:p>
        </w:tc>
      </w:tr>
      <w:tr w:rsidR="00F212DD" w:rsidRPr="001617D1" w:rsidTr="000C62C2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DD" w:rsidRPr="001617D1" w:rsidRDefault="00F212DD" w:rsidP="00CF05FC">
            <w:bookmarkStart w:id="0" w:name="_GoBack" w:colFirst="0" w:colLast="0"/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0C62C2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0C62C2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0C62C2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0C62C2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DD" w:rsidRPr="001617D1" w:rsidRDefault="00F212DD" w:rsidP="000C62C2">
            <w:r>
              <w:t>740,4</w:t>
            </w:r>
          </w:p>
        </w:tc>
      </w:tr>
      <w:bookmarkEnd w:id="0"/>
      <w:tr w:rsidR="001A6B8C" w:rsidRPr="001906DA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83494">
            <w:r>
              <w:t>128,</w:t>
            </w:r>
            <w:r w:rsidR="00083494">
              <w:t>3</w:t>
            </w:r>
          </w:p>
        </w:tc>
      </w:tr>
      <w:tr w:rsidR="001A6B8C" w:rsidRPr="001906DA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</w:pPr>
            <w:r>
              <w:t>20 4 0019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83494">
            <w:r>
              <w:t>128,</w:t>
            </w:r>
            <w:r w:rsidR="00083494">
              <w:t>3</w:t>
            </w:r>
          </w:p>
        </w:tc>
      </w:tr>
      <w:tr w:rsidR="001A6B8C" w:rsidRPr="001906DA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</w:pPr>
            <w:r>
              <w:t>20 4 0019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83494">
            <w:r>
              <w:t>128,</w:t>
            </w:r>
            <w:r w:rsidR="00083494">
              <w:t>3</w:t>
            </w:r>
          </w:p>
        </w:tc>
      </w:tr>
      <w:tr w:rsidR="00761CE2" w:rsidRPr="001617D1" w:rsidTr="000C62C2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0C62C2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pPr>
              <w:jc w:val="center"/>
            </w:pPr>
            <w:r w:rsidRPr="001617D1">
              <w:t>20 6 0000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r>
              <w:t>582,8</w:t>
            </w:r>
          </w:p>
        </w:tc>
      </w:tr>
      <w:tr w:rsidR="00761CE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0C62C2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761CE2">
            <w:pPr>
              <w:jc w:val="center"/>
            </w:pPr>
            <w:r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E57A70">
            <w:r>
              <w:t>49,5</w:t>
            </w:r>
          </w:p>
        </w:tc>
      </w:tr>
      <w:tr w:rsidR="00761CE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0C62C2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761CE2">
            <w:pPr>
              <w:jc w:val="center"/>
            </w:pPr>
            <w:r>
              <w:t>20 6 0019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0C62C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Default="00761CE2" w:rsidP="00E57A70">
            <w:r>
              <w:t>49,5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533,3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20 6 7209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533,3</w:t>
            </w:r>
          </w:p>
        </w:tc>
      </w:tr>
      <w:tr w:rsidR="006D5FF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FF0" w:rsidRPr="001617D1" w:rsidRDefault="005E3756" w:rsidP="00E57A70">
            <w:r>
              <w:t>Прочие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5E3756" w:rsidP="00E57A7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5E3756" w:rsidP="00E57A7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5E3756" w:rsidP="00E57A70">
            <w:pPr>
              <w:jc w:val="center"/>
            </w:pPr>
            <w:r>
              <w:t>77 7 9600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Pr="001617D1" w:rsidRDefault="005E3756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FF0" w:rsidRDefault="005E3756" w:rsidP="00E57A70">
            <w:r>
              <w:t>29,3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r w:rsidRPr="001617D1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</w:pPr>
            <w:r>
              <w:t>77 7 9600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5E3756">
            <w:r>
              <w:t>29,3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153,3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153,3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153,3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153,3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153,3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142,6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10,7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EF1B4B" w:rsidP="00E57A70">
            <w:pPr>
              <w:rPr>
                <w:b/>
              </w:rPr>
            </w:pPr>
            <w:r>
              <w:rPr>
                <w:b/>
              </w:rPr>
              <w:t>3104,0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Default="001A6B8C" w:rsidP="000C3A53">
            <w:pPr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pPr>
              <w:rPr>
                <w:b/>
              </w:rPr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 w:rsidRPr="00D1618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10 1 2511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r>
              <w:t>38,2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 w:rsidRPr="00D1618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10 1 2511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D1618A" w:rsidRDefault="001A6B8C" w:rsidP="000C3A53">
            <w:r>
              <w:t>38,2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pPr>
              <w:rPr>
                <w:b/>
              </w:rPr>
            </w:pPr>
            <w:r>
              <w:rPr>
                <w:b/>
              </w:rPr>
              <w:t>3065,8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r>
              <w:t>3065,8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 xml:space="preserve">Подпрограмма  1 "Обеспечение пожарной безопасности на территории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r>
              <w:t>3065,8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r>
              <w:t>2193,3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r>
              <w:t>771,1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1422,2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872,5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10 1 7209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872,5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3535,1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AB1DBD" w:rsidRDefault="001A6B8C" w:rsidP="000C3A53">
            <w:pPr>
              <w:outlineLvl w:val="0"/>
            </w:pPr>
            <w:r w:rsidRPr="00AB1DBD">
              <w:rPr>
                <w:b/>
                <w:bCs/>
              </w:rPr>
              <w:t xml:space="preserve">Муниципальная  программа  "Организация оплачиваемых общественных работ на территории </w:t>
            </w:r>
            <w:proofErr w:type="spellStart"/>
            <w:r w:rsidRPr="00AB1DBD">
              <w:rPr>
                <w:b/>
                <w:bCs/>
              </w:rPr>
              <w:lastRenderedPageBreak/>
              <w:t>Большемурашкинского</w:t>
            </w:r>
            <w:proofErr w:type="spellEnd"/>
            <w:r w:rsidRPr="00AB1DBD">
              <w:rPr>
                <w:b/>
                <w:bCs/>
              </w:rPr>
              <w:t xml:space="preserve"> муниципального  района " на 2014-2016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5E3756" w:rsidP="000C3A53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9C5274" w:rsidRDefault="001A6B8C" w:rsidP="000C3A53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 w:rsidRPr="00AB1DB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04 0 2991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5E3756" w:rsidP="000C3A53">
            <w:r>
              <w:t>30,0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>
              <w:t>04 0 2991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1A6B8C" w:rsidP="000C3A53">
            <w:pPr>
              <w:jc w:val="center"/>
            </w:pPr>
            <w:r w:rsidRPr="00AB1DBD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AB1DBD" w:rsidRDefault="005E3756" w:rsidP="000C3A53">
            <w:r>
              <w:t>30,0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Топливно-экономический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278,0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278,0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2" w:rsidRPr="001617D1" w:rsidRDefault="00031042" w:rsidP="00E57A70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 сельском поселении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278,0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Мероприятия в топливно-энергетической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color w:val="000000"/>
              </w:rPr>
            </w:pPr>
            <w:r w:rsidRPr="001617D1">
              <w:rPr>
                <w:color w:val="000000"/>
              </w:rPr>
              <w:t>20 4 2508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278,0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20 4 2508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278,0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1A6B8C" w:rsidP="00E57A70">
            <w:pPr>
              <w:rPr>
                <w:b/>
              </w:rPr>
            </w:pPr>
            <w:r>
              <w:rPr>
                <w:b/>
              </w:rPr>
              <w:t>2740,8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2740,8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pStyle w:val="a6"/>
              <w:rPr>
                <w:b/>
              </w:rPr>
            </w:pPr>
            <w:r w:rsidRPr="001617D1">
              <w:t xml:space="preserve">Подпрограмма 2 «Развитие дорожной сети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2740,8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297,0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297,0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201,5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201,5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04184C">
              <w:t>Выполнение работ по ремонту автомобильных дорог в рамках реализации  проекта по поддержке местных инициатив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240,7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240,7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04184C">
              <w:t>Выполнение работ по ремонту автомобильных дорог  в рамках реализации  проекта по поддержке местных инициатив за счет средств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96,5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96,5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04184C" w:rsidRDefault="001A6B8C" w:rsidP="000C3A53">
            <w:r w:rsidRPr="0004184C">
              <w:t xml:space="preserve">Выполнение работ по ремонту автомобильных дорог  в рамках реализации  проекта по поддержке местных инициатив за счет средств организаций и спонсоров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56,3</w:t>
            </w:r>
          </w:p>
        </w:tc>
      </w:tr>
      <w:tr w:rsidR="001A6B8C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8C" w:rsidRPr="001617D1" w:rsidRDefault="001A6B8C" w:rsidP="000C3A53">
            <w:r w:rsidRPr="001617D1">
              <w:t xml:space="preserve">Закупка товаров, работ и услуг для государственных </w:t>
            </w:r>
            <w:r w:rsidRPr="001617D1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B8C" w:rsidRPr="001617D1" w:rsidRDefault="001A6B8C" w:rsidP="000C3A53">
            <w:r>
              <w:t>56,3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>
              <w:lastRenderedPageBreak/>
              <w:t>Строительство и реконструкция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0</w:t>
            </w:r>
            <w:r w:rsidRPr="001617D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1440,3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20 2 2081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1440,3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r>
              <w:t>Реализация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20 2 7260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r>
              <w:t>408,5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20 2 7260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r>
              <w:t>408,5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11328A">
            <w:pPr>
              <w:rPr>
                <w:b/>
              </w:rPr>
            </w:pPr>
            <w:r>
              <w:rPr>
                <w:b/>
              </w:rPr>
              <w:t>486,3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11328A">
            <w:r>
              <w:t>88,0</w:t>
            </w:r>
          </w:p>
        </w:tc>
      </w:tr>
      <w:tr w:rsidR="00083494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494" w:rsidRPr="001617D1" w:rsidRDefault="00083494" w:rsidP="00E57A70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сельском поселении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20 4 0000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C55128">
            <w:r>
              <w:t>88,0</w:t>
            </w:r>
          </w:p>
        </w:tc>
      </w:tr>
      <w:tr w:rsidR="00083494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494" w:rsidRPr="001617D1" w:rsidRDefault="00083494" w:rsidP="00E57A70">
            <w:r w:rsidRPr="001617D1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C55128">
            <w:r>
              <w:t>88,0</w:t>
            </w:r>
          </w:p>
        </w:tc>
      </w:tr>
      <w:tr w:rsidR="00083494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494" w:rsidRPr="001617D1" w:rsidRDefault="00083494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20 4 2400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494" w:rsidRPr="001617D1" w:rsidRDefault="00083494" w:rsidP="00C55128">
            <w:r>
              <w:t>88,0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77 7 9020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C0DB0" w:rsidP="00E57A70">
            <w:r>
              <w:t>398,3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77 7 9020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C0DB0" w:rsidP="00E57A70">
            <w:r>
              <w:t>398,3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761CE2">
            <w:pPr>
              <w:rPr>
                <w:b/>
              </w:rPr>
            </w:pPr>
            <w:r>
              <w:rPr>
                <w:b/>
              </w:rPr>
              <w:t>8985,5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7308,2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391CB4" w:rsidP="00E57A70">
            <w:r>
              <w:t>4608,2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391CB4" w:rsidP="00E57A70">
            <w:r>
              <w:t>4608,2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</w:t>
            </w:r>
            <w:r w:rsidRPr="001617D1">
              <w:rPr>
                <w:bCs/>
              </w:rPr>
              <w:t xml:space="preserve"> управлени</w:t>
            </w:r>
            <w:r>
              <w:rPr>
                <w:bCs/>
              </w:rPr>
              <w:t>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54,6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54,6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r>
              <w:t>4057,3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r>
              <w:t>4057,3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r>
              <w:t>496,3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r w:rsidRPr="001617D1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E57A70">
            <w:r>
              <w:t>496,3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E57A70">
            <w:r>
              <w:t>2700,0</w:t>
            </w:r>
          </w:p>
          <w:p w:rsidR="005E3756" w:rsidRDefault="005E3756" w:rsidP="00E57A70"/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5E3756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E57A70">
            <w:r>
              <w:t>2700,0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761CE2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761CE2" w:rsidP="00E57A70">
            <w:r>
              <w:t>250,0</w:t>
            </w:r>
          </w:p>
        </w:tc>
      </w:tr>
      <w:tr w:rsidR="00761CE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E57A70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r>
              <w:t>250,0</w:t>
            </w:r>
          </w:p>
        </w:tc>
      </w:tr>
      <w:tr w:rsidR="00761CE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E57A70">
            <w:pPr>
              <w:rPr>
                <w:bCs/>
              </w:rPr>
            </w:pPr>
            <w:r w:rsidRPr="001617D1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r>
              <w:t>250,0</w:t>
            </w:r>
          </w:p>
        </w:tc>
      </w:tr>
      <w:tr w:rsidR="00761CE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CE2" w:rsidRPr="001617D1" w:rsidRDefault="00761CE2" w:rsidP="00E57A70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E2" w:rsidRPr="001617D1" w:rsidRDefault="00761CE2" w:rsidP="000C62C2">
            <w:r>
              <w:t>250,0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5C0DB0">
            <w:pPr>
              <w:rPr>
                <w:b/>
              </w:rPr>
            </w:pPr>
            <w:r>
              <w:rPr>
                <w:b/>
              </w:rPr>
              <w:t>1427,3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5C0DB0">
            <w:r>
              <w:t>1427,3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Подпрограмма 1 «Благоустройство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5C0DB0">
            <w:r>
              <w:t>1427,3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9D0A96">
            <w:r w:rsidRPr="001617D1">
              <w:t>1174,</w:t>
            </w:r>
            <w:r>
              <w:t>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9D0A96">
            <w:r w:rsidRPr="001617D1">
              <w:t>1174,</w:t>
            </w:r>
            <w:r>
              <w:t>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5C0DB0">
            <w:r>
              <w:t>13</w:t>
            </w:r>
            <w:r w:rsidR="005C0DB0">
              <w:t>1</w:t>
            </w:r>
            <w:r>
              <w:t>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68,2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5C0DB0">
            <w:r>
              <w:t>6</w:t>
            </w:r>
            <w:r w:rsidR="005C0DB0">
              <w:t>3</w:t>
            </w:r>
            <w:r>
              <w:t>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5C0DB0">
            <w:r>
              <w:t>121,5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20 1 2003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5C0DB0">
            <w:r>
              <w:t>121,5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10222,8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10188,2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1617D1">
              <w:rPr>
                <w:bCs/>
              </w:rPr>
              <w:t>Большемурашкинском</w:t>
            </w:r>
            <w:proofErr w:type="spellEnd"/>
            <w:r w:rsidRPr="001617D1">
              <w:rPr>
                <w:bCs/>
              </w:rPr>
              <w:t xml:space="preserve"> муниципальном районе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10169,1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</w:pPr>
            <w:r w:rsidRPr="001617D1">
              <w:rPr>
                <w:bCs/>
              </w:rPr>
              <w:t>Подпрограмма 3 " Самодеятельное художественное творчество, досуг, отдых"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4954,3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</w:pPr>
            <w:r w:rsidRPr="001617D1">
              <w:t>Расходы на обеспечение деятельности муниципальных учреждений  культуры (Дом культуры, централизованные клубные системы)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2940,6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02 3 4059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r>
              <w:t>2940,6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 xml:space="preserve">Выплата заработной платы с начислениями на нее работникам муниципальных учреждений и органов </w:t>
            </w:r>
            <w:r w:rsidRPr="001617D1">
              <w:lastRenderedPageBreak/>
              <w:t xml:space="preserve">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2013,7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02 3 7209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83494" w:rsidP="00E57A70">
            <w:r>
              <w:t>2013,7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EE07DE" w:rsidRDefault="005C0DB0" w:rsidP="000C3A53">
            <w:r w:rsidRPr="00EE07DE">
              <w:rPr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E3756" w:rsidP="000C3A53">
            <w:r>
              <w:t>5214,8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663439" w:rsidRDefault="005C0DB0" w:rsidP="000C3A53">
            <w:pPr>
              <w:outlineLvl w:val="0"/>
              <w:rPr>
                <w:bCs/>
              </w:rPr>
            </w:pPr>
            <w:r>
              <w:rPr>
                <w:bCs/>
              </w:rPr>
              <w:t>Субсидии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E3756" w:rsidP="000C3A53">
            <w:r>
              <w:t>5214,8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r w:rsidRPr="001617D1">
              <w:t xml:space="preserve">Капитальные вложения в объекты  </w:t>
            </w:r>
            <w:proofErr w:type="gramStart"/>
            <w:r w:rsidRPr="001617D1">
              <w:t>государственной</w:t>
            </w:r>
            <w:proofErr w:type="gramEnd"/>
            <w:r w:rsidRPr="001617D1">
              <w:t xml:space="preserve"> </w:t>
            </w:r>
          </w:p>
          <w:p w:rsidR="005C0DB0" w:rsidRPr="001617D1" w:rsidRDefault="005C0DB0" w:rsidP="000C3A53">
            <w:r w:rsidRPr="001617D1">
              <w:t>( муниципальной</w:t>
            </w:r>
            <w:proofErr w:type="gramStart"/>
            <w:r w:rsidRPr="001617D1">
              <w:t xml:space="preserve"> )</w:t>
            </w:r>
            <w:proofErr w:type="gramEnd"/>
            <w:r w:rsidRPr="001617D1"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02 5 2020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E3756" w:rsidP="000C3A53">
            <w:r>
              <w:t>5214,8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19,1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19,1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77 7 4259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19,1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/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«организация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19,1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Default="005C0DB0" w:rsidP="000C3A5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  <w:rPr>
                <w:b/>
                <w:bCs/>
              </w:rPr>
            </w:pPr>
            <w:r w:rsidRPr="00A04E99">
              <w:rPr>
                <w:b/>
                <w:bCs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  <w:rPr>
                <w:b/>
              </w:rPr>
            </w:pPr>
            <w:r w:rsidRPr="00A04E99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E3756" w:rsidP="000C3A53">
            <w:pPr>
              <w:rPr>
                <w:b/>
              </w:rPr>
            </w:pPr>
            <w:r>
              <w:rPr>
                <w:b/>
              </w:rPr>
              <w:t>34,6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E3756" w:rsidP="000C3A53">
            <w:r>
              <w:t>32,7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CA1931" w:rsidRDefault="005E3756" w:rsidP="000C3A53">
            <w:pPr>
              <w:rPr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r>
              <w:t>32,7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4D11E6" w:rsidRDefault="005E3756" w:rsidP="000C3A53">
            <w:pPr>
              <w:rPr>
                <w:b/>
                <w:bCs/>
              </w:rPr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r>
              <w:t>32,7</w:t>
            </w:r>
          </w:p>
        </w:tc>
      </w:tr>
      <w:tr w:rsidR="005E3756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56" w:rsidRPr="001617D1" w:rsidRDefault="005E3756" w:rsidP="000C3A53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Default="005E3756" w:rsidP="000C3A5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756" w:rsidRPr="001617D1" w:rsidRDefault="005E3756" w:rsidP="005E3756">
            <w:r>
              <w:t>32,7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«Улучшение условий и охраны труда в организациях </w:t>
            </w:r>
            <w:proofErr w:type="spellStart"/>
            <w:r>
              <w:rPr>
                <w:b/>
                <w:bCs/>
              </w:rPr>
              <w:t>Большемурашкинского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2012-2015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r>
              <w:t>1,9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pPr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r>
              <w:t>1,9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C0DB0" w:rsidP="000C3A53">
            <w:r>
              <w:t>1,9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</w:rPr>
            </w:pPr>
            <w:r w:rsidRPr="001617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</w:rPr>
            </w:pPr>
            <w:r w:rsidRPr="001617D1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5E3756" w:rsidP="00E57A70">
            <w:pPr>
              <w:rPr>
                <w:b/>
              </w:rPr>
            </w:pPr>
            <w:r>
              <w:rPr>
                <w:b/>
              </w:rPr>
              <w:t>1</w:t>
            </w:r>
            <w:r w:rsidR="006D350B">
              <w:rPr>
                <w:b/>
              </w:rPr>
              <w:t>64,0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1617D1" w:rsidRDefault="005C0DB0" w:rsidP="000C3A53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1617D1" w:rsidRDefault="005C0DB0" w:rsidP="000C3A5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Default="005E3756" w:rsidP="000C3A53">
            <w:pPr>
              <w:rPr>
                <w:b/>
              </w:rPr>
            </w:pPr>
            <w:r>
              <w:rPr>
                <w:b/>
              </w:rPr>
              <w:t>1</w:t>
            </w:r>
            <w:r w:rsidR="005C0DB0">
              <w:rPr>
                <w:b/>
              </w:rPr>
              <w:t>35,0</w:t>
            </w:r>
          </w:p>
        </w:tc>
      </w:tr>
      <w:tr w:rsidR="005C0DB0" w:rsidRPr="001617D1" w:rsidTr="000C3A53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B0" w:rsidRPr="00B25222" w:rsidRDefault="005C0DB0" w:rsidP="000C3A53">
            <w: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77 7 2200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E3756" w:rsidP="000C3A53">
            <w:r>
              <w:t>1</w:t>
            </w:r>
            <w:r w:rsidR="005C0DB0" w:rsidRPr="00A04E99">
              <w:t>35,0</w:t>
            </w:r>
          </w:p>
        </w:tc>
      </w:tr>
      <w:tr w:rsidR="005C0DB0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B0" w:rsidRPr="00B25222" w:rsidRDefault="005C0DB0" w:rsidP="000C3A53">
            <w:r w:rsidRPr="00B2522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 w:rsidRPr="00A04E99">
              <w:t>77 7 2200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C0DB0" w:rsidP="000C3A53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DB0" w:rsidRPr="00A04E99" w:rsidRDefault="005E3756" w:rsidP="000C3A53">
            <w:r>
              <w:t>1</w:t>
            </w:r>
            <w:r w:rsidR="005C0DB0">
              <w:t>35,0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1328A" w:rsidRDefault="006D350B" w:rsidP="00E57A70">
            <w:pPr>
              <w:rPr>
                <w:b/>
              </w:rPr>
            </w:pPr>
            <w:r w:rsidRPr="0011328A">
              <w:rPr>
                <w:b/>
              </w:rPr>
              <w:t>29,0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1617D1">
              <w:rPr>
                <w:bCs/>
              </w:rPr>
              <w:t>Холязинский</w:t>
            </w:r>
            <w:proofErr w:type="spellEnd"/>
            <w:r w:rsidRPr="001617D1">
              <w:rPr>
                <w:bCs/>
              </w:rPr>
              <w:t xml:space="preserve"> сельсовет </w:t>
            </w:r>
            <w:proofErr w:type="spellStart"/>
            <w:r w:rsidRPr="001617D1">
              <w:rPr>
                <w:bCs/>
              </w:rPr>
              <w:t>Большемурашкинского</w:t>
            </w:r>
            <w:proofErr w:type="spellEnd"/>
            <w:r w:rsidRPr="001617D1">
              <w:rPr>
                <w:bCs/>
              </w:rPr>
              <w:t xml:space="preserve"> муниципального района Нижегородской области на 2015-2017 </w:t>
            </w:r>
            <w:proofErr w:type="spellStart"/>
            <w:r w:rsidRPr="001617D1">
              <w:rPr>
                <w:bCs/>
              </w:rPr>
              <w:t>г.</w:t>
            </w:r>
            <w:proofErr w:type="gramStart"/>
            <w:r w:rsidRPr="001617D1">
              <w:rPr>
                <w:bCs/>
              </w:rPr>
              <w:t>г</w:t>
            </w:r>
            <w:proofErr w:type="spellEnd"/>
            <w:proofErr w:type="gramEnd"/>
            <w:r w:rsidRPr="001617D1">
              <w:rPr>
                <w:bCs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350B" w:rsidP="00E57A70">
            <w:r>
              <w:t>29,0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</w:pPr>
            <w:r w:rsidRPr="001617D1">
              <w:t xml:space="preserve">Подпрограмма 5 «Социальная поддержка населения на территории сельского поселения </w:t>
            </w:r>
            <w:proofErr w:type="spellStart"/>
            <w:r w:rsidRPr="001617D1">
              <w:t>Холязинский</w:t>
            </w:r>
            <w:proofErr w:type="spellEnd"/>
            <w:r w:rsidRPr="001617D1">
              <w:t xml:space="preserve">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20 5 0000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350B" w:rsidP="00E57A70">
            <w:r>
              <w:t>29,0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outlineLvl w:val="0"/>
            </w:pPr>
            <w:r w:rsidRPr="001617D1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350B" w:rsidP="00E57A70">
            <w:r>
              <w:t>29,0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20 5 2528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pPr>
              <w:jc w:val="center"/>
            </w:pPr>
            <w:r w:rsidRPr="001617D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6D350B" w:rsidP="00E57A70">
            <w:r>
              <w:t>29,0</w:t>
            </w:r>
          </w:p>
        </w:tc>
      </w:tr>
      <w:tr w:rsidR="00031042" w:rsidRPr="001617D1">
        <w:trPr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042" w:rsidRPr="001617D1" w:rsidRDefault="00031042" w:rsidP="00E57A70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031042" w:rsidP="00E57A70">
            <w:r w:rsidRPr="001617D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042" w:rsidRPr="001617D1" w:rsidRDefault="00EF1B4B" w:rsidP="00083494">
            <w:pPr>
              <w:rPr>
                <w:b/>
              </w:rPr>
            </w:pPr>
            <w:r>
              <w:rPr>
                <w:b/>
              </w:rPr>
              <w:t>30213,7</w:t>
            </w:r>
          </w:p>
        </w:tc>
      </w:tr>
    </w:tbl>
    <w:p w:rsidR="00031042" w:rsidRPr="001617D1" w:rsidRDefault="00031042" w:rsidP="005E3756">
      <w:pPr>
        <w:jc w:val="both"/>
      </w:pPr>
    </w:p>
    <w:p w:rsidR="00031042" w:rsidRDefault="00031042" w:rsidP="00EA1175">
      <w:pPr>
        <w:jc w:val="both"/>
      </w:pPr>
    </w:p>
    <w:p w:rsidR="007C7849" w:rsidRPr="001617D1" w:rsidRDefault="007C7849" w:rsidP="007C7849">
      <w:pPr>
        <w:jc w:val="both"/>
        <w:rPr>
          <w:b/>
        </w:rPr>
      </w:pPr>
      <w:r>
        <w:t xml:space="preserve"> </w:t>
      </w:r>
      <w:r w:rsidR="005E3756">
        <w:t>6</w:t>
      </w:r>
      <w:r w:rsidR="00031042">
        <w:t xml:space="preserve">. </w:t>
      </w:r>
      <w:r>
        <w:t>Статью 16 изложить в следующей редакции:</w:t>
      </w:r>
    </w:p>
    <w:p w:rsidR="00031042" w:rsidRDefault="00031042" w:rsidP="00EA1175">
      <w:pPr>
        <w:jc w:val="both"/>
      </w:pPr>
    </w:p>
    <w:p w:rsidR="00031042" w:rsidRPr="00EA1175" w:rsidRDefault="00031042" w:rsidP="00EA1175">
      <w:pPr>
        <w:jc w:val="both"/>
        <w:rPr>
          <w:bCs/>
        </w:rPr>
      </w:pPr>
      <w:r>
        <w:rPr>
          <w:bCs/>
        </w:rPr>
        <w:t xml:space="preserve">          </w:t>
      </w:r>
      <w:r w:rsidRPr="00EA1175">
        <w:rPr>
          <w:bCs/>
        </w:rPr>
        <w:t xml:space="preserve">Утвердить источники финансирования дефицита бюджета </w:t>
      </w:r>
      <w:proofErr w:type="spellStart"/>
      <w:r w:rsidRPr="00E840F7">
        <w:rPr>
          <w:bCs/>
        </w:rPr>
        <w:t>Холязинского</w:t>
      </w:r>
      <w:proofErr w:type="spellEnd"/>
      <w:r w:rsidRPr="00E840F7">
        <w:rPr>
          <w:bCs/>
        </w:rPr>
        <w:t xml:space="preserve"> сельсовета</w:t>
      </w:r>
      <w:r w:rsidRPr="00EA1175">
        <w:rPr>
          <w:bCs/>
        </w:rPr>
        <w:t xml:space="preserve"> на 2015 год </w:t>
      </w:r>
      <w:r>
        <w:rPr>
          <w:bCs/>
        </w:rPr>
        <w:t xml:space="preserve">по кодам </w:t>
      </w:r>
      <w:proofErr w:type="gramStart"/>
      <w:r>
        <w:rPr>
          <w:bCs/>
        </w:rPr>
        <w:t>классификации источников финансирования дефицита бюджета</w:t>
      </w:r>
      <w:proofErr w:type="gramEnd"/>
      <w:r>
        <w:rPr>
          <w:bCs/>
        </w:rPr>
        <w:t xml:space="preserve"> согласно Приложения 10.</w:t>
      </w:r>
    </w:p>
    <w:p w:rsidR="00031042" w:rsidRDefault="00031042" w:rsidP="00050F3A">
      <w:pPr>
        <w:jc w:val="right"/>
        <w:outlineLvl w:val="0"/>
      </w:pPr>
      <w:r w:rsidRPr="001617D1">
        <w:t xml:space="preserve">            </w:t>
      </w:r>
      <w:r>
        <w:t xml:space="preserve">  </w:t>
      </w:r>
    </w:p>
    <w:p w:rsidR="00031042" w:rsidRDefault="007C7849" w:rsidP="007C7849">
      <w:pPr>
        <w:outlineLvl w:val="0"/>
      </w:pPr>
      <w:r>
        <w:t xml:space="preserve">                                                                                                                        </w:t>
      </w:r>
      <w:r w:rsidR="00031042">
        <w:t xml:space="preserve">ПРИЛОЖЕНИЕ  10                                                                                                        </w:t>
      </w:r>
    </w:p>
    <w:p w:rsidR="00031042" w:rsidRPr="00E840F7" w:rsidRDefault="00031042" w:rsidP="00E840F7">
      <w:pPr>
        <w:pStyle w:val="a4"/>
        <w:outlineLvl w:val="0"/>
        <w:rPr>
          <w:rFonts w:ascii="Times New Roman" w:hAnsi="Times New Roman"/>
          <w:b/>
          <w:i/>
          <w:sz w:val="24"/>
        </w:rPr>
      </w:pPr>
      <w:r w:rsidRPr="006A44E1">
        <w:rPr>
          <w:rFonts w:ascii="Times New Roman" w:hAnsi="Times New Roman"/>
          <w:b/>
          <w:sz w:val="24"/>
        </w:rPr>
        <w:t xml:space="preserve">Источники финансирования дефицита бюджета </w:t>
      </w:r>
      <w:proofErr w:type="spellStart"/>
      <w:r w:rsidRPr="00E840F7">
        <w:rPr>
          <w:rFonts w:ascii="Times New Roman" w:hAnsi="Times New Roman"/>
          <w:b/>
          <w:bCs/>
          <w:sz w:val="24"/>
        </w:rPr>
        <w:t>Холязинского</w:t>
      </w:r>
      <w:proofErr w:type="spellEnd"/>
      <w:r w:rsidRPr="00E840F7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</w:t>
      </w:r>
      <w:r w:rsidRPr="00E840F7">
        <w:rPr>
          <w:rFonts w:ascii="Times New Roman" w:hAnsi="Times New Roman"/>
          <w:b/>
          <w:bCs/>
          <w:sz w:val="24"/>
        </w:rPr>
        <w:t>сельсовета</w:t>
      </w:r>
      <w:r w:rsidRPr="006A44E1">
        <w:rPr>
          <w:rFonts w:ascii="Times New Roman" w:hAnsi="Times New Roman"/>
          <w:b/>
          <w:sz w:val="24"/>
        </w:rPr>
        <w:t xml:space="preserve"> на 201</w:t>
      </w:r>
      <w:r>
        <w:rPr>
          <w:rFonts w:ascii="Times New Roman" w:hAnsi="Times New Roman"/>
          <w:b/>
          <w:sz w:val="24"/>
        </w:rPr>
        <w:t>5</w:t>
      </w:r>
      <w:r w:rsidRPr="006A44E1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 xml:space="preserve"> </w:t>
      </w:r>
      <w:r w:rsidRPr="006A44E1">
        <w:rPr>
          <w:rFonts w:ascii="Times New Roman" w:hAnsi="Times New Roman"/>
          <w:b/>
          <w:sz w:val="24"/>
        </w:rPr>
        <w:t xml:space="preserve">по кодам </w:t>
      </w:r>
      <w:proofErr w:type="gramStart"/>
      <w:r w:rsidRPr="006A44E1">
        <w:rPr>
          <w:rFonts w:ascii="Times New Roman" w:hAnsi="Times New Roman"/>
          <w:b/>
          <w:sz w:val="24"/>
        </w:rPr>
        <w:t>классификации источников финансирования  дефицита бюджета</w:t>
      </w:r>
      <w:proofErr w:type="gramEnd"/>
    </w:p>
    <w:p w:rsidR="00031042" w:rsidRPr="00E840F7" w:rsidRDefault="00031042" w:rsidP="006A44E1">
      <w:pPr>
        <w:pStyle w:val="a4"/>
        <w:outlineLvl w:val="0"/>
        <w:rPr>
          <w:rFonts w:ascii="Times New Roman" w:hAnsi="Times New Roman"/>
          <w:b/>
          <w:i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  <w:gridCol w:w="1620"/>
      </w:tblGrid>
      <w:tr w:rsidR="00031042">
        <w:tc>
          <w:tcPr>
            <w:tcW w:w="2628" w:type="dxa"/>
          </w:tcPr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</w:p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классификации</w:t>
            </w:r>
          </w:p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6120" w:type="dxa"/>
          </w:tcPr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Наименование источников</w:t>
            </w:r>
          </w:p>
        </w:tc>
        <w:tc>
          <w:tcPr>
            <w:tcW w:w="1620" w:type="dxa"/>
          </w:tcPr>
          <w:p w:rsidR="00031042" w:rsidRDefault="00031042" w:rsidP="007F53D1">
            <w:pPr>
              <w:rPr>
                <w:b/>
              </w:rPr>
            </w:pPr>
            <w:r>
              <w:rPr>
                <w:b/>
              </w:rPr>
              <w:t>План на 2015 г.</w:t>
            </w:r>
          </w:p>
        </w:tc>
      </w:tr>
      <w:tr w:rsidR="00031042">
        <w:tc>
          <w:tcPr>
            <w:tcW w:w="2628" w:type="dxa"/>
          </w:tcPr>
          <w:p w:rsidR="00031042" w:rsidRDefault="00031042" w:rsidP="00E57A70">
            <w:pPr>
              <w:rPr>
                <w:b/>
              </w:rPr>
            </w:pPr>
          </w:p>
        </w:tc>
        <w:tc>
          <w:tcPr>
            <w:tcW w:w="6120" w:type="dxa"/>
          </w:tcPr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ДЕФИЦИТА БЮДЖЕТА</w:t>
            </w:r>
          </w:p>
        </w:tc>
        <w:tc>
          <w:tcPr>
            <w:tcW w:w="1620" w:type="dxa"/>
          </w:tcPr>
          <w:p w:rsidR="00031042" w:rsidRDefault="00031042" w:rsidP="009D0A96">
            <w:pPr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031042">
        <w:tc>
          <w:tcPr>
            <w:tcW w:w="2628" w:type="dxa"/>
          </w:tcPr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6120" w:type="dxa"/>
          </w:tcPr>
          <w:p w:rsidR="00031042" w:rsidRDefault="00031042" w:rsidP="00E57A70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031042" w:rsidRDefault="00031042" w:rsidP="009D0A96">
            <w:pPr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031042">
        <w:tc>
          <w:tcPr>
            <w:tcW w:w="2628" w:type="dxa"/>
          </w:tcPr>
          <w:p w:rsidR="00031042" w:rsidRDefault="00031042" w:rsidP="00E57A70">
            <w:r>
              <w:t>01050000000000500</w:t>
            </w:r>
          </w:p>
        </w:tc>
        <w:tc>
          <w:tcPr>
            <w:tcW w:w="6120" w:type="dxa"/>
          </w:tcPr>
          <w:p w:rsidR="00031042" w:rsidRDefault="00031042" w:rsidP="00E57A70">
            <w:r>
              <w:t>Увеличение остатков средств бюджета</w:t>
            </w:r>
          </w:p>
        </w:tc>
        <w:tc>
          <w:tcPr>
            <w:tcW w:w="1620" w:type="dxa"/>
          </w:tcPr>
          <w:p w:rsidR="00031042" w:rsidRDefault="005E3756" w:rsidP="00083494">
            <w:r>
              <w:t>-29297,6</w:t>
            </w:r>
          </w:p>
        </w:tc>
      </w:tr>
      <w:tr w:rsidR="005E3756">
        <w:tc>
          <w:tcPr>
            <w:tcW w:w="2628" w:type="dxa"/>
          </w:tcPr>
          <w:p w:rsidR="005E3756" w:rsidRDefault="005E3756" w:rsidP="00E57A70">
            <w:r>
              <w:t>01050201000000510</w:t>
            </w:r>
          </w:p>
        </w:tc>
        <w:tc>
          <w:tcPr>
            <w:tcW w:w="6120" w:type="dxa"/>
          </w:tcPr>
          <w:p w:rsidR="005E3756" w:rsidRDefault="005E3756" w:rsidP="00E57A70">
            <w:r>
              <w:t>Увеличение прочих остатков денежных средств бюджета</w:t>
            </w:r>
          </w:p>
        </w:tc>
        <w:tc>
          <w:tcPr>
            <w:tcW w:w="1620" w:type="dxa"/>
          </w:tcPr>
          <w:p w:rsidR="005E3756" w:rsidRDefault="005E3756" w:rsidP="005E3756">
            <w:r>
              <w:t>-29297,6</w:t>
            </w:r>
          </w:p>
        </w:tc>
      </w:tr>
      <w:tr w:rsidR="005E3756">
        <w:tc>
          <w:tcPr>
            <w:tcW w:w="2628" w:type="dxa"/>
          </w:tcPr>
          <w:p w:rsidR="005E3756" w:rsidRDefault="005E3756" w:rsidP="00E57A70">
            <w:r>
              <w:t>01050201100000510</w:t>
            </w:r>
          </w:p>
        </w:tc>
        <w:tc>
          <w:tcPr>
            <w:tcW w:w="6120" w:type="dxa"/>
          </w:tcPr>
          <w:p w:rsidR="005E3756" w:rsidRDefault="005E3756" w:rsidP="00E57A70">
            <w:r>
              <w:t>Увеличение прочих остатков денежных средств бюджета поселения</w:t>
            </w:r>
          </w:p>
        </w:tc>
        <w:tc>
          <w:tcPr>
            <w:tcW w:w="1620" w:type="dxa"/>
          </w:tcPr>
          <w:p w:rsidR="005E3756" w:rsidRDefault="005E3756" w:rsidP="005E3756">
            <w:r>
              <w:t>-29297,6</w:t>
            </w:r>
          </w:p>
        </w:tc>
      </w:tr>
      <w:tr w:rsidR="00031042">
        <w:tc>
          <w:tcPr>
            <w:tcW w:w="2628" w:type="dxa"/>
          </w:tcPr>
          <w:p w:rsidR="00031042" w:rsidRDefault="00031042" w:rsidP="00E57A70">
            <w:r>
              <w:t>01050000000000000</w:t>
            </w:r>
          </w:p>
        </w:tc>
        <w:tc>
          <w:tcPr>
            <w:tcW w:w="6120" w:type="dxa"/>
          </w:tcPr>
          <w:p w:rsidR="00031042" w:rsidRDefault="00031042" w:rsidP="00E57A70">
            <w:r>
              <w:t>Уменьшение остатков средств бюджета</w:t>
            </w:r>
          </w:p>
        </w:tc>
        <w:tc>
          <w:tcPr>
            <w:tcW w:w="1620" w:type="dxa"/>
          </w:tcPr>
          <w:p w:rsidR="00031042" w:rsidRDefault="005E3756" w:rsidP="00083494">
            <w:r>
              <w:t>30213,7</w:t>
            </w:r>
          </w:p>
        </w:tc>
      </w:tr>
      <w:tr w:rsidR="005E3756">
        <w:tc>
          <w:tcPr>
            <w:tcW w:w="2628" w:type="dxa"/>
          </w:tcPr>
          <w:p w:rsidR="005E3756" w:rsidRDefault="005E3756" w:rsidP="00E57A70">
            <w:r>
              <w:t>01050201000000610</w:t>
            </w:r>
          </w:p>
        </w:tc>
        <w:tc>
          <w:tcPr>
            <w:tcW w:w="6120" w:type="dxa"/>
          </w:tcPr>
          <w:p w:rsidR="005E3756" w:rsidRDefault="005E3756" w:rsidP="00E57A70">
            <w:r>
              <w:t>Уменьшение прочих остатков средств бюджета</w:t>
            </w:r>
          </w:p>
        </w:tc>
        <w:tc>
          <w:tcPr>
            <w:tcW w:w="1620" w:type="dxa"/>
          </w:tcPr>
          <w:p w:rsidR="005E3756" w:rsidRDefault="005E3756" w:rsidP="005E3756">
            <w:r>
              <w:t>30213,7</w:t>
            </w:r>
          </w:p>
        </w:tc>
      </w:tr>
      <w:tr w:rsidR="005E3756">
        <w:tc>
          <w:tcPr>
            <w:tcW w:w="2628" w:type="dxa"/>
          </w:tcPr>
          <w:p w:rsidR="005E3756" w:rsidRDefault="005E3756" w:rsidP="00E57A70">
            <w:r>
              <w:t>01050201100000610</w:t>
            </w:r>
          </w:p>
        </w:tc>
        <w:tc>
          <w:tcPr>
            <w:tcW w:w="6120" w:type="dxa"/>
          </w:tcPr>
          <w:p w:rsidR="005E3756" w:rsidRDefault="005E3756" w:rsidP="00E57A70">
            <w:r>
              <w:t>Уменьшение прочих остатков средств бюджета поселения</w:t>
            </w:r>
          </w:p>
        </w:tc>
        <w:tc>
          <w:tcPr>
            <w:tcW w:w="1620" w:type="dxa"/>
          </w:tcPr>
          <w:p w:rsidR="005E3756" w:rsidRDefault="005E3756" w:rsidP="005E3756">
            <w:r>
              <w:t>30213,7</w:t>
            </w:r>
          </w:p>
        </w:tc>
      </w:tr>
    </w:tbl>
    <w:p w:rsidR="00031042" w:rsidRPr="001617D1" w:rsidRDefault="00031042" w:rsidP="00400E3C"/>
    <w:p w:rsidR="00031042" w:rsidRPr="001617D1" w:rsidRDefault="00031042" w:rsidP="00400E3C">
      <w:r w:rsidRPr="001617D1">
        <w:t>Глава местного самоуправления                                             Н. А. Шальнова</w:t>
      </w:r>
    </w:p>
    <w:sectPr w:rsidR="00031042" w:rsidRPr="001617D1" w:rsidSect="00D8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B2C"/>
    <w:multiLevelType w:val="hybridMultilevel"/>
    <w:tmpl w:val="76EA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0A55AC"/>
    <w:multiLevelType w:val="hybridMultilevel"/>
    <w:tmpl w:val="B22CEA04"/>
    <w:lvl w:ilvl="0" w:tplc="55E215D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A271C0"/>
    <w:multiLevelType w:val="hybridMultilevel"/>
    <w:tmpl w:val="CD04A5BA"/>
    <w:lvl w:ilvl="0" w:tplc="4B182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E3C"/>
    <w:rsid w:val="00031042"/>
    <w:rsid w:val="000311A6"/>
    <w:rsid w:val="0004184C"/>
    <w:rsid w:val="00050F3A"/>
    <w:rsid w:val="00083494"/>
    <w:rsid w:val="00097846"/>
    <w:rsid w:val="000C3A53"/>
    <w:rsid w:val="000C62C2"/>
    <w:rsid w:val="0011328A"/>
    <w:rsid w:val="00124835"/>
    <w:rsid w:val="00151B88"/>
    <w:rsid w:val="001617D1"/>
    <w:rsid w:val="001676E1"/>
    <w:rsid w:val="001906DA"/>
    <w:rsid w:val="001A6B8C"/>
    <w:rsid w:val="00244CF4"/>
    <w:rsid w:val="00294C39"/>
    <w:rsid w:val="002B2BB8"/>
    <w:rsid w:val="002F5DF5"/>
    <w:rsid w:val="00320D4F"/>
    <w:rsid w:val="00343F60"/>
    <w:rsid w:val="00391CB4"/>
    <w:rsid w:val="003A3EF1"/>
    <w:rsid w:val="003C20C7"/>
    <w:rsid w:val="003D2B08"/>
    <w:rsid w:val="00400E3C"/>
    <w:rsid w:val="00453661"/>
    <w:rsid w:val="00455880"/>
    <w:rsid w:val="00466036"/>
    <w:rsid w:val="004B1BEC"/>
    <w:rsid w:val="004B62DF"/>
    <w:rsid w:val="00570A6B"/>
    <w:rsid w:val="00585630"/>
    <w:rsid w:val="005C0DB0"/>
    <w:rsid w:val="005E3756"/>
    <w:rsid w:val="005E6DA7"/>
    <w:rsid w:val="006430DE"/>
    <w:rsid w:val="00663439"/>
    <w:rsid w:val="006A44E1"/>
    <w:rsid w:val="006C6110"/>
    <w:rsid w:val="006D350B"/>
    <w:rsid w:val="006D5FF0"/>
    <w:rsid w:val="00723DA7"/>
    <w:rsid w:val="0075581E"/>
    <w:rsid w:val="00761CE2"/>
    <w:rsid w:val="00762024"/>
    <w:rsid w:val="007C7849"/>
    <w:rsid w:val="007D7CEE"/>
    <w:rsid w:val="007E6A9B"/>
    <w:rsid w:val="007F53D1"/>
    <w:rsid w:val="00810445"/>
    <w:rsid w:val="008202D5"/>
    <w:rsid w:val="00834627"/>
    <w:rsid w:val="00837868"/>
    <w:rsid w:val="0087666B"/>
    <w:rsid w:val="00880BF9"/>
    <w:rsid w:val="008C0094"/>
    <w:rsid w:val="008F044F"/>
    <w:rsid w:val="00901764"/>
    <w:rsid w:val="00907F4C"/>
    <w:rsid w:val="00943EED"/>
    <w:rsid w:val="009D0A96"/>
    <w:rsid w:val="009F722F"/>
    <w:rsid w:val="00A04E99"/>
    <w:rsid w:val="00A05D0E"/>
    <w:rsid w:val="00A11FDB"/>
    <w:rsid w:val="00A55132"/>
    <w:rsid w:val="00AA3C94"/>
    <w:rsid w:val="00AB1DBD"/>
    <w:rsid w:val="00AC307B"/>
    <w:rsid w:val="00B14704"/>
    <w:rsid w:val="00B25222"/>
    <w:rsid w:val="00BC33FF"/>
    <w:rsid w:val="00BF33FA"/>
    <w:rsid w:val="00C0080B"/>
    <w:rsid w:val="00C2105D"/>
    <w:rsid w:val="00C26D93"/>
    <w:rsid w:val="00C55128"/>
    <w:rsid w:val="00C63DB8"/>
    <w:rsid w:val="00C94F86"/>
    <w:rsid w:val="00CA1931"/>
    <w:rsid w:val="00D1618A"/>
    <w:rsid w:val="00D435EA"/>
    <w:rsid w:val="00D475C8"/>
    <w:rsid w:val="00D83028"/>
    <w:rsid w:val="00DD0635"/>
    <w:rsid w:val="00E13397"/>
    <w:rsid w:val="00E57A70"/>
    <w:rsid w:val="00E840F7"/>
    <w:rsid w:val="00EA1175"/>
    <w:rsid w:val="00EC08EF"/>
    <w:rsid w:val="00EC0AE5"/>
    <w:rsid w:val="00EE07DE"/>
    <w:rsid w:val="00EF1B4B"/>
    <w:rsid w:val="00F212DD"/>
    <w:rsid w:val="00F551FF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00E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00E3C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400E3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00E3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00E3C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00E3C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400E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00E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00E3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00E3C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400E3C"/>
    <w:rPr>
      <w:rFonts w:ascii="Cambria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400E3C"/>
    <w:rPr>
      <w:rFonts w:ascii="Arial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400E3C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00E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400E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400E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400E3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00E3C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link w:val="a4"/>
    <w:uiPriority w:val="99"/>
    <w:rsid w:val="00400E3C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00E3C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E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00E3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a6">
    <w:name w:val="Нормальный"/>
    <w:uiPriority w:val="99"/>
    <w:rsid w:val="00400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400E3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00E3C"/>
    <w:rPr>
      <w:rFonts w:ascii="Tahoma" w:hAnsi="Tahoma" w:cs="Times New Roman"/>
      <w:kern w:val="32"/>
      <w:sz w:val="16"/>
      <w:szCs w:val="16"/>
    </w:rPr>
  </w:style>
  <w:style w:type="paragraph" w:styleId="31">
    <w:name w:val="Body Text 3"/>
    <w:basedOn w:val="a0"/>
    <w:link w:val="32"/>
    <w:uiPriority w:val="99"/>
    <w:rsid w:val="00400E3C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400E3C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400E3C"/>
    <w:pPr>
      <w:spacing w:after="120"/>
    </w:pPr>
  </w:style>
  <w:style w:type="character" w:customStyle="1" w:styleId="aa">
    <w:name w:val="Основной текст Знак"/>
    <w:link w:val="a9"/>
    <w:uiPriority w:val="99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rsid w:val="00400E3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400E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Схема документа Знак"/>
    <w:link w:val="ae"/>
    <w:uiPriority w:val="99"/>
    <w:semiHidden/>
    <w:rsid w:val="00400E3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0"/>
    <w:link w:val="ad"/>
    <w:uiPriority w:val="99"/>
    <w:semiHidden/>
    <w:rsid w:val="0040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44702"/>
    <w:rPr>
      <w:rFonts w:ascii="Times New Roman" w:eastAsia="Times New Roman" w:hAnsi="Times New Roman"/>
      <w:sz w:val="0"/>
      <w:szCs w:val="0"/>
    </w:rPr>
  </w:style>
  <w:style w:type="character" w:customStyle="1" w:styleId="11">
    <w:name w:val="Схема документа Знак1"/>
    <w:uiPriority w:val="99"/>
    <w:semiHidden/>
    <w:rsid w:val="00400E3C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400E3C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400E3C"/>
    <w:rPr>
      <w:rFonts w:cs="Times New Roman"/>
      <w:color w:val="800080"/>
      <w:u w:val="single"/>
    </w:rPr>
  </w:style>
  <w:style w:type="paragraph" w:styleId="af1">
    <w:name w:val="Normal (Web)"/>
    <w:basedOn w:val="a0"/>
    <w:uiPriority w:val="99"/>
    <w:rsid w:val="00400E3C"/>
    <w:pPr>
      <w:spacing w:before="100" w:beforeAutospacing="1" w:after="100" w:afterAutospacing="1"/>
    </w:pPr>
  </w:style>
  <w:style w:type="paragraph" w:styleId="af2">
    <w:name w:val="footnote text"/>
    <w:basedOn w:val="a0"/>
    <w:link w:val="af3"/>
    <w:uiPriority w:val="99"/>
    <w:semiHidden/>
    <w:rsid w:val="00400E3C"/>
    <w:rPr>
      <w:sz w:val="20"/>
    </w:rPr>
  </w:style>
  <w:style w:type="character" w:customStyle="1" w:styleId="af3">
    <w:name w:val="Текст сноски Знак"/>
    <w:link w:val="af2"/>
    <w:uiPriority w:val="99"/>
    <w:semiHidden/>
    <w:rsid w:val="00400E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rsid w:val="00400E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400E3C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rsid w:val="00400E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400E3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400E3C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400E3C"/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Plain Text"/>
    <w:basedOn w:val="a0"/>
    <w:link w:val="af9"/>
    <w:uiPriority w:val="99"/>
    <w:rsid w:val="00400E3C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400E3C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E3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4">
    <w:name w:val="Courier14"/>
    <w:basedOn w:val="a0"/>
    <w:uiPriority w:val="99"/>
    <w:rsid w:val="00400E3C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uiPriority w:val="99"/>
    <w:rsid w:val="00400E3C"/>
    <w:pPr>
      <w:ind w:firstLine="851"/>
      <w:jc w:val="both"/>
    </w:pPr>
  </w:style>
  <w:style w:type="paragraph" w:customStyle="1" w:styleId="Times14">
    <w:name w:val="Times14"/>
    <w:basedOn w:val="a0"/>
    <w:uiPriority w:val="99"/>
    <w:rsid w:val="00400E3C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uiPriority w:val="99"/>
    <w:rsid w:val="00400E3C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uiPriority w:val="99"/>
    <w:rsid w:val="00400E3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00E3C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00E3C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400E3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Знак Знак Знак"/>
    <w:basedOn w:val="a0"/>
    <w:autoRedefine/>
    <w:uiPriority w:val="99"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uiPriority w:val="99"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uiPriority w:val="99"/>
    <w:rsid w:val="00400E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uiPriority w:val="99"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uiPriority w:val="99"/>
    <w:rsid w:val="00400E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uiPriority w:val="99"/>
    <w:rsid w:val="00400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400E3C"/>
    <w:pPr>
      <w:numPr>
        <w:numId w:val="9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c">
    <w:name w:val="Заголовок текста"/>
    <w:uiPriority w:val="99"/>
    <w:rsid w:val="00400E3C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d">
    <w:name w:val="Текст постановления"/>
    <w:uiPriority w:val="99"/>
    <w:rsid w:val="00400E3C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afe">
    <w:name w:val="Знак Знак Знак Знак Знак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uiPriority w:val="99"/>
    <w:rsid w:val="00400E3C"/>
    <w:rPr>
      <w:rFonts w:ascii="Georgia" w:hAnsi="Georgia"/>
      <w:sz w:val="24"/>
    </w:rPr>
  </w:style>
  <w:style w:type="paragraph" w:customStyle="1" w:styleId="Pro-Gramma0">
    <w:name w:val="Pro-Gramma"/>
    <w:basedOn w:val="a0"/>
    <w:link w:val="Pro-Gramma"/>
    <w:uiPriority w:val="99"/>
    <w:rsid w:val="00400E3C"/>
    <w:pPr>
      <w:spacing w:before="120" w:line="288" w:lineRule="auto"/>
      <w:ind w:left="1134"/>
      <w:jc w:val="both"/>
    </w:pPr>
    <w:rPr>
      <w:rFonts w:ascii="Georgia" w:eastAsia="Calibri" w:hAnsi="Georgia"/>
    </w:rPr>
  </w:style>
  <w:style w:type="paragraph" w:customStyle="1" w:styleId="aff">
    <w:name w:val="Знак Знак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00E3C"/>
    <w:pPr>
      <w:spacing w:before="100" w:beforeAutospacing="1" w:after="100" w:afterAutospacing="1"/>
    </w:pPr>
  </w:style>
  <w:style w:type="character" w:customStyle="1" w:styleId="25">
    <w:name w:val="Основной текст 2 Знак"/>
    <w:uiPriority w:val="99"/>
    <w:rsid w:val="00400E3C"/>
    <w:rPr>
      <w:sz w:val="24"/>
      <w:lang w:val="ru-RU" w:eastAsia="ru-RU"/>
    </w:rPr>
  </w:style>
  <w:style w:type="paragraph" w:customStyle="1" w:styleId="26">
    <w:name w:val="Знак2"/>
    <w:basedOn w:val="a0"/>
    <w:uiPriority w:val="99"/>
    <w:rsid w:val="00400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Знак Знак2"/>
    <w:uiPriority w:val="99"/>
    <w:rsid w:val="00400E3C"/>
    <w:rPr>
      <w:b/>
      <w:sz w:val="32"/>
      <w:lang w:val="ru-RU" w:eastAsia="ru-RU"/>
    </w:rPr>
  </w:style>
  <w:style w:type="paragraph" w:customStyle="1" w:styleId="Style2">
    <w:name w:val="Style 2"/>
    <w:uiPriority w:val="99"/>
    <w:rsid w:val="00400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400E3C"/>
    <w:rPr>
      <w:rFonts w:ascii="Arial" w:hAnsi="Arial"/>
      <w:sz w:val="22"/>
    </w:rPr>
  </w:style>
  <w:style w:type="paragraph" w:styleId="aff0">
    <w:name w:val="List Paragraph"/>
    <w:basedOn w:val="a0"/>
    <w:uiPriority w:val="99"/>
    <w:qFormat/>
    <w:rsid w:val="009F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60</cp:revision>
  <cp:lastPrinted>2015-10-07T14:00:00Z</cp:lastPrinted>
  <dcterms:created xsi:type="dcterms:W3CDTF">2014-12-08T12:16:00Z</dcterms:created>
  <dcterms:modified xsi:type="dcterms:W3CDTF">2015-10-08T12:03:00Z</dcterms:modified>
</cp:coreProperties>
</file>