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A6" w:rsidRDefault="00D85BA6" w:rsidP="00D8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86B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521DBA" wp14:editId="3F4B355F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D85BA6" w:rsidRPr="00086B0E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0E">
        <w:rPr>
          <w:rFonts w:ascii="Times New Roman" w:hAnsi="Times New Roman" w:cs="Times New Roman"/>
          <w:b/>
          <w:sz w:val="24"/>
          <w:szCs w:val="24"/>
        </w:rPr>
        <w:t xml:space="preserve">Сельский Совет </w:t>
      </w:r>
    </w:p>
    <w:p w:rsidR="00D85BA6" w:rsidRPr="00086B0E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0E">
        <w:rPr>
          <w:rFonts w:ascii="Times New Roman" w:hAnsi="Times New Roman" w:cs="Times New Roman"/>
          <w:b/>
          <w:sz w:val="24"/>
          <w:szCs w:val="24"/>
        </w:rPr>
        <w:t>Григоровского сельсовета</w:t>
      </w:r>
    </w:p>
    <w:p w:rsidR="00D85BA6" w:rsidRPr="00086B0E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0E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D85BA6" w:rsidRPr="00086B0E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0E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D85BA6" w:rsidRPr="00086B0E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0E">
        <w:rPr>
          <w:rFonts w:ascii="Times New Roman" w:hAnsi="Times New Roman" w:cs="Times New Roman"/>
          <w:b/>
          <w:sz w:val="24"/>
          <w:szCs w:val="24"/>
        </w:rPr>
        <w:t xml:space="preserve">    Р Е Ш Е Н И Е                 </w:t>
      </w:r>
    </w:p>
    <w:p w:rsidR="00D85BA6" w:rsidRDefault="00D85BA6" w:rsidP="00D85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11.01.202</w:t>
      </w:r>
      <w:r w:rsidR="00086B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</w:t>
      </w:r>
      <w:r w:rsidR="00086B0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№1</w:t>
      </w:r>
    </w:p>
    <w:p w:rsidR="00D85BA6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на преобразование муниципальных образований </w:t>
      </w:r>
      <w:r w:rsidR="00086B0E">
        <w:rPr>
          <w:rFonts w:ascii="Times New Roman" w:hAnsi="Times New Roman" w:cs="Times New Roman"/>
          <w:b/>
          <w:sz w:val="24"/>
          <w:szCs w:val="24"/>
        </w:rPr>
        <w:t>путем объединения</w:t>
      </w:r>
    </w:p>
    <w:p w:rsidR="00D85BA6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всех поселений, входящих в состав </w:t>
      </w:r>
      <w:r w:rsidR="00086B0E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</w:p>
    <w:p w:rsidR="00D85BA6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Нижегородской области, </w:t>
      </w:r>
      <w:r w:rsidR="00086B0E">
        <w:rPr>
          <w:rFonts w:ascii="Times New Roman" w:hAnsi="Times New Roman" w:cs="Times New Roman"/>
          <w:b/>
          <w:sz w:val="24"/>
          <w:szCs w:val="24"/>
        </w:rPr>
        <w:t>и наделения вновь образованного</w:t>
      </w:r>
    </w:p>
    <w:p w:rsidR="00D85BA6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статусом муниципального округа с наименованием </w:t>
      </w:r>
    </w:p>
    <w:p w:rsidR="00D85BA6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Большемурашкинский муниципальный округ Нижегородской области,</w:t>
      </w:r>
    </w:p>
    <w:p w:rsidR="00D85BA6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административным центром рабочий поселок Большое Мурашкино</w:t>
      </w:r>
    </w:p>
    <w:p w:rsidR="00D85BA6" w:rsidRDefault="00D85BA6" w:rsidP="00D85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5BA6" w:rsidRDefault="00D85BA6" w:rsidP="00D85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Федерации», Уставом Григоровского сельсовета Большемурашкинского муниципального района Нижегородской области, рассмотрев инициативу Земского собрания Большемурашкинского муниципального района Нижегородской области  о преобразовании муниципальных образований путем объединения всех поселений, входящих в состав Большемурашкинского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Большемурашкинский муниципальный округ Нижегородской области,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 административным центром рабочий поселок Большое Мурашкино, оформленную решением Земского собрания Большемурашкинского муниципального района Нижегородской области от 01.12.2021г.,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выражая мнение населения Григоровского сельсовета Большемурашкинского муниципального района Нижегородской области, сельский Совет Григоровского сельсовета  </w:t>
      </w: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D85BA6" w:rsidRDefault="00D85BA6" w:rsidP="00D85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Согласиться на преобразование муниципальных образований путем объединения всех поселений, входящих в состав Большемурашкинского муниципального района Нижегородской области: рабочего поселка Большое Мурашкино Большемурашкинского  муниципального района Нижегородской области, Григоровского сельсовета Большемурашкинского  муниципального района Нижегородской области, Советского сельсовета Большемурашкинского  муниципального района Нижегородской области, Холязинского сельсовета Большемурашкинского 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Большемурашкинский муниципальный округ Нижегородской области, с административным центром рабочий поселок Большое Мурашкино.</w:t>
      </w:r>
    </w:p>
    <w:p w:rsidR="00D85BA6" w:rsidRDefault="00D85BA6" w:rsidP="00D85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Земское собрание Большемурашкинского муниципального района Нижегородской области.</w:t>
      </w:r>
    </w:p>
    <w:p w:rsidR="00D85BA6" w:rsidRDefault="00D85BA6" w:rsidP="00D85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решение в порядке, установленном Уставом Григоровского сельсовета Большемурашкинского муниципального района Нижегородской области.</w:t>
      </w:r>
    </w:p>
    <w:p w:rsidR="00D85BA6" w:rsidRDefault="00D85BA6" w:rsidP="00D8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A6" w:rsidRDefault="00D85BA6" w:rsidP="00D85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8D06C6" w:rsidRDefault="00D85BA6" w:rsidP="002221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                                          Л.Ю. Лесникова</w:t>
      </w:r>
    </w:p>
    <w:sectPr w:rsidR="008D06C6" w:rsidSect="00086B0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A6"/>
    <w:rsid w:val="00086B0E"/>
    <w:rsid w:val="002221F9"/>
    <w:rsid w:val="007A7275"/>
    <w:rsid w:val="008D06C6"/>
    <w:rsid w:val="00D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cp:lastPrinted>2022-01-17T12:05:00Z</cp:lastPrinted>
  <dcterms:created xsi:type="dcterms:W3CDTF">2022-01-11T05:59:00Z</dcterms:created>
  <dcterms:modified xsi:type="dcterms:W3CDTF">2022-01-17T12:06:00Z</dcterms:modified>
</cp:coreProperties>
</file>