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B" w:rsidRDefault="002E189B" w:rsidP="002E189B">
      <w:pPr>
        <w:pStyle w:val="a6"/>
        <w:rPr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-529590</wp:posOffset>
            </wp:positionV>
            <wp:extent cx="581025" cy="7239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89B" w:rsidRDefault="002E189B" w:rsidP="002E189B">
      <w:pPr>
        <w:pStyle w:val="a6"/>
        <w:rPr>
          <w:szCs w:val="28"/>
        </w:rPr>
      </w:pPr>
      <w:r>
        <w:rPr>
          <w:szCs w:val="28"/>
        </w:rPr>
        <w:t>Администрация</w:t>
      </w:r>
    </w:p>
    <w:p w:rsidR="002E189B" w:rsidRDefault="002E189B" w:rsidP="002E189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2E189B" w:rsidRDefault="002E189B" w:rsidP="002E189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2E189B" w:rsidRDefault="002E189B" w:rsidP="002E189B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E189B" w:rsidRDefault="002E189B" w:rsidP="002E189B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2E189B" w:rsidRDefault="002E189B" w:rsidP="002E1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89B" w:rsidRDefault="002E189B" w:rsidP="002E1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89B" w:rsidRDefault="00851707" w:rsidP="002E18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</w:t>
      </w:r>
      <w:r w:rsidR="002E189B">
        <w:rPr>
          <w:rFonts w:ascii="Times New Roman" w:hAnsi="Times New Roman"/>
          <w:sz w:val="28"/>
          <w:szCs w:val="28"/>
        </w:rPr>
        <w:t>201</w:t>
      </w:r>
      <w:r w:rsidR="00C77D8A">
        <w:rPr>
          <w:rFonts w:ascii="Times New Roman" w:hAnsi="Times New Roman"/>
          <w:sz w:val="28"/>
          <w:szCs w:val="28"/>
        </w:rPr>
        <w:t>7</w:t>
      </w:r>
      <w:r w:rsidR="002E189B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C77D8A">
        <w:rPr>
          <w:rFonts w:ascii="Times New Roman" w:hAnsi="Times New Roman"/>
          <w:sz w:val="28"/>
          <w:szCs w:val="28"/>
        </w:rPr>
        <w:t xml:space="preserve">              </w:t>
      </w:r>
      <w:r w:rsidR="002E18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622</w:t>
      </w:r>
    </w:p>
    <w:p w:rsidR="00F274DA" w:rsidRDefault="00F274DA" w:rsidP="002E189B">
      <w:pPr>
        <w:spacing w:after="0" w:line="240" w:lineRule="auto"/>
      </w:pPr>
    </w:p>
    <w:p w:rsidR="00300BC1" w:rsidRDefault="00300BC1" w:rsidP="002E189B">
      <w:pPr>
        <w:spacing w:after="0" w:line="240" w:lineRule="auto"/>
      </w:pPr>
    </w:p>
    <w:p w:rsidR="00300BC1" w:rsidRPr="00C77D8A" w:rsidRDefault="00300BC1" w:rsidP="002E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8A">
        <w:rPr>
          <w:rFonts w:ascii="Times New Roman" w:hAnsi="Times New Roman" w:cs="Times New Roman"/>
          <w:b/>
          <w:sz w:val="24"/>
          <w:szCs w:val="24"/>
        </w:rPr>
        <w:t>Об утверждении муниципального задания на оказание муниципальных услуг, работ на 201</w:t>
      </w:r>
      <w:r w:rsidR="00C77D8A" w:rsidRPr="00C77D8A">
        <w:rPr>
          <w:rFonts w:ascii="Times New Roman" w:hAnsi="Times New Roman" w:cs="Times New Roman"/>
          <w:b/>
          <w:sz w:val="24"/>
          <w:szCs w:val="24"/>
        </w:rPr>
        <w:t>8</w:t>
      </w:r>
      <w:r w:rsidRPr="00C77D8A">
        <w:rPr>
          <w:rFonts w:ascii="Times New Roman" w:hAnsi="Times New Roman" w:cs="Times New Roman"/>
          <w:b/>
          <w:sz w:val="24"/>
          <w:szCs w:val="24"/>
        </w:rPr>
        <w:t xml:space="preserve"> год и  плановы</w:t>
      </w:r>
      <w:r w:rsidR="00C77D8A" w:rsidRPr="00C77D8A">
        <w:rPr>
          <w:rFonts w:ascii="Times New Roman" w:hAnsi="Times New Roman" w:cs="Times New Roman"/>
          <w:b/>
          <w:sz w:val="24"/>
          <w:szCs w:val="24"/>
        </w:rPr>
        <w:t>й</w:t>
      </w:r>
      <w:r w:rsidRPr="00C77D8A">
        <w:rPr>
          <w:rFonts w:ascii="Times New Roman" w:hAnsi="Times New Roman" w:cs="Times New Roman"/>
          <w:b/>
          <w:sz w:val="24"/>
          <w:szCs w:val="24"/>
        </w:rPr>
        <w:t xml:space="preserve"> период 201</w:t>
      </w:r>
      <w:r w:rsidR="00C77D8A" w:rsidRPr="00C77D8A">
        <w:rPr>
          <w:rFonts w:ascii="Times New Roman" w:hAnsi="Times New Roman" w:cs="Times New Roman"/>
          <w:b/>
          <w:sz w:val="24"/>
          <w:szCs w:val="24"/>
        </w:rPr>
        <w:t>9</w:t>
      </w:r>
      <w:r w:rsidRPr="00C77D8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C77D8A" w:rsidRPr="00C77D8A">
        <w:rPr>
          <w:rFonts w:ascii="Times New Roman" w:hAnsi="Times New Roman" w:cs="Times New Roman"/>
          <w:b/>
          <w:sz w:val="24"/>
          <w:szCs w:val="24"/>
        </w:rPr>
        <w:t>20</w:t>
      </w:r>
      <w:r w:rsidRPr="00C77D8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C77D8A" w:rsidRPr="00C77D8A">
        <w:rPr>
          <w:rFonts w:ascii="Times New Roman" w:hAnsi="Times New Roman" w:cs="Times New Roman"/>
          <w:b/>
          <w:sz w:val="24"/>
          <w:szCs w:val="24"/>
        </w:rPr>
        <w:t xml:space="preserve"> для бюджетных учреждений, находящихся в ведении администрации Большемурашкинского муниципального района</w:t>
      </w:r>
    </w:p>
    <w:p w:rsidR="00300BC1" w:rsidRPr="00C77D8A" w:rsidRDefault="00300BC1" w:rsidP="002E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8A" w:rsidRDefault="00300BC1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 xml:space="preserve">   В </w:t>
      </w:r>
      <w:r w:rsidR="002669DC" w:rsidRPr="00C77D8A">
        <w:rPr>
          <w:rFonts w:ascii="Times New Roman" w:hAnsi="Times New Roman" w:cs="Times New Roman"/>
          <w:sz w:val="24"/>
          <w:szCs w:val="24"/>
        </w:rPr>
        <w:t>соответствии</w:t>
      </w:r>
      <w:r w:rsidRPr="00C77D8A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Большемурашкинского муниципального района от 07.10.2015г. № 495 «О порядке формирования муниципального задания на оказание муниципальных услуг (выполнение работ) в отношении муниципальных учреждений Большемурашкинского муниципального района и финансового обеспечения выполнения муниципального задания» администрация Большемурашкинского муниципального района </w:t>
      </w:r>
    </w:p>
    <w:p w:rsidR="00300BC1" w:rsidRPr="00C77D8A" w:rsidRDefault="00300BC1" w:rsidP="002E1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8A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300BC1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 xml:space="preserve">    1.</w:t>
      </w:r>
      <w:r w:rsidR="00300BC1" w:rsidRPr="00C77D8A">
        <w:rPr>
          <w:rFonts w:ascii="Times New Roman" w:hAnsi="Times New Roman" w:cs="Times New Roman"/>
          <w:sz w:val="24"/>
          <w:szCs w:val="24"/>
        </w:rPr>
        <w:t>Утвердить прилагаемые му</w:t>
      </w:r>
      <w:r w:rsidR="002669DC" w:rsidRPr="00C77D8A">
        <w:rPr>
          <w:rFonts w:ascii="Times New Roman" w:hAnsi="Times New Roman" w:cs="Times New Roman"/>
          <w:sz w:val="24"/>
          <w:szCs w:val="24"/>
        </w:rPr>
        <w:t xml:space="preserve">ниципальные задания на оказание </w:t>
      </w:r>
      <w:r w:rsidR="00300BC1" w:rsidRPr="00C77D8A">
        <w:rPr>
          <w:rFonts w:ascii="Times New Roman" w:hAnsi="Times New Roman" w:cs="Times New Roman"/>
          <w:sz w:val="24"/>
          <w:szCs w:val="24"/>
        </w:rPr>
        <w:t>муниципальных услуг на 201</w:t>
      </w:r>
      <w:r w:rsidR="00C77D8A" w:rsidRPr="00C77D8A">
        <w:rPr>
          <w:rFonts w:ascii="Times New Roman" w:hAnsi="Times New Roman" w:cs="Times New Roman"/>
          <w:sz w:val="24"/>
          <w:szCs w:val="24"/>
        </w:rPr>
        <w:t>8</w:t>
      </w:r>
      <w:r w:rsidR="00300BC1" w:rsidRPr="00C77D8A">
        <w:rPr>
          <w:rFonts w:ascii="Times New Roman" w:hAnsi="Times New Roman" w:cs="Times New Roman"/>
          <w:sz w:val="24"/>
          <w:szCs w:val="24"/>
        </w:rPr>
        <w:t xml:space="preserve"> год и  плановые периоды 201</w:t>
      </w:r>
      <w:r w:rsidR="00C77D8A" w:rsidRPr="00C77D8A">
        <w:rPr>
          <w:rFonts w:ascii="Times New Roman" w:hAnsi="Times New Roman" w:cs="Times New Roman"/>
          <w:sz w:val="24"/>
          <w:szCs w:val="24"/>
        </w:rPr>
        <w:t>9</w:t>
      </w:r>
      <w:r w:rsidR="00300BC1" w:rsidRPr="00C77D8A">
        <w:rPr>
          <w:rFonts w:ascii="Times New Roman" w:hAnsi="Times New Roman" w:cs="Times New Roman"/>
          <w:sz w:val="24"/>
          <w:szCs w:val="24"/>
        </w:rPr>
        <w:t xml:space="preserve"> и 20</w:t>
      </w:r>
      <w:r w:rsidR="00C77D8A" w:rsidRPr="00C77D8A">
        <w:rPr>
          <w:rFonts w:ascii="Times New Roman" w:hAnsi="Times New Roman" w:cs="Times New Roman"/>
          <w:sz w:val="24"/>
          <w:szCs w:val="24"/>
        </w:rPr>
        <w:t>20</w:t>
      </w:r>
      <w:r w:rsidR="00300BC1" w:rsidRPr="00C77D8A">
        <w:rPr>
          <w:rFonts w:ascii="Times New Roman" w:hAnsi="Times New Roman" w:cs="Times New Roman"/>
          <w:sz w:val="24"/>
          <w:szCs w:val="24"/>
        </w:rPr>
        <w:t xml:space="preserve"> годов для следующих </w:t>
      </w:r>
      <w:r w:rsidR="00C77D8A" w:rsidRPr="00C77D8A">
        <w:rPr>
          <w:rFonts w:ascii="Times New Roman" w:hAnsi="Times New Roman" w:cs="Times New Roman"/>
          <w:sz w:val="24"/>
          <w:szCs w:val="24"/>
        </w:rPr>
        <w:t>бюджетных учреждений, находящихся в ведении администрации Большемурашкинского муниципального района:</w:t>
      </w:r>
    </w:p>
    <w:p w:rsidR="00300BC1" w:rsidRPr="00C77D8A" w:rsidRDefault="00300BC1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>- МБУ «</w:t>
      </w:r>
      <w:r w:rsidR="00C77D8A" w:rsidRPr="00C77D8A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="00C77D8A" w:rsidRPr="00C77D8A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C77D8A">
        <w:rPr>
          <w:rFonts w:ascii="Times New Roman" w:hAnsi="Times New Roman" w:cs="Times New Roman"/>
          <w:sz w:val="24"/>
          <w:szCs w:val="24"/>
        </w:rPr>
        <w:t>» Большемурашкинского муниципального района;</w:t>
      </w:r>
    </w:p>
    <w:p w:rsidR="00300BC1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>-</w:t>
      </w:r>
      <w:r w:rsidR="00300BC1" w:rsidRPr="00C77D8A">
        <w:rPr>
          <w:rFonts w:ascii="Times New Roman" w:hAnsi="Times New Roman" w:cs="Times New Roman"/>
          <w:sz w:val="24"/>
          <w:szCs w:val="24"/>
        </w:rPr>
        <w:t>МБУК «Районный центр культуры и досуга» Большемурашкинского муниципального района Нижегородской области;</w:t>
      </w:r>
    </w:p>
    <w:p w:rsidR="00300BC1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>-</w:t>
      </w:r>
      <w:r w:rsidR="00300BC1" w:rsidRPr="00C77D8A">
        <w:rPr>
          <w:rFonts w:ascii="Times New Roman" w:hAnsi="Times New Roman" w:cs="Times New Roman"/>
          <w:sz w:val="24"/>
          <w:szCs w:val="24"/>
        </w:rPr>
        <w:t>МБУК «Историко-художественный музей» Большемурашкинского муниципального района</w:t>
      </w:r>
      <w:r w:rsidRPr="00C77D8A">
        <w:rPr>
          <w:rFonts w:ascii="Times New Roman" w:hAnsi="Times New Roman" w:cs="Times New Roman"/>
          <w:sz w:val="24"/>
          <w:szCs w:val="24"/>
        </w:rPr>
        <w:t>.</w:t>
      </w:r>
    </w:p>
    <w:p w:rsidR="002669DC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 xml:space="preserve">     2.</w:t>
      </w:r>
      <w:r w:rsidR="002669DC" w:rsidRPr="00C77D8A">
        <w:rPr>
          <w:rFonts w:ascii="Times New Roman" w:hAnsi="Times New Roman" w:cs="Times New Roman"/>
          <w:sz w:val="24"/>
          <w:szCs w:val="24"/>
        </w:rPr>
        <w:t>Данное постановление разместить на официальном сайте администрации Большемурашкинского муниципального района в информационно-телекоммуника</w:t>
      </w:r>
      <w:r w:rsidRPr="00C77D8A">
        <w:rPr>
          <w:rFonts w:ascii="Times New Roman" w:hAnsi="Times New Roman" w:cs="Times New Roman"/>
          <w:sz w:val="24"/>
          <w:szCs w:val="24"/>
        </w:rPr>
        <w:t>ционной</w:t>
      </w:r>
      <w:r w:rsidR="002669DC" w:rsidRPr="00C77D8A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2669DC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 xml:space="preserve">     </w:t>
      </w:r>
      <w:r w:rsidR="002669DC" w:rsidRPr="00C77D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669DC" w:rsidRPr="00C77D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69DC" w:rsidRPr="00C77D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</w:t>
      </w:r>
      <w:r w:rsidRPr="00C77D8A">
        <w:rPr>
          <w:rFonts w:ascii="Times New Roman" w:hAnsi="Times New Roman" w:cs="Times New Roman"/>
          <w:sz w:val="24"/>
          <w:szCs w:val="24"/>
        </w:rPr>
        <w:t>а</w:t>
      </w:r>
      <w:r w:rsidR="002669DC" w:rsidRPr="00C77D8A">
        <w:rPr>
          <w:rFonts w:ascii="Times New Roman" w:hAnsi="Times New Roman" w:cs="Times New Roman"/>
          <w:sz w:val="24"/>
          <w:szCs w:val="24"/>
        </w:rPr>
        <w:t>новления возложить на начальника сектора по Бухгалтерскому учету и анализу – главного бухгалтера Фролову Н.С.</w:t>
      </w:r>
    </w:p>
    <w:p w:rsidR="002669DC" w:rsidRPr="00C77D8A" w:rsidRDefault="002669DC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9B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9B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9B" w:rsidRPr="00C77D8A" w:rsidRDefault="002E189B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9DC" w:rsidRPr="00C77D8A" w:rsidRDefault="002669DC" w:rsidP="002E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D8A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</w:t>
      </w:r>
      <w:r w:rsidR="002E189B" w:rsidRPr="00C77D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77D8A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P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D8A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C77D8A" w:rsidRP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Pr="00C77D8A" w:rsidRDefault="00C77D8A" w:rsidP="00C77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D8A"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</w:t>
      </w:r>
      <w:proofErr w:type="spellStart"/>
      <w:r w:rsidRPr="00C77D8A"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C77D8A" w:rsidRPr="00C77D8A" w:rsidRDefault="00C77D8A" w:rsidP="00C77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Pr="00C77D8A" w:rsidRDefault="00C77D8A" w:rsidP="00C77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D8A"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C77D8A" w:rsidRPr="00C77D8A" w:rsidRDefault="00C77D8A" w:rsidP="00C77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D8A"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C77D8A" w:rsidRPr="00C77D8A" w:rsidRDefault="00C77D8A" w:rsidP="00C77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D8A"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                                </w:t>
      </w:r>
      <w:proofErr w:type="spellStart"/>
      <w:r w:rsidRPr="00C77D8A"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p w:rsidR="00C77D8A" w:rsidRP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7D8A" w:rsidRPr="00C77D8A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D8A">
        <w:rPr>
          <w:rFonts w:ascii="Times New Roman" w:hAnsi="Times New Roman" w:cs="Times New Roman"/>
          <w:sz w:val="18"/>
          <w:szCs w:val="18"/>
        </w:rPr>
        <w:t>Начальник сектора  бухгалтерского</w:t>
      </w:r>
    </w:p>
    <w:p w:rsidR="002669DC" w:rsidRDefault="00C77D8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D8A">
        <w:rPr>
          <w:rFonts w:ascii="Times New Roman" w:hAnsi="Times New Roman" w:cs="Times New Roman"/>
          <w:sz w:val="18"/>
          <w:szCs w:val="18"/>
        </w:rPr>
        <w:t xml:space="preserve">учета и анализа – главный бухгалтер                                                      </w:t>
      </w:r>
      <w:proofErr w:type="spellStart"/>
      <w:r w:rsidRPr="00C77D8A">
        <w:rPr>
          <w:rFonts w:ascii="Times New Roman" w:hAnsi="Times New Roman" w:cs="Times New Roman"/>
          <w:sz w:val="18"/>
          <w:szCs w:val="18"/>
        </w:rPr>
        <w:t>Н.С.Фролова</w:t>
      </w:r>
      <w:proofErr w:type="spellEnd"/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E86B7A" w:rsidSect="002E18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6B7A" w:rsidRDefault="00E86B7A" w:rsidP="00E86B7A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УТВЕРЖДАЮ</w:t>
      </w: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2"/>
          <w:szCs w:val="22"/>
        </w:rPr>
      </w:pPr>
      <w:r w:rsidRPr="005E5940">
        <w:rPr>
          <w:rFonts w:ascii="Times New Roman" w:hAnsi="Times New Roman" w:cs="Times New Roman"/>
          <w:sz w:val="22"/>
          <w:szCs w:val="22"/>
        </w:rPr>
        <w:t>(уполномоченное лицо)</w:t>
      </w:r>
    </w:p>
    <w:p w:rsidR="00E86B7A" w:rsidRPr="003B16E5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Большемурашкинского муниципального района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3B16E5">
        <w:rPr>
          <w:rFonts w:ascii="Times New Roman" w:hAnsi="Times New Roman" w:cs="Times New Roman"/>
        </w:rPr>
        <w:t>(наименование органа, осуществляющего функции и</w:t>
      </w:r>
      <w:r>
        <w:rPr>
          <w:rFonts w:ascii="Times New Roman" w:hAnsi="Times New Roman" w:cs="Times New Roman"/>
        </w:rPr>
        <w:t xml:space="preserve"> п</w:t>
      </w:r>
      <w:r w:rsidRPr="003B16E5">
        <w:rPr>
          <w:rFonts w:ascii="Times New Roman" w:hAnsi="Times New Roman" w:cs="Times New Roman"/>
        </w:rPr>
        <w:t xml:space="preserve">олномочия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End"/>
    </w:p>
    <w:p w:rsidR="00E86B7A" w:rsidRPr="003B16E5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3B16E5">
        <w:rPr>
          <w:rFonts w:ascii="Times New Roman" w:hAnsi="Times New Roman" w:cs="Times New Roman"/>
        </w:rPr>
        <w:t xml:space="preserve">учредителя, главного распорядителя средств </w:t>
      </w:r>
      <w:r>
        <w:rPr>
          <w:rFonts w:ascii="Times New Roman" w:hAnsi="Times New Roman" w:cs="Times New Roman"/>
        </w:rPr>
        <w:t>район</w:t>
      </w:r>
      <w:r w:rsidRPr="003B16E5">
        <w:rPr>
          <w:rFonts w:ascii="Times New Roman" w:hAnsi="Times New Roman" w:cs="Times New Roman"/>
        </w:rPr>
        <w:t>ного бюджета)</w:t>
      </w: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DE1C52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Н.А. Беляков</w:t>
      </w:r>
    </w:p>
    <w:p w:rsidR="00E86B7A" w:rsidRPr="00FE3743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18"/>
          <w:szCs w:val="18"/>
        </w:rPr>
      </w:pPr>
      <w:r w:rsidRPr="005E59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E3743">
        <w:rPr>
          <w:rFonts w:ascii="Times New Roman" w:hAnsi="Times New Roman" w:cs="Times New Roman"/>
          <w:sz w:val="18"/>
          <w:szCs w:val="18"/>
        </w:rPr>
        <w:t xml:space="preserve">(должность)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E3743">
        <w:rPr>
          <w:rFonts w:ascii="Times New Roman" w:hAnsi="Times New Roman" w:cs="Times New Roman"/>
          <w:sz w:val="18"/>
          <w:szCs w:val="18"/>
        </w:rPr>
        <w:t xml:space="preserve">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E374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"27" декабря  2017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3517" w:type="dxa"/>
        <w:tblLook w:val="04A0" w:firstRow="1" w:lastRow="0" w:firstColumn="1" w:lastColumn="0" w:noHBand="0" w:noVBand="1"/>
      </w:tblPr>
      <w:tblGrid>
        <w:gridCol w:w="2303"/>
        <w:gridCol w:w="1214"/>
      </w:tblGrid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506001</w:t>
            </w:r>
          </w:p>
        </w:tc>
      </w:tr>
      <w:tr w:rsidR="00E86B7A" w:rsidRPr="00A65DDC" w:rsidTr="00131EBA">
        <w:trPr>
          <w:trHeight w:val="34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6B7A" w:rsidRPr="00A65DDC" w:rsidTr="00131EBA">
        <w:trPr>
          <w:trHeight w:val="566"/>
        </w:trPr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действия 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6B7A" w:rsidRPr="00A65DDC" w:rsidTr="00131EBA">
        <w:trPr>
          <w:trHeight w:val="985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96.04</w:t>
            </w: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114300</wp:posOffset>
                </wp:positionV>
                <wp:extent cx="973455" cy="260985"/>
                <wp:effectExtent l="0" t="0" r="1714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4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07.3pt;margin-top:9pt;width:76.65pt;height:2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</w:p>
    <w:p w:rsidR="00E86B7A" w:rsidRPr="00EB2F74" w:rsidRDefault="00E86B7A" w:rsidP="00E86B7A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ЗАДАНИЕ №</w:t>
      </w:r>
      <w:r>
        <w:rPr>
          <w:rFonts w:ascii="Times New Roman" w:hAnsi="Times New Roman" w:cs="Times New Roman"/>
          <w:b/>
          <w:sz w:val="24"/>
          <w:szCs w:val="24"/>
        </w:rPr>
        <w:t>_1__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86B7A" w:rsidRPr="00DE1C52" w:rsidRDefault="00E86B7A" w:rsidP="00E86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18 год и на плановый период 2019</w:t>
      </w:r>
      <w:r w:rsidRPr="00DE1C52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ind w:right="3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«Центр физической культуры и спорта» Большемурашкинского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84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E86B7A" w:rsidRPr="00684A65" w:rsidTr="00E86B7A">
        <w:trPr>
          <w:trHeight w:val="266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B7A" w:rsidRPr="00671526" w:rsidRDefault="00E86B7A" w:rsidP="00E8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5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</w:tr>
      <w:tr w:rsidR="00E86B7A" w:rsidRPr="00684A65" w:rsidTr="00E86B7A">
        <w:trPr>
          <w:trHeight w:val="266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86B7A" w:rsidRPr="00684A65" w:rsidRDefault="00E86B7A" w:rsidP="00E86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684A65" w:rsidTr="00E86B7A">
        <w:trPr>
          <w:trHeight w:val="266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86B7A" w:rsidRPr="00684A65" w:rsidRDefault="00E86B7A" w:rsidP="00E86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684A65" w:rsidTr="00E86B7A">
        <w:trPr>
          <w:trHeight w:val="266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B7A" w:rsidRPr="00684A65" w:rsidRDefault="00E86B7A" w:rsidP="00E86B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684A65" w:rsidTr="00E86B7A">
        <w:trPr>
          <w:trHeight w:val="810"/>
        </w:trPr>
        <w:tc>
          <w:tcPr>
            <w:tcW w:w="8188" w:type="dxa"/>
            <w:shd w:val="clear" w:color="auto" w:fill="auto"/>
            <w:hideMark/>
          </w:tcPr>
          <w:p w:rsidR="00E86B7A" w:rsidRPr="00684A65" w:rsidRDefault="00E86B7A" w:rsidP="00E8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вид деятельности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учреждения из общероссийского базового перечня или регионального перечня)</w:t>
            </w:r>
          </w:p>
        </w:tc>
      </w:tr>
    </w:tbl>
    <w:p w:rsidR="00E86B7A" w:rsidRDefault="00E86B7A" w:rsidP="00E86B7A">
      <w:pPr>
        <w:pStyle w:val="ConsPlusNonformat"/>
        <w:ind w:right="3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B7A" w:rsidRPr="00DE1C52" w:rsidRDefault="00E86B7A" w:rsidP="00E86B7A">
      <w:pPr>
        <w:pStyle w:val="ConsPlusNonformat"/>
        <w:ind w:right="3655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ind w:right="3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E86B7A" w:rsidRPr="00DE1C52" w:rsidRDefault="00E86B7A" w:rsidP="00E86B7A">
      <w:pPr>
        <w:pStyle w:val="ConsPlusNonformat"/>
        <w:ind w:right="3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3B16E5">
        <w:rPr>
          <w:rFonts w:ascii="Times New Roman" w:hAnsi="Times New Roman"/>
          <w:color w:val="FFFFFF"/>
          <w:sz w:val="24"/>
          <w:szCs w:val="24"/>
        </w:rPr>
        <w:br w:type="page"/>
      </w:r>
    </w:p>
    <w:p w:rsidR="00E86B7A" w:rsidRDefault="00E86B7A" w:rsidP="00E86B7A">
      <w:pPr>
        <w:pStyle w:val="ConsPlusNonformat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оказываемых муниципальных услугах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86B7A" w:rsidRDefault="00E86B7A" w:rsidP="00E86B7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_______</w:t>
      </w:r>
    </w:p>
    <w:p w:rsidR="00E86B7A" w:rsidRDefault="00E86B7A" w:rsidP="00E86B7A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4A0" w:firstRow="1" w:lastRow="0" w:firstColumn="1" w:lastColumn="0" w:noHBand="0" w:noVBand="1"/>
      </w:tblPr>
      <w:tblGrid>
        <w:gridCol w:w="2740"/>
        <w:gridCol w:w="1680"/>
      </w:tblGrid>
      <w:tr w:rsidR="00E86B7A" w:rsidTr="00131EBA">
        <w:trPr>
          <w:trHeight w:val="855"/>
        </w:trPr>
        <w:tc>
          <w:tcPr>
            <w:tcW w:w="2740" w:type="dxa"/>
            <w:vAlign w:val="bottom"/>
            <w:hideMark/>
          </w:tcPr>
          <w:p w:rsidR="00E86B7A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E86B7A" w:rsidRDefault="00E86B7A" w:rsidP="00E86B7A">
      <w:pPr>
        <w:spacing w:after="0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</w:p>
    <w:tbl>
      <w:tblPr>
        <w:tblW w:w="11072" w:type="dxa"/>
        <w:tblInd w:w="-34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E86B7A" w:rsidTr="00131EBA">
        <w:trPr>
          <w:trHeight w:val="600"/>
        </w:trPr>
        <w:tc>
          <w:tcPr>
            <w:tcW w:w="3134" w:type="dxa"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Tr="00131EBA">
        <w:trPr>
          <w:trHeight w:val="600"/>
        </w:trPr>
        <w:tc>
          <w:tcPr>
            <w:tcW w:w="3134" w:type="dxa"/>
            <w:vAlign w:val="bottom"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Tr="00131EBA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объем  и  (или) 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104"/>
        <w:gridCol w:w="1293"/>
        <w:gridCol w:w="1294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E86B7A" w:rsidTr="00131EBA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E86B7A" w:rsidTr="00131EBA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E86B7A" w:rsidTr="00131EBA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6B7A" w:rsidTr="00131EBA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86B7A" w:rsidTr="00131EBA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Tr="00131EBA">
        <w:trPr>
          <w:trHeight w:val="221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Tr="00131EBA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  <w:sectPr w:rsidR="00E86B7A">
          <w:pgSz w:w="16838" w:h="11906" w:orient="landscape"/>
          <w:pgMar w:top="568" w:right="567" w:bottom="567" w:left="709" w:header="706" w:footer="708" w:gutter="0"/>
          <w:cols w:space="720"/>
        </w:sect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30" w:type="dxa"/>
        <w:tblLayout w:type="fixed"/>
        <w:tblLook w:val="04A0" w:firstRow="1" w:lastRow="0" w:firstColumn="1" w:lastColumn="0" w:noHBand="0" w:noVBand="1"/>
      </w:tblPr>
      <w:tblGrid>
        <w:gridCol w:w="569"/>
        <w:gridCol w:w="1233"/>
        <w:gridCol w:w="1197"/>
        <w:gridCol w:w="1198"/>
        <w:gridCol w:w="1197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E86B7A" w:rsidTr="00131EBA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86B7A" w:rsidTr="00131EBA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86B7A" w:rsidTr="00131EBA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E86B7A" w:rsidTr="00131EB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86B7A" w:rsidTr="00131EBA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Tr="00131EBA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Tr="00131EB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3119"/>
        <w:gridCol w:w="2409"/>
        <w:gridCol w:w="4394"/>
      </w:tblGrid>
      <w:tr w:rsidR="00E86B7A" w:rsidTr="00131EBA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86B7A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86B7A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6B7A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4395"/>
        <w:gridCol w:w="11198"/>
      </w:tblGrid>
      <w:tr w:rsidR="00E86B7A" w:rsidTr="00131EBA">
        <w:trPr>
          <w:trHeight w:val="945"/>
        </w:trPr>
        <w:tc>
          <w:tcPr>
            <w:tcW w:w="4395" w:type="dxa"/>
            <w:noWrap/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Нормативные правовые акты,   регулирующие порядок оказания муниципальной услуги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86B7A" w:rsidTr="00131EBA">
        <w:trPr>
          <w:trHeight w:val="225"/>
        </w:trPr>
        <w:tc>
          <w:tcPr>
            <w:tcW w:w="4395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  <w:noWrap/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E86B7A" w:rsidTr="00131EB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5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6B7A" w:rsidTr="00131EB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86B7A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86B7A" w:rsidRDefault="00E86B7A" w:rsidP="00E86B7A">
      <w:pPr>
        <w:rPr>
          <w:rFonts w:ascii="Times New Roman" w:hAnsi="Times New Roman"/>
          <w:sz w:val="24"/>
          <w:szCs w:val="24"/>
        </w:rPr>
      </w:pPr>
    </w:p>
    <w:p w:rsidR="00E86B7A" w:rsidRPr="00DE1C52" w:rsidRDefault="00E86B7A" w:rsidP="00E86B7A">
      <w:pPr>
        <w:rPr>
          <w:rFonts w:ascii="Times New Roman" w:hAnsi="Times New Roman"/>
          <w:sz w:val="24"/>
          <w:szCs w:val="24"/>
        </w:rPr>
      </w:pPr>
    </w:p>
    <w:p w:rsidR="00E86B7A" w:rsidRPr="00EF6EB9" w:rsidRDefault="00E86B7A" w:rsidP="00E86B7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86B7A" w:rsidRDefault="00E86B7A" w:rsidP="00E86B7A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</w:t>
      </w:r>
      <w:r w:rsidR="00DB2F50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E86B7A" w:rsidRPr="00F4187F" w:rsidTr="00131EBA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36389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</w:t>
            </w:r>
            <w:proofErr w:type="gramEnd"/>
          </w:p>
        </w:tc>
      </w:tr>
      <w:tr w:rsidR="00E86B7A" w:rsidRPr="00F4187F" w:rsidTr="00131EBA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7A" w:rsidRPr="0036389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здоровительных) мероприятий</w:t>
            </w:r>
          </w:p>
        </w:tc>
      </w:tr>
      <w:tr w:rsidR="00E86B7A" w:rsidRPr="00F4187F" w:rsidTr="00131EBA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36389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интересах общества</w:t>
            </w:r>
          </w:p>
        </w:tc>
      </w:tr>
      <w:tr w:rsidR="00E86B7A" w:rsidRPr="00F4187F" w:rsidTr="00131EBA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Pr="003B16E5" w:rsidRDefault="00E86B7A" w:rsidP="00E86B7A">
      <w:pPr>
        <w:spacing w:after="0"/>
        <w:rPr>
          <w:vanish/>
        </w:rPr>
      </w:pPr>
    </w:p>
    <w:tbl>
      <w:tblPr>
        <w:tblpPr w:leftFromText="180" w:rightFromText="180" w:vertAnchor="text" w:horzAnchor="page" w:tblpX="12568" w:tblpY="466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E86B7A" w:rsidRPr="00F4187F" w:rsidTr="00131EBA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B7A" w:rsidRPr="00F4187F" w:rsidRDefault="00E86B7A" w:rsidP="00131E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30.019.1</w:t>
            </w:r>
          </w:p>
        </w:tc>
      </w:tr>
    </w:tbl>
    <w:p w:rsidR="00E86B7A" w:rsidRDefault="00E86B7A" w:rsidP="00E86B7A">
      <w:pPr>
        <w:rPr>
          <w:rFonts w:ascii="Times New Roman" w:hAnsi="Times New Roman"/>
          <w:sz w:val="24"/>
          <w:szCs w:val="24"/>
        </w:rPr>
      </w:pPr>
    </w:p>
    <w:p w:rsidR="00E86B7A" w:rsidRDefault="00E86B7A" w:rsidP="00E86B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4A0" w:firstRow="1" w:lastRow="0" w:firstColumn="1" w:lastColumn="0" w:noHBand="0" w:noVBand="1"/>
      </w:tblPr>
      <w:tblGrid>
        <w:gridCol w:w="1101"/>
        <w:gridCol w:w="1232"/>
        <w:gridCol w:w="1196"/>
        <w:gridCol w:w="1197"/>
        <w:gridCol w:w="1196"/>
        <w:gridCol w:w="1197"/>
        <w:gridCol w:w="927"/>
        <w:gridCol w:w="821"/>
        <w:gridCol w:w="685"/>
        <w:gridCol w:w="1013"/>
        <w:gridCol w:w="888"/>
        <w:gridCol w:w="888"/>
        <w:gridCol w:w="1092"/>
        <w:gridCol w:w="1037"/>
      </w:tblGrid>
      <w:tr w:rsidR="00E86B7A" w:rsidRPr="005A4388" w:rsidTr="00131EBA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6761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F97B34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86B7A" w:rsidRPr="005A4388" w:rsidTr="00131EBA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DB2F50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2018</w:t>
            </w:r>
            <w:r w:rsidR="00E86B7A"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DB2F50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</w:t>
            </w:r>
            <w:r w:rsidR="00E86B7A"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DB2F50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</w:t>
            </w:r>
            <w:r w:rsidR="00E86B7A"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86B7A" w:rsidRPr="005A4388" w:rsidTr="00131EBA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6B7A" w:rsidRPr="002A6C7B" w:rsidTr="00131EBA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86B7A" w:rsidRPr="005A4388" w:rsidTr="00131EBA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6389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89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Муниципальные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населения района систематически </w:t>
            </w:r>
            <w:proofErr w:type="gramStart"/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занимающихся</w:t>
            </w:r>
            <w:proofErr w:type="gramEnd"/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86B7A" w:rsidRPr="005A4388" w:rsidTr="00131EBA">
        <w:trPr>
          <w:trHeight w:val="2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hAnsi="Times New Roman"/>
                <w:color w:val="000000"/>
              </w:rPr>
              <w:t>Количество участн</w:t>
            </w:r>
            <w:r w:rsidRPr="00E14FD3">
              <w:rPr>
                <w:rFonts w:ascii="Times New Roman" w:hAnsi="Times New Roman"/>
                <w:color w:val="000000"/>
              </w:rPr>
              <w:lastRenderedPageBreak/>
              <w:t>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86B7A" w:rsidRPr="005A4388" w:rsidTr="00131EBA">
        <w:trPr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hAnsi="Times New Roman"/>
                <w:color w:val="000000"/>
              </w:rPr>
              <w:t>Число случаев травматизма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E86B7A" w:rsidRDefault="00E86B7A" w:rsidP="00E86B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E67618" w:rsidRDefault="00E86B7A" w:rsidP="00E86B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Показатели, характеризующие объем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926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018"/>
        <w:gridCol w:w="993"/>
        <w:gridCol w:w="689"/>
        <w:gridCol w:w="821"/>
        <w:gridCol w:w="685"/>
        <w:gridCol w:w="683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E86B7A" w:rsidRPr="005A4388" w:rsidTr="00131EBA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86B7A" w:rsidRPr="005A4388" w:rsidTr="00131EBA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описание работы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2018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86B7A" w:rsidRPr="005A4388" w:rsidTr="00131EBA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6B7A" w:rsidRPr="002A6C7B" w:rsidTr="00131EB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6389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89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Муниципальные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5729F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29F3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14FD3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4F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Pr="00F97B34" w:rsidRDefault="00E86B7A" w:rsidP="00E86B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 w:rsidRPr="00DC35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Прочие сведения о муниципальном задании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 w:rsidRPr="00F97B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34">
        <w:rPr>
          <w:rFonts w:ascii="Times New Roman" w:hAnsi="Times New Roman"/>
          <w:sz w:val="24"/>
          <w:szCs w:val="24"/>
        </w:rPr>
        <w:t xml:space="preserve">Основания </w:t>
      </w:r>
      <w:r>
        <w:rPr>
          <w:rFonts w:ascii="Times New Roman" w:hAnsi="Times New Roman"/>
          <w:sz w:val="24"/>
          <w:szCs w:val="24"/>
        </w:rPr>
        <w:t xml:space="preserve">(условия и порядок)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досрочного 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прекращения выполнения муниципального задания __</w:t>
      </w:r>
      <w:r w:rsidRPr="005773A2">
        <w:rPr>
          <w:rFonts w:ascii="Times New Roman" w:hAnsi="Times New Roman"/>
          <w:u w:val="single"/>
        </w:rPr>
        <w:t>Реорганизация и ликвидация учрежден</w:t>
      </w:r>
      <w:r>
        <w:rPr>
          <w:rFonts w:ascii="Times New Roman" w:hAnsi="Times New Roman"/>
          <w:u w:val="single"/>
        </w:rPr>
        <w:t>ия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Иная информация, необходимая для выполнения 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выполнением) муниципального задания __________________________________________________________________________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муниципального задания</w:t>
      </w:r>
    </w:p>
    <w:p w:rsidR="00E86B7A" w:rsidRPr="00F97B34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E86B7A" w:rsidRPr="00BC5F6E" w:rsidTr="00131EB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отчет</w:t>
            </w:r>
            <w:r w:rsidRPr="00DB59E9">
              <w:rPr>
                <w:rFonts w:ascii="Times New Roman" w:hAnsi="Times New Roman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  <w:r w:rsidRPr="00DB59E9">
              <w:rPr>
                <w:rFonts w:ascii="Times New Roman" w:hAnsi="Times New Roman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</w:rPr>
            </w:pPr>
            <w:r w:rsidRPr="00DB59E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Администрация Большемурашкинского муниципального района,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E86B7A" w:rsidRDefault="00E86B7A" w:rsidP="00E86B7A">
      <w:pPr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300"/>
        <w:gridCol w:w="7883"/>
      </w:tblGrid>
      <w:tr w:rsidR="00E86B7A" w:rsidRPr="00DB0D78" w:rsidTr="00131EBA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 Требования к отчетности о </w:t>
            </w:r>
            <w:r w:rsidRPr="00287E16">
              <w:rPr>
                <w:rFonts w:ascii="Times New Roman" w:eastAsia="Times New Roman" w:hAnsi="Times New Roman"/>
                <w:lang w:eastAsia="ru-RU"/>
              </w:rPr>
              <w:t xml:space="preserve">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86B7A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4.1. Периодичность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Два раза в год</w:t>
            </w:r>
          </w:p>
        </w:tc>
      </w:tr>
      <w:tr w:rsidR="00E86B7A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 Сроки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9F3">
              <w:rPr>
                <w:rFonts w:ascii="Times New Roman" w:hAnsi="Times New Roman"/>
              </w:rPr>
              <w:t>до 01 февраля следующего за текущим годом</w:t>
            </w:r>
            <w:r w:rsidRPr="005729F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86B7A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4.2.1. Сроки представления предварительного отчета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5729F3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29F3">
              <w:rPr>
                <w:rFonts w:ascii="Times New Roman" w:hAnsi="Times New Roman"/>
              </w:rPr>
              <w:t xml:space="preserve">до 10 декабря текущего года </w:t>
            </w:r>
          </w:p>
        </w:tc>
      </w:tr>
      <w:tr w:rsidR="00E86B7A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4.3. Иные требования к отчетности о выполнении 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86B7A" w:rsidRPr="00DB0D78" w:rsidTr="00131EBA">
        <w:trPr>
          <w:trHeight w:val="66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5. Иные показатели, связанные с выполнением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 </w:t>
            </w:r>
            <w:r w:rsidRPr="00DB0D78">
              <w:rPr>
                <w:rFonts w:ascii="Times New Roman" w:eastAsia="Times New Roman" w:hAnsi="Times New Roman"/>
                <w:vertAlign w:val="superscript"/>
                <w:lang w:eastAsia="ru-RU"/>
              </w:rPr>
              <w:t>10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E86B7A" w:rsidRPr="00DB0D78" w:rsidRDefault="00E86B7A" w:rsidP="00E86B7A">
      <w:pPr>
        <w:rPr>
          <w:rFonts w:ascii="Times New Roman" w:hAnsi="Times New Roman"/>
          <w:b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____________________________</w:t>
      </w:r>
    </w:p>
    <w:tbl>
      <w:tblPr>
        <w:tblW w:w="15546" w:type="dxa"/>
        <w:tblInd w:w="93" w:type="dxa"/>
        <w:tblLook w:val="04A0" w:firstRow="1" w:lastRow="0" w:firstColumn="1" w:lastColumn="0" w:noHBand="0" w:noVBand="1"/>
      </w:tblPr>
      <w:tblGrid>
        <w:gridCol w:w="36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174"/>
        <w:gridCol w:w="222"/>
      </w:tblGrid>
      <w:tr w:rsidR="00E86B7A" w:rsidRPr="00DB0D78" w:rsidTr="00131EBA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случае досрочного прекращения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E86B7A" w:rsidRPr="00CC40CB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ормируется при установлении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на оказание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(услуг) и выполнение работы (работ) и содержит требования к оказанию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(услуг) и выполнению работы (работ) раздельно по каждой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(работ)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676"/>
        </w:trPr>
        <w:tc>
          <w:tcPr>
            <w:tcW w:w="15324" w:type="dxa"/>
            <w:gridSpan w:val="27"/>
            <w:shd w:val="clear" w:color="auto" w:fill="auto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ведении которого находятся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казенные учреждения, и единицы их измерения.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ind w:firstLine="333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5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соответствии с общероссийскими базовыми перечнями или региональным перечнем.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6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7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8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задания. При оказании услуг (выполнении работ) на платной основе сверх установленного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 указанный показатель не формируется.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6930" w:type="dxa"/>
            <w:gridSpan w:val="16"/>
            <w:shd w:val="clear" w:color="auto" w:fill="auto"/>
            <w:noWrap/>
            <w:vAlign w:val="bottom"/>
            <w:hideMark/>
          </w:tcPr>
          <w:p w:rsidR="00E86B7A" w:rsidRPr="00DC3541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9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целом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муниципальном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 заданию.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1126"/>
        </w:trPr>
        <w:tc>
          <w:tcPr>
            <w:tcW w:w="15324" w:type="dxa"/>
            <w:gridSpan w:val="27"/>
            <w:shd w:val="clear" w:color="auto" w:fill="auto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10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(части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или автономных учреждений, главным распорядителем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бюджета, в ведении которого находятся  казенные учреждения, решения об установлении общего допустимого (возможного) отклонения от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задания, не заполняются.</w:t>
            </w: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990"/>
        </w:trPr>
        <w:tc>
          <w:tcPr>
            <w:tcW w:w="15324" w:type="dxa"/>
            <w:gridSpan w:val="27"/>
            <w:shd w:val="clear" w:color="auto" w:fill="auto"/>
            <w:hideMark/>
          </w:tcPr>
          <w:p w:rsidR="00E86B7A" w:rsidRPr="00DC3541" w:rsidRDefault="00E86B7A" w:rsidP="00131EBA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 случае установления требования о представлении ежемесячных или ежеквартальных отчетов о выполнении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числе иных показателей устанавливаются показатели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процентах от годового объема оказания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(выполнения работ) или в абсолютных величинах как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целом, так и относительно его части (в том числе с учетом неравномерного оказания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(выполнения работ) в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течение календарного года).</w:t>
            </w:r>
          </w:p>
          <w:p w:rsidR="00E86B7A" w:rsidRPr="00DC3541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6B7A" w:rsidRDefault="00E86B7A" w:rsidP="00E86B7A">
      <w:pPr>
        <w:pStyle w:val="ConsPlusNormal"/>
        <w:tabs>
          <w:tab w:val="left" w:pos="9639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6B7A" w:rsidRDefault="00E86B7A" w:rsidP="00E86B7A"/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2"/>
          <w:szCs w:val="22"/>
        </w:rPr>
      </w:pPr>
      <w:r w:rsidRPr="005E5940">
        <w:rPr>
          <w:rFonts w:ascii="Times New Roman" w:hAnsi="Times New Roman" w:cs="Times New Roman"/>
          <w:sz w:val="22"/>
          <w:szCs w:val="22"/>
        </w:rPr>
        <w:t>(уполномоченное лицо)</w:t>
      </w:r>
    </w:p>
    <w:p w:rsidR="00E86B7A" w:rsidRPr="003B16E5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Администрация Большемурашкинского муниципального района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3B16E5">
        <w:rPr>
          <w:rFonts w:ascii="Times New Roman" w:hAnsi="Times New Roman" w:cs="Times New Roman"/>
        </w:rPr>
        <w:t>(наименование органа, осуществляющего функции и</w:t>
      </w:r>
      <w:r>
        <w:rPr>
          <w:rFonts w:ascii="Times New Roman" w:hAnsi="Times New Roman" w:cs="Times New Roman"/>
        </w:rPr>
        <w:t xml:space="preserve"> п</w:t>
      </w:r>
      <w:r w:rsidRPr="003B16E5">
        <w:rPr>
          <w:rFonts w:ascii="Times New Roman" w:hAnsi="Times New Roman" w:cs="Times New Roman"/>
        </w:rPr>
        <w:t xml:space="preserve">олномочия </w:t>
      </w:r>
      <w:r>
        <w:rPr>
          <w:rFonts w:ascii="Times New Roman" w:hAnsi="Times New Roman" w:cs="Times New Roman"/>
        </w:rPr>
        <w:t xml:space="preserve">                                    </w:t>
      </w:r>
      <w:proofErr w:type="gramEnd"/>
    </w:p>
    <w:p w:rsidR="00E86B7A" w:rsidRPr="003B16E5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3B16E5">
        <w:rPr>
          <w:rFonts w:ascii="Times New Roman" w:hAnsi="Times New Roman" w:cs="Times New Roman"/>
        </w:rPr>
        <w:t xml:space="preserve">учредителя, главного распорядителя средств </w:t>
      </w:r>
      <w:r>
        <w:rPr>
          <w:rFonts w:ascii="Times New Roman" w:hAnsi="Times New Roman" w:cs="Times New Roman"/>
        </w:rPr>
        <w:t>район</w:t>
      </w:r>
      <w:r w:rsidRPr="003B16E5">
        <w:rPr>
          <w:rFonts w:ascii="Times New Roman" w:hAnsi="Times New Roman" w:cs="Times New Roman"/>
        </w:rPr>
        <w:t>ного бюджета)</w:t>
      </w: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DE1C52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Н.А. Беляков</w:t>
      </w:r>
    </w:p>
    <w:p w:rsidR="00E86B7A" w:rsidRPr="00FE3743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18"/>
          <w:szCs w:val="18"/>
        </w:rPr>
      </w:pPr>
      <w:r w:rsidRPr="005E59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E3743">
        <w:rPr>
          <w:rFonts w:ascii="Times New Roman" w:hAnsi="Times New Roman" w:cs="Times New Roman"/>
          <w:sz w:val="18"/>
          <w:szCs w:val="18"/>
        </w:rPr>
        <w:t xml:space="preserve">(должность)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E3743">
        <w:rPr>
          <w:rFonts w:ascii="Times New Roman" w:hAnsi="Times New Roman" w:cs="Times New Roman"/>
          <w:sz w:val="18"/>
          <w:szCs w:val="18"/>
        </w:rPr>
        <w:t xml:space="preserve">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E374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86B7A" w:rsidRDefault="00E86B7A" w:rsidP="00E86B7A">
      <w:pPr>
        <w:pStyle w:val="ConsPlusNonformat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"27" декабря  2017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B7A" w:rsidRPr="00DE1C52" w:rsidRDefault="00E86B7A" w:rsidP="00E86B7A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3517" w:type="dxa"/>
        <w:tblLook w:val="04A0" w:firstRow="1" w:lastRow="0" w:firstColumn="1" w:lastColumn="0" w:noHBand="0" w:noVBand="1"/>
      </w:tblPr>
      <w:tblGrid>
        <w:gridCol w:w="2303"/>
        <w:gridCol w:w="1214"/>
      </w:tblGrid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506001</w:t>
            </w:r>
          </w:p>
        </w:tc>
      </w:tr>
      <w:tr w:rsidR="00E86B7A" w:rsidRPr="00A65DDC" w:rsidTr="00E86B7A">
        <w:trPr>
          <w:trHeight w:val="34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6B7A" w:rsidRPr="00A65DDC" w:rsidTr="00131EBA">
        <w:trPr>
          <w:trHeight w:val="56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действия 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6B7A" w:rsidRPr="00A65DDC" w:rsidTr="00131EBA">
        <w:trPr>
          <w:trHeight w:val="98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91.01</w:t>
            </w: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90.04.3</w:t>
            </w:r>
          </w:p>
        </w:tc>
      </w:tr>
      <w:tr w:rsidR="00E86B7A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A" w:rsidRPr="00A65DDC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114300</wp:posOffset>
                </wp:positionV>
                <wp:extent cx="973455" cy="260985"/>
                <wp:effectExtent l="0" t="0" r="17145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4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07.3pt;margin-top:9pt;width:76.65pt;height:2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</w:p>
    <w:p w:rsidR="00E86B7A" w:rsidRPr="00EB2F74" w:rsidRDefault="00E86B7A" w:rsidP="00E86B7A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ЗАДАНИЕ №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DB2F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E86B7A" w:rsidRPr="00DE1C52" w:rsidRDefault="00E86B7A" w:rsidP="00E86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1C52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ind w:right="3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45641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«Районный центр культуры и досуга» Большемурашкинского муниципального района Нижегородской области</w:t>
      </w:r>
    </w:p>
    <w:tbl>
      <w:tblPr>
        <w:tblpPr w:leftFromText="180" w:rightFromText="180" w:vertAnchor="text" w:horzAnchor="margin" w:tblpXSpec="center" w:tblpY="172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45641C" w:rsidRPr="00684A65" w:rsidTr="0045641C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684A65" w:rsidRDefault="0045641C" w:rsidP="00456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684A65" w:rsidTr="0045641C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684A65" w:rsidRDefault="0045641C" w:rsidP="00456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Деятельность библиотек и архивов</w:t>
            </w:r>
          </w:p>
        </w:tc>
      </w:tr>
      <w:tr w:rsidR="0045641C" w:rsidRPr="00684A65" w:rsidTr="0045641C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684A65" w:rsidRDefault="0045641C" w:rsidP="00456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Деятельность учреждений клубного типа </w:t>
            </w:r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:к</w:t>
            </w:r>
            <w:proofErr w:type="gramEnd"/>
            <w:r>
              <w:rPr>
                <w:rFonts w:eastAsia="Times New Roman" w:cs="Calibri"/>
                <w:color w:val="000000"/>
                <w:lang w:eastAsia="ru-RU"/>
              </w:rPr>
              <w:t>лубов, дворцов и домов культуры, домов народного творчества</w:t>
            </w:r>
          </w:p>
        </w:tc>
      </w:tr>
      <w:tr w:rsidR="0045641C" w:rsidRPr="00684A65" w:rsidTr="0045641C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684A65" w:rsidRDefault="0045641C" w:rsidP="00456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684A65" w:rsidTr="0045641C">
        <w:trPr>
          <w:trHeight w:val="81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41C" w:rsidRPr="00684A65" w:rsidRDefault="0045641C" w:rsidP="0045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вид деятельности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учреждения из общероссийского базового перечня или регионального перечня)</w:t>
            </w:r>
          </w:p>
        </w:tc>
      </w:tr>
    </w:tbl>
    <w:p w:rsidR="00E86B7A" w:rsidRPr="00DE1C52" w:rsidRDefault="00E86B7A" w:rsidP="00E86B7A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3B16E5" w:rsidRDefault="00E86B7A" w:rsidP="00E86B7A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3B16E5">
        <w:rPr>
          <w:rFonts w:ascii="Times New Roman" w:hAnsi="Times New Roman"/>
          <w:color w:val="FFFFFF"/>
          <w:sz w:val="24"/>
          <w:szCs w:val="24"/>
        </w:rPr>
        <w:br w:type="page"/>
      </w:r>
    </w:p>
    <w:p w:rsidR="00E86B7A" w:rsidRDefault="00E86B7A" w:rsidP="00E86B7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 xml:space="preserve">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E1C52">
        <w:rPr>
          <w:rFonts w:ascii="Times New Roman" w:hAnsi="Times New Roman" w:cs="Times New Roman"/>
          <w:sz w:val="24"/>
          <w:szCs w:val="24"/>
        </w:rPr>
        <w:t>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86B7A" w:rsidRPr="003B16E5" w:rsidRDefault="00E86B7A" w:rsidP="00E86B7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1</w:t>
      </w:r>
    </w:p>
    <w:p w:rsidR="00E86B7A" w:rsidRPr="00DE1C52" w:rsidRDefault="00E86B7A" w:rsidP="00E86B7A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4A0" w:firstRow="1" w:lastRow="0" w:firstColumn="1" w:lastColumn="0" w:noHBand="0" w:noVBand="1"/>
      </w:tblPr>
      <w:tblGrid>
        <w:gridCol w:w="2740"/>
        <w:gridCol w:w="1680"/>
      </w:tblGrid>
      <w:tr w:rsidR="00E86B7A" w:rsidRPr="00F4187F" w:rsidTr="00131EBA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B7A" w:rsidRPr="00F4187F" w:rsidRDefault="00E86B7A" w:rsidP="00131E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07.011.0</w:t>
            </w:r>
          </w:p>
        </w:tc>
      </w:tr>
    </w:tbl>
    <w:p w:rsidR="00E86B7A" w:rsidRPr="003B16E5" w:rsidRDefault="00E86B7A" w:rsidP="00E86B7A">
      <w:pPr>
        <w:spacing w:after="0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</w:p>
    <w:tbl>
      <w:tblPr>
        <w:tblW w:w="11072" w:type="dxa"/>
        <w:tblInd w:w="-34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E86B7A" w:rsidRPr="00F4187F" w:rsidTr="00131EBA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964B5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964B5">
              <w:rPr>
                <w:rFonts w:ascii="Times New Roman" w:hAnsi="Times New Roman"/>
                <w:color w:val="000000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E86B7A" w:rsidRPr="00F4187F" w:rsidTr="00131EBA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964B5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  <w:r w:rsidRPr="00A964B5">
              <w:rPr>
                <w:rFonts w:ascii="Times New Roman" w:hAnsi="Times New Roman"/>
                <w:color w:val="000000"/>
              </w:rPr>
              <w:t>Физические лица, юридические лица</w:t>
            </w:r>
          </w:p>
        </w:tc>
      </w:tr>
      <w:tr w:rsidR="00E86B7A" w:rsidRPr="00F4187F" w:rsidTr="00131EB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объем  и  (или) 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2B4A8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105"/>
        <w:gridCol w:w="1294"/>
        <w:gridCol w:w="1295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E86B7A" w:rsidRPr="002B4A82" w:rsidTr="00131EBA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E86B7A" w:rsidRPr="002B4A82" w:rsidTr="00131EBA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DB2F50" w:rsidP="00DB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  <w:r w:rsidR="00E86B7A"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DB2F50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="00E86B7A"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DB2F50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bookmarkStart w:id="1" w:name="_GoBack"/>
            <w:bookmarkEnd w:id="1"/>
            <w:r w:rsidR="00E86B7A"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E86B7A" w:rsidRPr="002B4A82" w:rsidTr="00131EBA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по ОКЕИ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B7A" w:rsidRPr="002A6C7B" w:rsidTr="00131EBA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86B7A" w:rsidRPr="002B4A82" w:rsidTr="00131EBA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стационарных условиях</w:t>
            </w:r>
          </w:p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Посещаемость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86B7A" w:rsidRPr="002B4A82" w:rsidTr="00131EBA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86B7A" w:rsidRPr="002B4A82" w:rsidTr="00131EBA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framePr w:w="7579" w:h="75" w:hRule="exact" w:wrap="auto" w:vAnchor="text" w:hAnchor="page" w:x="4770" w:y="11142"/>
        <w:rPr>
          <w:rFonts w:ascii="Times New Roman" w:hAnsi="Times New Roman"/>
          <w:sz w:val="24"/>
          <w:szCs w:val="24"/>
        </w:rPr>
        <w:sectPr w:rsidR="00E86B7A" w:rsidRPr="00DE1C52" w:rsidSect="00605854">
          <w:pgSz w:w="16838" w:h="11906" w:orient="landscape"/>
          <w:pgMar w:top="568" w:right="567" w:bottom="567" w:left="709" w:header="706" w:footer="708" w:gutter="0"/>
          <w:cols w:space="708"/>
          <w:titlePg/>
          <w:docGrid w:linePitch="360"/>
        </w:sect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25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196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E86B7A" w:rsidRPr="005A4388" w:rsidTr="00131EBA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87E16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87E16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й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услуги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86B7A" w:rsidRPr="005A4388" w:rsidTr="00131EBA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18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86B7A" w:rsidRPr="005A4388" w:rsidTr="00131EBA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6B7A" w:rsidRPr="002A6C7B" w:rsidTr="00131EB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758B2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58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758B2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58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3119"/>
        <w:gridCol w:w="2409"/>
        <w:gridCol w:w="4394"/>
      </w:tblGrid>
      <w:tr w:rsidR="00E86B7A" w:rsidRPr="007E3D00" w:rsidTr="00131EBA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Земское собрание </w:t>
            </w:r>
            <w:r w:rsidRPr="009058EC">
              <w:rPr>
                <w:rFonts w:ascii="Times New Roman" w:hAnsi="Times New Roman"/>
                <w:sz w:val="20"/>
                <w:szCs w:val="20"/>
              </w:rPr>
              <w:t>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 Положения о порядке установления цен и тарифов на продукцию (товары и услуги) муниципальных предприятий и учреждений </w:t>
            </w:r>
            <w:r w:rsidRPr="009058EC">
              <w:rPr>
                <w:rFonts w:ascii="Times New Roman" w:hAnsi="Times New Roman"/>
                <w:sz w:val="20"/>
                <w:szCs w:val="20"/>
              </w:rPr>
              <w:t>Большемурашкинского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организаций коммунального комплекса)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11.01.2016г.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платных услугах МБУК «Районный центр культуры и досуга» Большемурашкинского муниципального района Нижегородской области.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28.02.2017г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прейскуранта на оказание платных услуг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20.11.2017г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стоимости  на оказание платной  услуги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4395"/>
        <w:gridCol w:w="11198"/>
      </w:tblGrid>
      <w:tr w:rsidR="00E86B7A" w:rsidRPr="001651C1" w:rsidTr="00131EBA">
        <w:trPr>
          <w:trHeight w:val="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7A" w:rsidRPr="001651C1" w:rsidRDefault="00E86B7A" w:rsidP="00131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165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Нормативные правовые акты,   регулирующие порядок оказания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165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964B5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Большемурашкинского муниципального района от 11.01.2016 г. № 2 «</w:t>
            </w:r>
            <w:r w:rsidRPr="00A964B5">
              <w:rPr>
                <w:rFonts w:ascii="Times New Roman" w:hAnsi="Times New Roman"/>
                <w:sz w:val="20"/>
                <w:szCs w:val="20"/>
              </w:rPr>
              <w:t>Об утверждении стандартов качества предоставления муниципальных услуг муниципальным бюджетным учреждением культуры</w:t>
            </w:r>
          </w:p>
          <w:p w:rsidR="00E86B7A" w:rsidRPr="00A964B5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4B5">
              <w:rPr>
                <w:rFonts w:ascii="Times New Roman" w:hAnsi="Times New Roman"/>
                <w:sz w:val="20"/>
                <w:szCs w:val="20"/>
              </w:rPr>
              <w:t xml:space="preserve"> «Районный центр культуры и досуга»</w:t>
            </w:r>
          </w:p>
        </w:tc>
      </w:tr>
      <w:tr w:rsidR="00E86B7A" w:rsidRPr="001651C1" w:rsidTr="00131EBA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1651C1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7A" w:rsidRPr="001651C1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E86B7A" w:rsidRPr="00BC5F6E" w:rsidTr="00131EB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1. Размещение информации в печатных СМИ                   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Объявления–приглашения на  мероприятия с указанием  даты, места и времени  проведения, названия мероприятия и краткой информации о содержании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подготовки мероприятий</w:t>
            </w:r>
          </w:p>
          <w:p w:rsidR="00E86B7A" w:rsidRPr="00B778A4" w:rsidRDefault="00E86B7A" w:rsidP="00131EBA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86B7A" w:rsidRPr="00B778A4" w:rsidRDefault="00E86B7A" w:rsidP="00131EBA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B7A" w:rsidRPr="00B778A4" w:rsidRDefault="00E86B7A" w:rsidP="00131EBA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2. Размещение информации у входа в здание  Учреждения                 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Режим работы Учреждения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Объявления </w:t>
            </w:r>
            <w:proofErr w:type="gramStart"/>
            <w:r w:rsidRPr="00B778A4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B778A4">
              <w:rPr>
                <w:rFonts w:ascii="Times New Roman" w:hAnsi="Times New Roman"/>
                <w:sz w:val="18"/>
                <w:szCs w:val="18"/>
              </w:rPr>
              <w:t>риглашения на  мероприятия с указанием  даты, места и времени  проведения, названия мероприятия и краткой информации о содержании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изменения данных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подготовки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3.Размещение информации на информационных стендах вне Учреждения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Объявления </w:t>
            </w:r>
            <w:proofErr w:type="gramStart"/>
            <w:r w:rsidRPr="00B778A4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B778A4">
              <w:rPr>
                <w:rFonts w:ascii="Times New Roman" w:hAnsi="Times New Roman"/>
                <w:sz w:val="18"/>
                <w:szCs w:val="18"/>
              </w:rPr>
              <w:t>риглашения на  мероприятия с указанием  даты, места и времени  проведения, названия мероприятия и краткой информации о содержании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подготовки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4.Размещение информации  на информационном стенде внутри здания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Правила  внутреннего распорядка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Положение о платных услугах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Перечень платных услуг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Стандарты качества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Расписание работы клубных формирований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изменения данных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BC5F6E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BC5F6E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BC5F6E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E86B7A" w:rsidRDefault="00E86B7A" w:rsidP="00E86B7A">
      <w:pPr>
        <w:rPr>
          <w:rFonts w:ascii="Times New Roman" w:hAnsi="Times New Roman"/>
          <w:sz w:val="24"/>
          <w:szCs w:val="24"/>
        </w:rPr>
      </w:pPr>
    </w:p>
    <w:p w:rsidR="00E86B7A" w:rsidRDefault="00E86B7A" w:rsidP="00E86B7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 xml:space="preserve">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E1C52">
        <w:rPr>
          <w:rFonts w:ascii="Times New Roman" w:hAnsi="Times New Roman" w:cs="Times New Roman"/>
          <w:sz w:val="24"/>
          <w:szCs w:val="24"/>
        </w:rPr>
        <w:t>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86B7A" w:rsidRPr="003B16E5" w:rsidRDefault="00E86B7A" w:rsidP="00E86B7A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2</w:t>
      </w:r>
    </w:p>
    <w:p w:rsidR="00E86B7A" w:rsidRPr="00DE1C52" w:rsidRDefault="00E86B7A" w:rsidP="00E86B7A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4A0" w:firstRow="1" w:lastRow="0" w:firstColumn="1" w:lastColumn="0" w:noHBand="0" w:noVBand="1"/>
      </w:tblPr>
      <w:tblGrid>
        <w:gridCol w:w="2740"/>
        <w:gridCol w:w="1680"/>
      </w:tblGrid>
      <w:tr w:rsidR="00E86B7A" w:rsidRPr="00F4187F" w:rsidTr="00131EBA">
        <w:trPr>
          <w:trHeight w:val="855"/>
        </w:trPr>
        <w:tc>
          <w:tcPr>
            <w:tcW w:w="274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7A" w:rsidRPr="00F4187F" w:rsidRDefault="00E86B7A" w:rsidP="00131E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07.059.0</w:t>
            </w:r>
          </w:p>
        </w:tc>
      </w:tr>
    </w:tbl>
    <w:p w:rsidR="00E86B7A" w:rsidRPr="003B16E5" w:rsidRDefault="00E86B7A" w:rsidP="00E86B7A">
      <w:pPr>
        <w:spacing w:after="0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</w:p>
    <w:tbl>
      <w:tblPr>
        <w:tblW w:w="11072" w:type="dxa"/>
        <w:tblInd w:w="-34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E86B7A" w:rsidRPr="00F4187F" w:rsidTr="00131EBA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964B5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964B5">
              <w:rPr>
                <w:rFonts w:ascii="Times New Roman" w:hAnsi="Times New Roman"/>
                <w:color w:val="000000"/>
              </w:rPr>
              <w:t>Организация и проведение культурно-массовых мероприятий</w:t>
            </w:r>
          </w:p>
        </w:tc>
      </w:tr>
      <w:tr w:rsidR="00E86B7A" w:rsidRPr="00F4187F" w:rsidTr="00131EBA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964B5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964B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  <w:r w:rsidRPr="00A964B5">
              <w:rPr>
                <w:rFonts w:ascii="Times New Roman" w:hAnsi="Times New Roman"/>
                <w:color w:val="000000"/>
              </w:rPr>
              <w:t>В интересах общества</w:t>
            </w:r>
          </w:p>
        </w:tc>
      </w:tr>
      <w:tr w:rsidR="00E86B7A" w:rsidRPr="00F4187F" w:rsidTr="00131EB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объем  и  (или) 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2B4A8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105"/>
        <w:gridCol w:w="1294"/>
        <w:gridCol w:w="1295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E86B7A" w:rsidRPr="002B4A82" w:rsidTr="00131EBA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E86B7A" w:rsidRPr="002B4A82" w:rsidTr="00131EBA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E86B7A" w:rsidRPr="002B4A82" w:rsidTr="00131EBA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по ОКЕИ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B7A" w:rsidRPr="002A6C7B" w:rsidTr="00131EBA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86B7A" w:rsidRPr="002B4A82" w:rsidTr="00131EBA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Культурно-массовые (иные зрелищные мероприятия)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86B7A" w:rsidRPr="002B4A82" w:rsidTr="00131EBA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3B16E5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B11B3F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B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86B7A" w:rsidRPr="002B4A82" w:rsidTr="00131EBA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3B16E5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framePr w:w="7579" w:h="75" w:hRule="exact" w:wrap="auto" w:vAnchor="text" w:hAnchor="page" w:x="4770" w:y="11142"/>
        <w:rPr>
          <w:rFonts w:ascii="Times New Roman" w:hAnsi="Times New Roman"/>
          <w:sz w:val="24"/>
          <w:szCs w:val="24"/>
        </w:rPr>
        <w:sectPr w:rsidR="00E86B7A" w:rsidRPr="00DE1C52" w:rsidSect="00605854">
          <w:pgSz w:w="16838" w:h="11906" w:orient="landscape"/>
          <w:pgMar w:top="568" w:right="567" w:bottom="567" w:left="709" w:header="706" w:footer="708" w:gutter="0"/>
          <w:cols w:space="708"/>
          <w:titlePg/>
          <w:docGrid w:linePitch="360"/>
        </w:sect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25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196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E86B7A" w:rsidRPr="005A4388" w:rsidTr="00131EBA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87E16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87E16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й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услуги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86B7A" w:rsidRPr="005A4388" w:rsidTr="00131EBA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18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86B7A" w:rsidRPr="005A4388" w:rsidTr="00131EBA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6B7A" w:rsidRPr="002A6C7B" w:rsidTr="00131EB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59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758B2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58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E758B2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3119"/>
        <w:gridCol w:w="2409"/>
        <w:gridCol w:w="4394"/>
      </w:tblGrid>
      <w:tr w:rsidR="00E86B7A" w:rsidRPr="007E3D00" w:rsidTr="00131EBA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7E3D00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Земское собрание </w:t>
            </w:r>
            <w:r w:rsidRPr="009058EC">
              <w:rPr>
                <w:rFonts w:ascii="Times New Roman" w:hAnsi="Times New Roman"/>
                <w:sz w:val="20"/>
                <w:szCs w:val="20"/>
              </w:rPr>
              <w:t>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 Положения о порядке установления цен и тарифов на продукцию (товары и услуги) муниципальных предприятий и учреждений </w:t>
            </w:r>
            <w:r w:rsidRPr="009058EC">
              <w:rPr>
                <w:rFonts w:ascii="Times New Roman" w:hAnsi="Times New Roman"/>
                <w:sz w:val="20"/>
                <w:szCs w:val="20"/>
              </w:rPr>
              <w:t>Большемурашкинского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организаций коммунального комплекса)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11.01.2016г.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платных услугах МБУК «Районный центр культуры и досуга» Большемурашкинского муниципального района Нижегородской области.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28.02.2017г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прейскуранта на оказание платных услуг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Большемурашкинского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Pr="00DB59E9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20.11.2017г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6B7A" w:rsidRDefault="00E86B7A" w:rsidP="0013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стоимости  на оказание платной  услуги</w:t>
            </w:r>
          </w:p>
        </w:tc>
      </w:tr>
      <w:tr w:rsidR="00E86B7A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7E3D00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4395"/>
        <w:gridCol w:w="11198"/>
      </w:tblGrid>
      <w:tr w:rsidR="00E86B7A" w:rsidRPr="001651C1" w:rsidTr="00131EBA">
        <w:trPr>
          <w:trHeight w:val="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7A" w:rsidRPr="001651C1" w:rsidRDefault="00E86B7A" w:rsidP="00131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 w:rsidRPr="00165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Нормативные правовые акты,   регулирующие порядок оказания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165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A964B5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51C1">
              <w:rPr>
                <w:rFonts w:eastAsia="Times New Roman" w:cs="Calibri"/>
                <w:color w:val="000000"/>
                <w:lang w:eastAsia="ru-RU"/>
              </w:rPr>
              <w:t> </w:t>
            </w:r>
            <w:r w:rsidRPr="00A96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Большемурашкинского муниципального района от 11.01.2016 г. № 2 «</w:t>
            </w:r>
            <w:r w:rsidRPr="00A964B5">
              <w:rPr>
                <w:rFonts w:ascii="Times New Roman" w:hAnsi="Times New Roman"/>
                <w:sz w:val="20"/>
                <w:szCs w:val="20"/>
              </w:rPr>
              <w:t>Об утверждении стандартов качества предоставления муниципальных услуг муниципальным бюджетным учреждением культуры</w:t>
            </w:r>
          </w:p>
          <w:p w:rsidR="00E86B7A" w:rsidRPr="001651C1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964B5">
              <w:rPr>
                <w:rFonts w:ascii="Times New Roman" w:hAnsi="Times New Roman"/>
                <w:sz w:val="20"/>
                <w:szCs w:val="20"/>
              </w:rPr>
              <w:t xml:space="preserve"> «Районный центр культуры и досуга»</w:t>
            </w:r>
          </w:p>
        </w:tc>
      </w:tr>
      <w:tr w:rsidR="00E86B7A" w:rsidRPr="001651C1" w:rsidTr="00131EBA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1651C1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7A" w:rsidRPr="001651C1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E86B7A" w:rsidRPr="00BC5F6E" w:rsidTr="00131EB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1. Размещение информации в печатных СМИ                   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Объявления–приглашения на  мероприятия с указанием  даты, места и времени  проведения, названия мероприятия и краткой информации о содержании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подготовки мероприятий</w:t>
            </w:r>
          </w:p>
          <w:p w:rsidR="00E86B7A" w:rsidRPr="00B778A4" w:rsidRDefault="00E86B7A" w:rsidP="00131EBA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86B7A" w:rsidRPr="00B778A4" w:rsidRDefault="00E86B7A" w:rsidP="00131EBA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B7A" w:rsidRPr="00B778A4" w:rsidRDefault="00E86B7A" w:rsidP="00131EBA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2. Размещение информации у входа в здание  Учреждения                 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Режим работы Учреждения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Объявления </w:t>
            </w:r>
            <w:proofErr w:type="gramStart"/>
            <w:r w:rsidRPr="00B778A4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B778A4">
              <w:rPr>
                <w:rFonts w:ascii="Times New Roman" w:hAnsi="Times New Roman"/>
                <w:sz w:val="18"/>
                <w:szCs w:val="18"/>
              </w:rPr>
              <w:t>риглашения на  мероприятия с указанием  даты, места и времени  проведения, названия мероприятия и краткой информации о содержании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изменения данных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подготовки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3.Размещение информации на информационных стендах вне Учреждения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Объявления </w:t>
            </w:r>
            <w:proofErr w:type="gramStart"/>
            <w:r w:rsidRPr="00B778A4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B778A4">
              <w:rPr>
                <w:rFonts w:ascii="Times New Roman" w:hAnsi="Times New Roman"/>
                <w:sz w:val="18"/>
                <w:szCs w:val="18"/>
              </w:rPr>
              <w:t>риглашения на  мероприятия с указанием  даты, места и времени  проведения, названия мероприятия и краткой информации о содержании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 xml:space="preserve">По мере 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подготовки 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4.Размещение информации  на информационном стенде внутри здания</w:t>
            </w:r>
          </w:p>
          <w:p w:rsidR="00E86B7A" w:rsidRPr="00B778A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Правила  внутреннего распорядка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Положение о платных услугах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Перечень платных услуг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Стандарты качества</w:t>
            </w:r>
          </w:p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Расписание работы клубных формирований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B7A" w:rsidRPr="00B778A4" w:rsidRDefault="00E86B7A" w:rsidP="00131E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8A4">
              <w:rPr>
                <w:rFonts w:ascii="Times New Roman" w:hAnsi="Times New Roman"/>
                <w:sz w:val="18"/>
                <w:szCs w:val="18"/>
              </w:rPr>
              <w:t>По мере изменения данных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BC5F6E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BC5F6E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7A" w:rsidRPr="00BC5F6E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E86B7A" w:rsidRDefault="00E86B7A" w:rsidP="00E86B7A">
      <w:pPr>
        <w:rPr>
          <w:rFonts w:ascii="Times New Roman" w:hAnsi="Times New Roman"/>
          <w:sz w:val="24"/>
          <w:szCs w:val="24"/>
        </w:rPr>
      </w:pPr>
    </w:p>
    <w:p w:rsidR="00E86B7A" w:rsidRDefault="00E86B7A" w:rsidP="00E86B7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B7A" w:rsidRDefault="00E86B7A" w:rsidP="00E86B7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B7A" w:rsidRPr="00EF6EB9" w:rsidRDefault="00E86B7A" w:rsidP="00E86B7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86B7A" w:rsidRDefault="00E86B7A" w:rsidP="00E86B7A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E86B7A" w:rsidRPr="00F4187F" w:rsidTr="00131EBA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F4187F" w:rsidTr="00131EBA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B7A" w:rsidRPr="00F4187F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B7A" w:rsidRPr="00F4187F" w:rsidTr="00131EBA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F4187F" w:rsidTr="00131EBA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Pr="003B16E5" w:rsidRDefault="00E86B7A" w:rsidP="00E86B7A">
      <w:pPr>
        <w:spacing w:after="0"/>
        <w:rPr>
          <w:vanish/>
        </w:rPr>
      </w:pPr>
    </w:p>
    <w:tbl>
      <w:tblPr>
        <w:tblpPr w:leftFromText="180" w:rightFromText="180" w:vertAnchor="text" w:horzAnchor="page" w:tblpX="12568" w:tblpY="466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E86B7A" w:rsidRPr="00F4187F" w:rsidTr="00131EBA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B7A" w:rsidRPr="00F4187F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E86B7A" w:rsidRDefault="00E86B7A" w:rsidP="00E86B7A">
      <w:pPr>
        <w:rPr>
          <w:rFonts w:ascii="Times New Roman" w:hAnsi="Times New Roman"/>
          <w:sz w:val="24"/>
          <w:szCs w:val="24"/>
        </w:rPr>
      </w:pPr>
    </w:p>
    <w:p w:rsidR="00E86B7A" w:rsidRDefault="00E86B7A" w:rsidP="00E86B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Pr="00DE1C52" w:rsidRDefault="00E86B7A" w:rsidP="00E86B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4A0" w:firstRow="1" w:lastRow="0" w:firstColumn="1" w:lastColumn="0" w:noHBand="0" w:noVBand="1"/>
      </w:tblPr>
      <w:tblGrid>
        <w:gridCol w:w="1101"/>
        <w:gridCol w:w="1232"/>
        <w:gridCol w:w="1196"/>
        <w:gridCol w:w="1197"/>
        <w:gridCol w:w="1196"/>
        <w:gridCol w:w="1197"/>
        <w:gridCol w:w="927"/>
        <w:gridCol w:w="821"/>
        <w:gridCol w:w="685"/>
        <w:gridCol w:w="1013"/>
        <w:gridCol w:w="888"/>
        <w:gridCol w:w="888"/>
        <w:gridCol w:w="1092"/>
        <w:gridCol w:w="1037"/>
      </w:tblGrid>
      <w:tr w:rsidR="00E86B7A" w:rsidRPr="005A4388" w:rsidTr="00131EBA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E6761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F97B34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86B7A" w:rsidRPr="005A4388" w:rsidTr="00131EBA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86B7A" w:rsidRPr="005A4388" w:rsidTr="00131EBA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6B7A" w:rsidRPr="002A6C7B" w:rsidTr="00131EBA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86B7A" w:rsidRPr="005A4388" w:rsidTr="00131EBA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5A4388" w:rsidTr="00131EBA">
        <w:trPr>
          <w:trHeight w:val="2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5A4388" w:rsidTr="00131EBA">
        <w:trPr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Pr="00E67618" w:rsidRDefault="00E86B7A" w:rsidP="00E86B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E86B7A" w:rsidRDefault="00E86B7A" w:rsidP="00E86B7A">
      <w:pPr>
        <w:rPr>
          <w:rFonts w:ascii="Times New Roman" w:hAnsi="Times New Roman"/>
          <w:sz w:val="24"/>
          <w:szCs w:val="24"/>
        </w:rPr>
      </w:pPr>
    </w:p>
    <w:p w:rsidR="00E86B7A" w:rsidRDefault="00E86B7A" w:rsidP="00E86B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B7A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Показатели, характеризующие объем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E86B7A" w:rsidRPr="00DE1C52" w:rsidRDefault="00E86B7A" w:rsidP="00E86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926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018"/>
        <w:gridCol w:w="993"/>
        <w:gridCol w:w="689"/>
        <w:gridCol w:w="821"/>
        <w:gridCol w:w="685"/>
        <w:gridCol w:w="683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E86B7A" w:rsidRPr="005A4388" w:rsidTr="00131EBA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E86B7A" w:rsidRPr="005A4388" w:rsidTr="00131EBA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описание работы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E86B7A" w:rsidRPr="005A4388" w:rsidTr="00131EBA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6B7A" w:rsidRPr="002A6C7B" w:rsidTr="00131EB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2A6C7B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B7A" w:rsidRPr="005A4388" w:rsidTr="00131EB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5A438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86B7A" w:rsidRPr="00F97B34" w:rsidRDefault="00E86B7A" w:rsidP="00E86B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 w:rsidRPr="00DC35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Прочие сведения о муниципальном задании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 w:rsidRPr="00F97B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34">
        <w:rPr>
          <w:rFonts w:ascii="Times New Roman" w:hAnsi="Times New Roman"/>
          <w:sz w:val="24"/>
          <w:szCs w:val="24"/>
        </w:rPr>
        <w:t xml:space="preserve">Основания </w:t>
      </w:r>
      <w:r>
        <w:rPr>
          <w:rFonts w:ascii="Times New Roman" w:hAnsi="Times New Roman"/>
          <w:sz w:val="24"/>
          <w:szCs w:val="24"/>
        </w:rPr>
        <w:t xml:space="preserve">(условия и порядок)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досрочного 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прекращения выполнения муниципального задания 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9617DE">
        <w:rPr>
          <w:rFonts w:ascii="Times New Roman" w:hAnsi="Times New Roman"/>
          <w:sz w:val="24"/>
          <w:szCs w:val="24"/>
        </w:rPr>
        <w:t>-</w:t>
      </w:r>
      <w:proofErr w:type="gramEnd"/>
      <w:r w:rsidRPr="009617DE">
        <w:rPr>
          <w:rFonts w:ascii="Times New Roman" w:hAnsi="Times New Roman"/>
          <w:sz w:val="24"/>
          <w:szCs w:val="24"/>
        </w:rPr>
        <w:t>реорганизация учреждения- ликвидация учреждения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Иная информация, необходимая для выполнения 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выполнением) муниципального задания __________________________________________________________________________</w:t>
      </w:r>
    </w:p>
    <w:p w:rsidR="00E86B7A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муниципального задания</w:t>
      </w:r>
    </w:p>
    <w:p w:rsidR="00E86B7A" w:rsidRPr="00F97B34" w:rsidRDefault="00E86B7A" w:rsidP="00E86B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3174"/>
        <w:gridCol w:w="2886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E86B7A" w:rsidRPr="00BC5F6E" w:rsidTr="0045641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45641C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7A" w:rsidRPr="00BC5F6E" w:rsidRDefault="00E86B7A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45641C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A412E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E4">
              <w:rPr>
                <w:rFonts w:ascii="Times New Roman" w:hAnsi="Times New Roman"/>
                <w:sz w:val="24"/>
                <w:szCs w:val="24"/>
              </w:rPr>
              <w:t xml:space="preserve">1. Последующий контроль в форме выездной проверки      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A412E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E4">
              <w:rPr>
                <w:rFonts w:ascii="Times New Roman" w:hAnsi="Times New Roman"/>
                <w:sz w:val="24"/>
                <w:szCs w:val="24"/>
              </w:rPr>
              <w:t>В соответствии с планом, графиком проведения выездных проверок, но не реже 1 раза  в год</w:t>
            </w:r>
          </w:p>
          <w:p w:rsidR="00E86B7A" w:rsidRPr="00A412E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E4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B7A" w:rsidRPr="00A412E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E4">
              <w:rPr>
                <w:rFonts w:ascii="Times New Roman" w:hAnsi="Times New Roman"/>
                <w:sz w:val="24"/>
                <w:szCs w:val="24"/>
              </w:rPr>
              <w:t>Администрация Большемурашкинского муниципального района, осуществляющая функции и полномочия учредителя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BC5F6E" w:rsidTr="0045641C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7A" w:rsidRPr="00A412E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E4">
              <w:rPr>
                <w:rFonts w:ascii="Times New Roman" w:hAnsi="Times New Roman"/>
                <w:sz w:val="24"/>
                <w:szCs w:val="24"/>
              </w:rPr>
              <w:t xml:space="preserve">2.  Последующий контроль в форме камеральной проверки отчетности      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7A" w:rsidRPr="00A412E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E4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7A" w:rsidRPr="00A412E4" w:rsidRDefault="00E86B7A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2E4">
              <w:rPr>
                <w:rFonts w:ascii="Times New Roman" w:hAnsi="Times New Roman"/>
                <w:sz w:val="24"/>
                <w:szCs w:val="24"/>
              </w:rPr>
              <w:t>Администрация Большемурашкинского муниципального района, осуществляющая функции и полномочия учредителя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B7A" w:rsidRPr="00BC5F6E" w:rsidRDefault="00E86B7A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6B7A" w:rsidRPr="00DB0D78" w:rsidTr="0045641C">
        <w:trPr>
          <w:gridAfter w:val="14"/>
          <w:wAfter w:w="14600" w:type="dxa"/>
          <w:trHeight w:val="315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4. Требования к отчетности о </w:t>
            </w:r>
            <w:r w:rsidRPr="00287E16">
              <w:rPr>
                <w:rFonts w:ascii="Times New Roman" w:eastAsia="Times New Roman" w:hAnsi="Times New Roman"/>
                <w:lang w:eastAsia="ru-RU"/>
              </w:rPr>
              <w:t xml:space="preserve">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86B7A" w:rsidRPr="00DB0D78" w:rsidTr="0045641C">
        <w:trPr>
          <w:gridAfter w:val="14"/>
          <w:wAfter w:w="14600" w:type="dxa"/>
          <w:trHeight w:val="6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4.1. Периодичность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Два раза в год</w:t>
            </w:r>
          </w:p>
        </w:tc>
      </w:tr>
      <w:tr w:rsidR="00E86B7A" w:rsidRPr="00DB0D78" w:rsidTr="0045641C">
        <w:trPr>
          <w:gridAfter w:val="14"/>
          <w:wAfter w:w="14600" w:type="dxa"/>
          <w:trHeight w:val="6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 Сроки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17DE">
              <w:rPr>
                <w:rFonts w:ascii="Times New Roman" w:eastAsia="Times New Roman" w:hAnsi="Times New Roman"/>
                <w:lang w:eastAsia="ru-RU"/>
              </w:rPr>
              <w:t xml:space="preserve"> до 1 февраля года, следующего за отчетным </w:t>
            </w:r>
            <w:r>
              <w:rPr>
                <w:rFonts w:ascii="Times New Roman" w:eastAsia="Times New Roman" w:hAnsi="Times New Roman"/>
                <w:lang w:eastAsia="ru-RU"/>
              </w:rPr>
              <w:t>годом</w:t>
            </w:r>
          </w:p>
        </w:tc>
      </w:tr>
      <w:tr w:rsidR="00E86B7A" w:rsidRPr="00DB0D78" w:rsidTr="0045641C">
        <w:trPr>
          <w:gridAfter w:val="14"/>
          <w:wAfter w:w="14600" w:type="dxa"/>
          <w:trHeight w:val="6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4.2.1. Сроки представления предварительного отчета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 1 декабря текущего года</w:t>
            </w:r>
          </w:p>
        </w:tc>
      </w:tr>
      <w:tr w:rsidR="00E86B7A" w:rsidRPr="00DB0D78" w:rsidTr="0045641C">
        <w:trPr>
          <w:gridAfter w:val="14"/>
          <w:wAfter w:w="14600" w:type="dxa"/>
          <w:trHeight w:val="6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4.3. Иные требования к отчетности о выполнении 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86B7A" w:rsidRPr="00DB0D78" w:rsidTr="0045641C">
        <w:trPr>
          <w:gridAfter w:val="14"/>
          <w:wAfter w:w="14600" w:type="dxa"/>
          <w:trHeight w:val="66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5. Иные показатели, связанные с выполнением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 </w:t>
            </w:r>
            <w:r w:rsidRPr="00DB0D78">
              <w:rPr>
                <w:rFonts w:ascii="Times New Roman" w:eastAsia="Times New Roman" w:hAnsi="Times New Roman"/>
                <w:vertAlign w:val="superscript"/>
                <w:lang w:eastAsia="ru-RU"/>
              </w:rPr>
              <w:t>10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E86B7A" w:rsidRPr="00DB0D78" w:rsidRDefault="00E86B7A" w:rsidP="00E86B7A">
      <w:pPr>
        <w:rPr>
          <w:rFonts w:ascii="Times New Roman" w:hAnsi="Times New Roman"/>
          <w:b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____________________________</w:t>
      </w:r>
    </w:p>
    <w:tbl>
      <w:tblPr>
        <w:tblW w:w="15546" w:type="dxa"/>
        <w:tblInd w:w="93" w:type="dxa"/>
        <w:tblLook w:val="04A0" w:firstRow="1" w:lastRow="0" w:firstColumn="1" w:lastColumn="0" w:noHBand="0" w:noVBand="1"/>
      </w:tblPr>
      <w:tblGrid>
        <w:gridCol w:w="36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174"/>
        <w:gridCol w:w="222"/>
      </w:tblGrid>
      <w:tr w:rsidR="00E86B7A" w:rsidRPr="00DB0D78" w:rsidTr="00131EBA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случае досрочного прекращения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E86B7A" w:rsidRPr="00CC40CB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ормируется при установлении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на оказание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(услуг) и выполнение работы (работ) и содержит требования к оказанию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(услуг) и выполнению работы (работ) раздельно по каждой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(работ)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676"/>
        </w:trPr>
        <w:tc>
          <w:tcPr>
            <w:tcW w:w="15324" w:type="dxa"/>
            <w:gridSpan w:val="27"/>
            <w:shd w:val="clear" w:color="auto" w:fill="auto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ведении которого находятся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казенные учреждения, и единицы их измерения.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ind w:firstLine="333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5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соответствии с общероссийскими базовыми перечнями или региональным перечнем.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6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7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8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задания. При оказании услуг (выполнении работ) на платной основе сверх установленного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 указанный показатель не формируется.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285"/>
        </w:trPr>
        <w:tc>
          <w:tcPr>
            <w:tcW w:w="6930" w:type="dxa"/>
            <w:gridSpan w:val="16"/>
            <w:shd w:val="clear" w:color="auto" w:fill="auto"/>
            <w:noWrap/>
            <w:vAlign w:val="bottom"/>
            <w:hideMark/>
          </w:tcPr>
          <w:p w:rsidR="00E86B7A" w:rsidRPr="00DC3541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9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целом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муниципальном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 заданию.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E86B7A" w:rsidRPr="00DB0D78" w:rsidTr="00131EBA">
        <w:trPr>
          <w:trHeight w:val="1126"/>
        </w:trPr>
        <w:tc>
          <w:tcPr>
            <w:tcW w:w="15324" w:type="dxa"/>
            <w:gridSpan w:val="27"/>
            <w:shd w:val="clear" w:color="auto" w:fill="auto"/>
            <w:hideMark/>
          </w:tcPr>
          <w:p w:rsidR="00E86B7A" w:rsidRPr="00DB0D78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10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(части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или автономных учреждений, главным распорядителем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бюджета, в ведении которого находятся  казенные учреждения, решения об установлении общего допустимого (возможного) отклонения от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задания, не заполняются.</w:t>
            </w: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B7A" w:rsidRPr="00DB0D78" w:rsidTr="00131EBA">
        <w:trPr>
          <w:trHeight w:val="990"/>
        </w:trPr>
        <w:tc>
          <w:tcPr>
            <w:tcW w:w="15324" w:type="dxa"/>
            <w:gridSpan w:val="27"/>
            <w:shd w:val="clear" w:color="auto" w:fill="auto"/>
            <w:hideMark/>
          </w:tcPr>
          <w:p w:rsidR="00E86B7A" w:rsidRPr="00DC3541" w:rsidRDefault="00E86B7A" w:rsidP="00131EBA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случае установления требования о представлении ежемесячных или ежеквартальных отчетов о выполнении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числе иных показателей устанавливаются показатели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процентах от годового объема оказания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(выполнения работ) или в абсолютных величинах как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целом, так и относительно его части (в том числе с учетом неравномерного оказания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(выполнения работ) в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течение календарного года).</w:t>
            </w:r>
          </w:p>
          <w:p w:rsidR="00E86B7A" w:rsidRPr="00DC3541" w:rsidRDefault="00E86B7A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86B7A" w:rsidRPr="00DB0D78" w:rsidRDefault="00E86B7A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6B7A" w:rsidRDefault="00E86B7A" w:rsidP="00E86B7A">
      <w:pPr>
        <w:pStyle w:val="ConsPlusNormal"/>
        <w:tabs>
          <w:tab w:val="left" w:pos="9639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6B7A" w:rsidRDefault="00E86B7A" w:rsidP="00E86B7A"/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lastRenderedPageBreak/>
        <w:t>УТВЕРЖДАЮ</w:t>
      </w:r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Руководитель</w:t>
      </w:r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(уполномоченное лицо)</w:t>
      </w:r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Администрации Большемурашкинского муниципального района</w:t>
      </w:r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</w:t>
      </w:r>
      <w:proofErr w:type="gramStart"/>
      <w:r w:rsidRPr="00155FF0">
        <w:rPr>
          <w:rFonts w:ascii="Times New Roman" w:hAnsi="Times New Roman" w:cs="Times New Roman"/>
        </w:rPr>
        <w:t>(наименование органа, осуществляющего функции и</w:t>
      </w:r>
      <w:proofErr w:type="gramEnd"/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     полномочия учредителя, главного распорядителя</w:t>
      </w:r>
    </w:p>
    <w:p w:rsidR="0045641C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      средств районного бюджета</w:t>
      </w:r>
      <w:r>
        <w:rPr>
          <w:rFonts w:ascii="Times New Roman" w:hAnsi="Times New Roman" w:cs="Times New Roman"/>
        </w:rPr>
        <w:t>, муниципального</w:t>
      </w:r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учреждения)</w:t>
      </w:r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_____________________Беляков Н.А.</w:t>
      </w:r>
    </w:p>
    <w:p w:rsidR="0045641C" w:rsidRPr="00155FF0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(должность)</w:t>
      </w:r>
      <w:r>
        <w:rPr>
          <w:rFonts w:ascii="Times New Roman" w:hAnsi="Times New Roman" w:cs="Times New Roman"/>
        </w:rPr>
        <w:t xml:space="preserve">   </w:t>
      </w:r>
      <w:r w:rsidRPr="00155FF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</w:t>
      </w:r>
      <w:r w:rsidRPr="00155FF0">
        <w:rPr>
          <w:rFonts w:ascii="Times New Roman" w:hAnsi="Times New Roman" w:cs="Times New Roman"/>
        </w:rPr>
        <w:t>(расшифровка подписи)</w:t>
      </w:r>
    </w:p>
    <w:p w:rsidR="0045641C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  <w:r w:rsidRPr="00155FF0">
        <w:rPr>
          <w:rFonts w:ascii="Times New Roman" w:hAnsi="Times New Roman" w:cs="Times New Roman"/>
        </w:rPr>
        <w:t xml:space="preserve">                                "</w:t>
      </w:r>
      <w:r>
        <w:rPr>
          <w:rFonts w:ascii="Times New Roman" w:hAnsi="Times New Roman" w:cs="Times New Roman"/>
        </w:rPr>
        <w:t>27</w:t>
      </w:r>
      <w:r w:rsidRPr="00155FF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декабря</w:t>
      </w:r>
      <w:r w:rsidRPr="00155FF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17 </w:t>
      </w:r>
      <w:r w:rsidRPr="00155FF0">
        <w:rPr>
          <w:rFonts w:ascii="Times New Roman" w:hAnsi="Times New Roman" w:cs="Times New Roman"/>
        </w:rPr>
        <w:t>г.</w:t>
      </w:r>
    </w:p>
    <w:p w:rsidR="0045641C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</w:p>
    <w:p w:rsidR="0045641C" w:rsidRDefault="0045641C" w:rsidP="0045641C">
      <w:pPr>
        <w:pStyle w:val="ConsPlusNonformat"/>
        <w:jc w:val="right"/>
        <w:rPr>
          <w:rFonts w:ascii="Times New Roman" w:hAnsi="Times New Roman" w:cs="Times New Roman"/>
        </w:rPr>
      </w:pPr>
    </w:p>
    <w:p w:rsidR="0045641C" w:rsidRPr="00DE1C52" w:rsidRDefault="0045641C" w:rsidP="0045641C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3"/>
        <w:tblW w:w="3517" w:type="dxa"/>
        <w:tblLook w:val="04A0" w:firstRow="1" w:lastRow="0" w:firstColumn="1" w:lastColumn="0" w:noHBand="0" w:noVBand="1"/>
      </w:tblPr>
      <w:tblGrid>
        <w:gridCol w:w="2303"/>
        <w:gridCol w:w="1214"/>
      </w:tblGrid>
      <w:tr w:rsidR="0045641C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45641C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506001</w:t>
            </w:r>
          </w:p>
        </w:tc>
      </w:tr>
      <w:tr w:rsidR="0045641C" w:rsidRPr="00A65DDC" w:rsidTr="00131EBA">
        <w:trPr>
          <w:trHeight w:val="34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641C" w:rsidRPr="00A65DDC" w:rsidTr="00131EBA">
        <w:trPr>
          <w:trHeight w:val="56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Дата окончания действия 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641C" w:rsidRPr="00A65DDC" w:rsidTr="00131EBA">
        <w:trPr>
          <w:trHeight w:val="98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641C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92.52</w:t>
            </w:r>
          </w:p>
        </w:tc>
      </w:tr>
      <w:tr w:rsidR="0045641C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641C" w:rsidRPr="00A65DDC" w:rsidTr="00131EB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5DDC">
              <w:rPr>
                <w:rFonts w:ascii="Times New Roman" w:eastAsia="Times New Roman" w:hAnsi="Times New Roman"/>
                <w:color w:val="000000"/>
                <w:lang w:eastAsia="ru-RU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1C" w:rsidRPr="00A65DDC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Default="0045641C" w:rsidP="0045641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114300</wp:posOffset>
                </wp:positionV>
                <wp:extent cx="973455" cy="260985"/>
                <wp:effectExtent l="0" t="0" r="1714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4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07.3pt;margin-top:9pt;width:76.65pt;height:2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</w:p>
    <w:p w:rsidR="0045641C" w:rsidRPr="00EB2F74" w:rsidRDefault="0045641C" w:rsidP="0045641C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ЗАДАНИЕ №</w:t>
      </w:r>
      <w:r>
        <w:rPr>
          <w:rFonts w:ascii="Times New Roman" w:hAnsi="Times New Roman" w:cs="Times New Roman"/>
          <w:b/>
          <w:sz w:val="24"/>
          <w:szCs w:val="24"/>
        </w:rPr>
        <w:t>_1__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45641C" w:rsidRPr="00DE1C52" w:rsidRDefault="0045641C" w:rsidP="00456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41C" w:rsidRPr="00DE1C52" w:rsidRDefault="0045641C" w:rsidP="0045641C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Default="0045641C" w:rsidP="0045641C">
      <w:pPr>
        <w:pStyle w:val="ConsPlusNonformat"/>
        <w:ind w:right="3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Pr="0032183A">
        <w:rPr>
          <w:rFonts w:ascii="Times New Roman" w:hAnsi="Times New Roman"/>
          <w:color w:val="000000"/>
          <w:sz w:val="24"/>
          <w:szCs w:val="24"/>
          <w:u w:val="single"/>
        </w:rPr>
        <w:t>Муниципальное бюджетное учреждение культуры «Историко-художественный музей» Большемурашкинского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41C" w:rsidRPr="00DE1C52" w:rsidRDefault="0045641C" w:rsidP="0045641C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28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45641C" w:rsidRPr="00684A65" w:rsidTr="00131EBA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684A65" w:rsidRDefault="0045641C" w:rsidP="00131E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684A65" w:rsidTr="00131EBA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музеев и охрана исторических мест и зданий</w:t>
            </w:r>
          </w:p>
        </w:tc>
      </w:tr>
      <w:tr w:rsidR="0045641C" w:rsidRPr="00684A65" w:rsidTr="00131EBA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684A65" w:rsidRDefault="0045641C" w:rsidP="00131E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684A65" w:rsidTr="00131EBA">
        <w:trPr>
          <w:trHeight w:val="266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641C" w:rsidRPr="00684A65" w:rsidRDefault="0045641C" w:rsidP="00131E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684A65" w:rsidTr="00131EBA">
        <w:trPr>
          <w:trHeight w:val="810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41C" w:rsidRPr="00684A6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(указывается вид деятельности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684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учреждения из общероссийского базового перечня или регионального перечня)</w:t>
            </w:r>
          </w:p>
        </w:tc>
      </w:tr>
    </w:tbl>
    <w:p w:rsidR="0045641C" w:rsidRPr="00DE1C52" w:rsidRDefault="0045641C" w:rsidP="0045641C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Pr="003B16E5" w:rsidRDefault="0045641C" w:rsidP="0045641C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3B16E5">
        <w:rPr>
          <w:rFonts w:ascii="Times New Roman" w:hAnsi="Times New Roman"/>
          <w:color w:val="FFFFFF"/>
          <w:sz w:val="24"/>
          <w:szCs w:val="24"/>
        </w:rPr>
        <w:br w:type="page"/>
      </w:r>
    </w:p>
    <w:p w:rsidR="0045641C" w:rsidRDefault="0045641C" w:rsidP="0045641C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 xml:space="preserve">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E1C52">
        <w:rPr>
          <w:rFonts w:ascii="Times New Roman" w:hAnsi="Times New Roman" w:cs="Times New Roman"/>
          <w:sz w:val="24"/>
          <w:szCs w:val="24"/>
        </w:rPr>
        <w:t>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5641C" w:rsidRPr="003B16E5" w:rsidRDefault="0045641C" w:rsidP="0045641C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_1_</w:t>
      </w:r>
    </w:p>
    <w:p w:rsidR="0045641C" w:rsidRPr="00DE1C52" w:rsidRDefault="0045641C" w:rsidP="0045641C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4A0" w:firstRow="1" w:lastRow="0" w:firstColumn="1" w:lastColumn="0" w:noHBand="0" w:noVBand="1"/>
      </w:tblPr>
      <w:tblGrid>
        <w:gridCol w:w="2740"/>
        <w:gridCol w:w="1680"/>
      </w:tblGrid>
      <w:tr w:rsidR="0045641C" w:rsidRPr="00F4187F" w:rsidTr="00131EBA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1C" w:rsidRPr="00F4187F" w:rsidRDefault="0045641C" w:rsidP="00131E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07.016.0</w:t>
            </w:r>
          </w:p>
        </w:tc>
      </w:tr>
    </w:tbl>
    <w:p w:rsidR="0045641C" w:rsidRPr="003B16E5" w:rsidRDefault="0045641C" w:rsidP="0045641C">
      <w:pPr>
        <w:spacing w:after="0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</w:p>
    <w:tbl>
      <w:tblPr>
        <w:tblW w:w="11072" w:type="dxa"/>
        <w:tblInd w:w="-34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45641C" w:rsidRPr="00F4187F" w:rsidTr="00131EBA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8555A6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555A6">
              <w:rPr>
                <w:rFonts w:ascii="Times New Roman" w:hAnsi="Times New Roman"/>
                <w:color w:val="000000"/>
                <w:sz w:val="24"/>
                <w:szCs w:val="24"/>
              </w:rPr>
              <w:t>Публичный показ музейных предметов, музейных коллекций</w:t>
            </w:r>
            <w:r w:rsidRPr="008555A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F4187F" w:rsidTr="00131EBA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641C" w:rsidRPr="00F4187F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Физические лица</w:t>
            </w:r>
          </w:p>
        </w:tc>
      </w:tr>
      <w:tr w:rsidR="0045641C" w:rsidRPr="00F4187F" w:rsidTr="00131EB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объем  и  (или) 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Pr="002B4A8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1105"/>
        <w:gridCol w:w="1294"/>
        <w:gridCol w:w="1295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45641C" w:rsidRPr="002B4A82" w:rsidTr="00131EBA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услуги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</w:tr>
      <w:tr w:rsidR="0045641C" w:rsidRPr="002B4A82" w:rsidTr="00131EBA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 (наименование показателя)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45641C" w:rsidRPr="002B4A82" w:rsidTr="00131EBA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по ОКЕИ </w:t>
            </w:r>
            <w:r w:rsidRPr="003B16E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41C" w:rsidRPr="002A6C7B" w:rsidTr="00131EBA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5641C" w:rsidRPr="002B4A82" w:rsidTr="00131EBA">
        <w:trPr>
          <w:trHeight w:val="436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974">
              <w:rPr>
                <w:rFonts w:ascii="Times New Roman" w:hAnsi="Times New Roman"/>
                <w:color w:val="000000"/>
                <w:sz w:val="18"/>
                <w:szCs w:val="18"/>
              </w:rPr>
              <w:t>07016000000000001006103</w:t>
            </w: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В стационарных условиях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мероприятий в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Не менее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Не менее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Не менее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5641C" w:rsidRPr="002B4A82" w:rsidTr="00131EBA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выставок в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Не менее 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Не менее 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Не менее 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5641C" w:rsidRPr="002B4A82" w:rsidTr="00131EBA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BA2FBE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BA2FBE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BA2FBE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BA2FBE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BA2FBE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3B16E5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Pr="00DE1C52" w:rsidRDefault="0045641C" w:rsidP="0045641C">
      <w:pPr>
        <w:framePr w:w="7579" w:h="75" w:hRule="exact" w:wrap="auto" w:vAnchor="text" w:hAnchor="page" w:x="4770" w:y="11142"/>
        <w:rPr>
          <w:rFonts w:ascii="Times New Roman" w:hAnsi="Times New Roman"/>
          <w:sz w:val="24"/>
          <w:szCs w:val="24"/>
        </w:rPr>
        <w:sectPr w:rsidR="0045641C" w:rsidRPr="00DE1C52" w:rsidSect="00605854">
          <w:pgSz w:w="16838" w:h="11906" w:orient="landscape"/>
          <w:pgMar w:top="568" w:right="567" w:bottom="567" w:left="709" w:header="706" w:footer="708" w:gutter="0"/>
          <w:cols w:space="708"/>
          <w:titlePg/>
          <w:docGrid w:linePitch="360"/>
        </w:sectPr>
      </w:pP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25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196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45641C" w:rsidRPr="005A4388" w:rsidTr="00131EBA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87E16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87E16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Pr="00287E1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й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услуги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45641C" w:rsidRPr="005A4388" w:rsidTr="00131EBA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2018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2018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45641C" w:rsidRPr="005A4388" w:rsidTr="00131EBA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41C" w:rsidRPr="002A6C7B" w:rsidTr="00131EB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5641C" w:rsidRPr="005A4388" w:rsidTr="00131EBA">
        <w:trPr>
          <w:trHeight w:val="104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6974">
              <w:rPr>
                <w:rFonts w:ascii="Times New Roman" w:hAnsi="Times New Roman"/>
                <w:color w:val="000000"/>
                <w:sz w:val="18"/>
                <w:szCs w:val="18"/>
              </w:rPr>
              <w:t>07016000000000001006103</w:t>
            </w: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В стационарных условиях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1C" w:rsidRPr="002C4DF8" w:rsidRDefault="0045641C" w:rsidP="00131EBA">
            <w:pPr>
              <w:spacing w:after="0" w:line="360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Число посетителей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Чел.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792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F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2C4DF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45641C" w:rsidRPr="005A4388" w:rsidTr="00131EBA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5A4388" w:rsidTr="00131EB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2425"/>
        <w:gridCol w:w="2835"/>
        <w:gridCol w:w="3119"/>
        <w:gridCol w:w="2409"/>
        <w:gridCol w:w="4394"/>
      </w:tblGrid>
      <w:tr w:rsidR="0045641C" w:rsidRPr="007E3D00" w:rsidTr="00131EBA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5641C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5641C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7E3D00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3D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641C" w:rsidRPr="007E3D00" w:rsidTr="00131EBA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0C1ABA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B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0C1ABA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B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5641C" w:rsidRPr="000C1ABA" w:rsidRDefault="0045641C" w:rsidP="00131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BA">
              <w:rPr>
                <w:rFonts w:ascii="Times New Roman" w:hAnsi="Times New Roman"/>
                <w:sz w:val="24"/>
                <w:szCs w:val="24"/>
              </w:rPr>
              <w:t>Большемурашкинского муниципального района</w:t>
            </w:r>
          </w:p>
          <w:p w:rsidR="0045641C" w:rsidRPr="000C1ABA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BA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0C1ABA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BA">
              <w:rPr>
                <w:rFonts w:ascii="Times New Roman" w:hAnsi="Times New Roman"/>
                <w:sz w:val="24"/>
                <w:szCs w:val="24"/>
              </w:rPr>
              <w:t>17.01.2017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0C1ABA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0C1ABA" w:rsidRDefault="0045641C" w:rsidP="00131E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1ABA">
              <w:rPr>
                <w:rFonts w:ascii="Times New Roman" w:hAnsi="Times New Roman"/>
                <w:sz w:val="24"/>
                <w:szCs w:val="24"/>
              </w:rPr>
              <w:t>Об утверждении цен на оказание платных услуг</w:t>
            </w:r>
          </w:p>
          <w:p w:rsidR="0045641C" w:rsidRPr="000C1ABA" w:rsidRDefault="0045641C" w:rsidP="00131E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4395"/>
        <w:gridCol w:w="11198"/>
      </w:tblGrid>
      <w:tr w:rsidR="0045641C" w:rsidRPr="001651C1" w:rsidTr="00131EBA">
        <w:trPr>
          <w:trHeight w:val="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1C" w:rsidRPr="001651C1" w:rsidRDefault="0045641C" w:rsidP="00131E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5.1. </w:t>
            </w:r>
            <w:r w:rsidRPr="00165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Нормативные правовые акты,   регулирующие порядок оказания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165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1651C1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651C1">
              <w:rPr>
                <w:rFonts w:eastAsia="Times New Roman" w:cs="Calibri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</w:rPr>
              <w:t>Постановление администрации Большемурашкинского муниципального района «Об утверждении Стандарта качества предоставления муниципальной услуги «Публичный показ музейных предметов, музейных коллекций» МБУК «Историко-художественный музей» Большемурашкинского муниципального района № 9 от 14.01.2016 г.</w:t>
            </w:r>
          </w:p>
        </w:tc>
      </w:tr>
      <w:tr w:rsidR="0045641C" w:rsidRPr="001651C1" w:rsidTr="00131EBA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1651C1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1C" w:rsidRPr="001651C1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5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 w:rsidRPr="00F4187F"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услуги</w:t>
      </w: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45641C" w:rsidRPr="00BC5F6E" w:rsidTr="00131EB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EB1C71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71">
              <w:rPr>
                <w:rFonts w:ascii="Times New Roman" w:hAnsi="Times New Roman"/>
                <w:sz w:val="20"/>
                <w:szCs w:val="20"/>
              </w:rPr>
              <w:t xml:space="preserve">1. Размещение информации в сети Интернет                   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Информация о структуре, режиме работы музея;  телефоны, ФИО специалистов учреждения; перечень оказываемых услуг; реклама массовых мероприятий, проводимых в учреждении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E7156D" w:rsidRDefault="0045641C" w:rsidP="0013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изменения данных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B1C71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71">
              <w:rPr>
                <w:rFonts w:ascii="Times New Roman" w:hAnsi="Times New Roman"/>
                <w:sz w:val="20"/>
                <w:szCs w:val="20"/>
              </w:rPr>
              <w:t xml:space="preserve">2. Размещение информации в печатных СМИ                 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Объявления-приглашения на массовые мероприятия музея; информация о проведенных мероприятиях, юбилейных датах в жизни людей и организаций района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поступления данных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B1C71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71">
              <w:rPr>
                <w:rFonts w:ascii="Times New Roman" w:hAnsi="Times New Roman"/>
                <w:sz w:val="20"/>
                <w:szCs w:val="20"/>
              </w:rPr>
              <w:t>3. Размещение информации в буклетах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 xml:space="preserve">Информация о структуре, режиме работы музея; фондах, мероприятиях, телефоны,  перечень оказываемых услуг;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изменения и поступления данных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B1C71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71">
              <w:rPr>
                <w:rFonts w:ascii="Times New Roman" w:hAnsi="Times New Roman"/>
                <w:sz w:val="20"/>
                <w:szCs w:val="20"/>
              </w:rPr>
              <w:t>4. Размещение информации у входа в здание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Режим работы музея, информация о выставках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По мере изменения данных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45641C" w:rsidRDefault="0045641C" w:rsidP="0045641C">
      <w:pPr>
        <w:rPr>
          <w:rFonts w:ascii="Times New Roman" w:hAnsi="Times New Roman"/>
          <w:sz w:val="24"/>
          <w:szCs w:val="24"/>
        </w:rPr>
      </w:pPr>
    </w:p>
    <w:p w:rsidR="0045641C" w:rsidRPr="00EF6EB9" w:rsidRDefault="0045641C" w:rsidP="0045641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E1C52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DC3541">
        <w:rPr>
          <w:rFonts w:ascii="Times New Roman" w:hAnsi="Times New Roman" w:cs="Times New Roman"/>
          <w:sz w:val="24"/>
          <w:szCs w:val="24"/>
        </w:rPr>
        <w:t>2</w:t>
      </w:r>
      <w:r w:rsidRPr="00DE1C52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5641C" w:rsidRDefault="0045641C" w:rsidP="0045641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45641C" w:rsidRPr="00F4187F" w:rsidTr="00131EBA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F4187F" w:rsidTr="00131EBA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641C" w:rsidRPr="00F4187F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41C" w:rsidRPr="00F4187F" w:rsidTr="00131EBA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F4187F" w:rsidTr="00131EBA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41C" w:rsidRPr="003B16E5" w:rsidRDefault="0045641C" w:rsidP="0045641C">
      <w:pPr>
        <w:spacing w:after="0"/>
        <w:rPr>
          <w:vanish/>
        </w:rPr>
      </w:pPr>
    </w:p>
    <w:tbl>
      <w:tblPr>
        <w:tblpPr w:leftFromText="180" w:rightFromText="180" w:vertAnchor="text" w:horzAnchor="page" w:tblpX="12568" w:tblpY="466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45641C" w:rsidRPr="00F4187F" w:rsidTr="00131EBA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1C" w:rsidRPr="00F4187F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45641C" w:rsidRDefault="0045641C" w:rsidP="0045641C">
      <w:pPr>
        <w:rPr>
          <w:rFonts w:ascii="Times New Roman" w:hAnsi="Times New Roman"/>
          <w:sz w:val="24"/>
          <w:szCs w:val="24"/>
        </w:rPr>
      </w:pPr>
    </w:p>
    <w:p w:rsidR="0045641C" w:rsidRDefault="0045641C" w:rsidP="0045641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Pr="00DE1C52" w:rsidRDefault="0045641C" w:rsidP="0045641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4A0" w:firstRow="1" w:lastRow="0" w:firstColumn="1" w:lastColumn="0" w:noHBand="0" w:noVBand="1"/>
      </w:tblPr>
      <w:tblGrid>
        <w:gridCol w:w="1101"/>
        <w:gridCol w:w="1232"/>
        <w:gridCol w:w="1196"/>
        <w:gridCol w:w="1197"/>
        <w:gridCol w:w="1196"/>
        <w:gridCol w:w="1197"/>
        <w:gridCol w:w="927"/>
        <w:gridCol w:w="821"/>
        <w:gridCol w:w="685"/>
        <w:gridCol w:w="1013"/>
        <w:gridCol w:w="888"/>
        <w:gridCol w:w="888"/>
        <w:gridCol w:w="1092"/>
        <w:gridCol w:w="1037"/>
      </w:tblGrid>
      <w:tr w:rsidR="0045641C" w:rsidRPr="005A4388" w:rsidTr="00131EBA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E6761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F97B34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качества работы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45641C" w:rsidRPr="005A4388" w:rsidTr="00131EBA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45641C" w:rsidRPr="005A4388" w:rsidTr="00131EBA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41C" w:rsidRPr="002A6C7B" w:rsidTr="00131EBA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5641C" w:rsidRPr="005A4388" w:rsidTr="00131EBA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5A4388" w:rsidTr="00131EBA">
        <w:trPr>
          <w:trHeight w:val="2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5A4388" w:rsidTr="00131EBA">
        <w:trPr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41C" w:rsidRPr="00E67618" w:rsidRDefault="0045641C" w:rsidP="0045641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 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45641C" w:rsidRDefault="0045641C" w:rsidP="0045641C">
      <w:pPr>
        <w:rPr>
          <w:rFonts w:ascii="Times New Roman" w:hAnsi="Times New Roman"/>
          <w:sz w:val="24"/>
          <w:szCs w:val="24"/>
        </w:rPr>
      </w:pPr>
    </w:p>
    <w:p w:rsidR="0045641C" w:rsidRDefault="0045641C" w:rsidP="004564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41C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3.2. Показатели, характеризующие объем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45641C" w:rsidRPr="00DE1C52" w:rsidRDefault="0045641C" w:rsidP="0045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926" w:type="dxa"/>
        <w:tblLayout w:type="fixed"/>
        <w:tblLook w:val="04A0" w:firstRow="1" w:lastRow="0" w:firstColumn="1" w:lastColumn="0" w:noHBand="0" w:noVBand="1"/>
      </w:tblPr>
      <w:tblGrid>
        <w:gridCol w:w="568"/>
        <w:gridCol w:w="1232"/>
        <w:gridCol w:w="1196"/>
        <w:gridCol w:w="1197"/>
        <w:gridCol w:w="1018"/>
        <w:gridCol w:w="993"/>
        <w:gridCol w:w="689"/>
        <w:gridCol w:w="821"/>
        <w:gridCol w:w="685"/>
        <w:gridCol w:w="683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45641C" w:rsidRPr="005A4388" w:rsidTr="00131EBA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реестровой записи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работы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работы 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Размер платы (цена, тариф)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</w:p>
        </w:tc>
      </w:tr>
      <w:tr w:rsidR="0045641C" w:rsidRPr="005A4388" w:rsidTr="00131EBA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__________ (наименование показателя)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показателя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описание работы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 абсолютных показателях</w:t>
            </w:r>
          </w:p>
        </w:tc>
      </w:tr>
      <w:tr w:rsidR="0045641C" w:rsidRPr="005A4388" w:rsidTr="00131EBA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5A4388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41C" w:rsidRPr="002A6C7B" w:rsidTr="00131EBA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2A6C7B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C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5641C" w:rsidRPr="005A4388" w:rsidTr="00131EBA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5A4388" w:rsidTr="00131EBA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41C" w:rsidRPr="005A4388" w:rsidTr="00131EBA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5A438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41C" w:rsidRPr="00F97B34" w:rsidRDefault="0045641C" w:rsidP="00456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</w:t>
      </w:r>
      <w:r w:rsidRPr="00DC35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Прочие сведения о муниципальном задании</w:t>
      </w:r>
    </w:p>
    <w:p w:rsidR="0045641C" w:rsidRDefault="0045641C" w:rsidP="0045641C">
      <w:pPr>
        <w:spacing w:after="0"/>
        <w:rPr>
          <w:rFonts w:ascii="Times New Roman" w:hAnsi="Times New Roman"/>
          <w:sz w:val="24"/>
          <w:szCs w:val="24"/>
        </w:rPr>
      </w:pPr>
      <w:r w:rsidRPr="00F97B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B34">
        <w:rPr>
          <w:rFonts w:ascii="Times New Roman" w:hAnsi="Times New Roman"/>
          <w:sz w:val="24"/>
          <w:szCs w:val="24"/>
        </w:rPr>
        <w:t xml:space="preserve">Основания </w:t>
      </w:r>
      <w:r>
        <w:rPr>
          <w:rFonts w:ascii="Times New Roman" w:hAnsi="Times New Roman"/>
          <w:sz w:val="24"/>
          <w:szCs w:val="24"/>
        </w:rPr>
        <w:t xml:space="preserve">(условия и порядок)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досрочного </w:t>
      </w:r>
    </w:p>
    <w:p w:rsidR="0045641C" w:rsidRDefault="0045641C" w:rsidP="0045641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прекращения выполнения муниципального задания </w:t>
      </w:r>
      <w:r w:rsidRPr="002C4DF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B5633">
        <w:rPr>
          <w:rFonts w:ascii="Times New Roman" w:hAnsi="Times New Roman"/>
          <w:sz w:val="20"/>
          <w:szCs w:val="20"/>
          <w:u w:val="single"/>
        </w:rPr>
        <w:t>ликвидация учреж</w:t>
      </w:r>
      <w:r>
        <w:rPr>
          <w:rFonts w:ascii="Times New Roman" w:hAnsi="Times New Roman"/>
          <w:sz w:val="20"/>
          <w:szCs w:val="20"/>
          <w:u w:val="single"/>
        </w:rPr>
        <w:t>дения; реорганизация учреждения</w:t>
      </w:r>
    </w:p>
    <w:p w:rsidR="0045641C" w:rsidRDefault="0045641C" w:rsidP="004564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Иная информация, необходимая для выполнения </w:t>
      </w:r>
    </w:p>
    <w:p w:rsidR="0045641C" w:rsidRDefault="0045641C" w:rsidP="004564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выполнением) муниципального задания __________________________________________________________________________</w:t>
      </w:r>
    </w:p>
    <w:p w:rsidR="0045641C" w:rsidRDefault="0045641C" w:rsidP="004564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муниципального задания</w:t>
      </w:r>
    </w:p>
    <w:p w:rsidR="0045641C" w:rsidRPr="00F97B34" w:rsidRDefault="0045641C" w:rsidP="004564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9783" w:type="dxa"/>
        <w:tblInd w:w="93" w:type="dxa"/>
        <w:tblLook w:val="04A0" w:firstRow="1" w:lastRow="0" w:firstColumn="1" w:lastColumn="0" w:noHBand="0" w:noVBand="1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45641C" w:rsidRPr="00BC5F6E" w:rsidTr="00131EBA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1C" w:rsidRPr="00BC5F6E" w:rsidRDefault="0045641C" w:rsidP="00131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EB1C71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71">
              <w:rPr>
                <w:rFonts w:ascii="Times New Roman" w:hAnsi="Times New Roman"/>
                <w:sz w:val="20"/>
                <w:szCs w:val="20"/>
              </w:rPr>
              <w:t xml:space="preserve">1. Последующий контроль в форме выездной проверки      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В соответствии с планом, графиком 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7156D">
              <w:rPr>
                <w:rFonts w:ascii="Times New Roman" w:hAnsi="Times New Roman"/>
                <w:sz w:val="20"/>
                <w:szCs w:val="20"/>
              </w:rPr>
              <w:t>оведения выездных проверок, но не реже 1 раза в год</w:t>
            </w:r>
          </w:p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- по мере необходимости (в случае поступлений, обоснованных жалоб потребителей, требований правоохранительных органов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t>Главный распорядитель средств районного бюджета – администрация Большемурашкинского муниципальног</w:t>
            </w:r>
            <w:r>
              <w:rPr>
                <w:rFonts w:ascii="Times New Roman" w:hAnsi="Times New Roman"/>
                <w:sz w:val="20"/>
                <w:szCs w:val="20"/>
              </w:rPr>
              <w:t>о района, осуществляющая функции</w:t>
            </w:r>
            <w:r w:rsidRPr="00E7156D">
              <w:rPr>
                <w:rFonts w:ascii="Times New Roman" w:hAnsi="Times New Roman"/>
                <w:sz w:val="20"/>
                <w:szCs w:val="20"/>
              </w:rPr>
              <w:t xml:space="preserve"> и полномочия учредителя муниципальных бюджетных учреждений.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5641C" w:rsidRPr="00BC5F6E" w:rsidTr="00131EBA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B1C71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71">
              <w:rPr>
                <w:rFonts w:ascii="Times New Roman" w:hAnsi="Times New Roman"/>
                <w:sz w:val="20"/>
                <w:szCs w:val="20"/>
              </w:rPr>
              <w:t xml:space="preserve">2.Последующий контроль в форме </w:t>
            </w:r>
            <w:r w:rsidRPr="00EB1C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камеральной проверки отчетности       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мере поступления отчетности о выполнении муниципального </w:t>
            </w:r>
            <w:r w:rsidRPr="00E7156D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1C" w:rsidRPr="00E7156D" w:rsidRDefault="0045641C" w:rsidP="00131E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распорядитель средств районного бюджета – администрация Большемурашкинского </w:t>
            </w:r>
            <w:r w:rsidRPr="00E7156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осуществляющая функции</w:t>
            </w:r>
            <w:r w:rsidRPr="00E7156D">
              <w:rPr>
                <w:rFonts w:ascii="Times New Roman" w:hAnsi="Times New Roman"/>
                <w:sz w:val="20"/>
                <w:szCs w:val="20"/>
              </w:rPr>
              <w:t xml:space="preserve"> и полномочия учредителя муниципальных бюджетных учреждений.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41C" w:rsidRPr="00BC5F6E" w:rsidRDefault="0045641C" w:rsidP="00131E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45641C" w:rsidRDefault="0045641C" w:rsidP="0045641C">
      <w:pPr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300"/>
        <w:gridCol w:w="7883"/>
      </w:tblGrid>
      <w:tr w:rsidR="0045641C" w:rsidRPr="00DB0D78" w:rsidTr="00131EBA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 Требования к отчетности о </w:t>
            </w:r>
            <w:r w:rsidRPr="00287E16">
              <w:rPr>
                <w:rFonts w:ascii="Times New Roman" w:eastAsia="Times New Roman" w:hAnsi="Times New Roman"/>
                <w:lang w:eastAsia="ru-RU"/>
              </w:rPr>
              <w:t xml:space="preserve">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5641C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4.1. Периодичность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Два раза в год</w:t>
            </w:r>
          </w:p>
        </w:tc>
      </w:tr>
      <w:tr w:rsidR="0045641C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 Сроки представления отчетов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DF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C4DF8">
              <w:rPr>
                <w:rFonts w:ascii="Times New Roman" w:hAnsi="Times New Roman"/>
              </w:rPr>
              <w:t>по итогам года</w:t>
            </w:r>
            <w:r w:rsidRPr="002C4DF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2C4DF8">
              <w:rPr>
                <w:rFonts w:ascii="Times New Roman" w:hAnsi="Times New Roman"/>
              </w:rPr>
              <w:t xml:space="preserve">в срок до 1 февраля года, следующего </w:t>
            </w:r>
            <w:proofErr w:type="gramStart"/>
            <w:r w:rsidRPr="002C4DF8">
              <w:rPr>
                <w:rFonts w:ascii="Times New Roman" w:hAnsi="Times New Roman"/>
              </w:rPr>
              <w:t>за</w:t>
            </w:r>
            <w:proofErr w:type="gramEnd"/>
            <w:r w:rsidRPr="002C4DF8">
              <w:rPr>
                <w:rFonts w:ascii="Times New Roman" w:hAnsi="Times New Roman"/>
              </w:rPr>
              <w:t xml:space="preserve"> отчетным</w:t>
            </w:r>
          </w:p>
        </w:tc>
      </w:tr>
      <w:tr w:rsidR="0045641C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4.2.1. Сроки представления предварительного отчета о выполнении </w:t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2C4DF8" w:rsidRDefault="0045641C" w:rsidP="0013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DF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C4DF8">
              <w:rPr>
                <w:rFonts w:ascii="Times New Roman" w:hAnsi="Times New Roman"/>
                <w:color w:val="000000"/>
              </w:rPr>
              <w:t>в срок до 1 декабря текущего года</w:t>
            </w:r>
          </w:p>
        </w:tc>
      </w:tr>
      <w:tr w:rsidR="0045641C" w:rsidRPr="00DB0D78" w:rsidTr="00131EBA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4.3. Иные требования к отчетности о выполнении 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5641C" w:rsidRPr="00DB0D78" w:rsidTr="00131EBA">
        <w:trPr>
          <w:trHeight w:val="66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5. Иные показатели, связанные с выполнением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br/>
            </w:r>
            <w:r w:rsidRPr="00287E16">
              <w:rPr>
                <w:rFonts w:ascii="Times New Roman" w:hAnsi="Times New Roman"/>
              </w:rPr>
              <w:t>муниципального</w:t>
            </w:r>
            <w:r w:rsidRPr="00DB0D78">
              <w:rPr>
                <w:rFonts w:ascii="Times New Roman" w:eastAsia="Times New Roman" w:hAnsi="Times New Roman"/>
                <w:lang w:eastAsia="ru-RU"/>
              </w:rPr>
              <w:t xml:space="preserve"> задания </w:t>
            </w:r>
            <w:r w:rsidRPr="00DB0D78">
              <w:rPr>
                <w:rFonts w:ascii="Times New Roman" w:eastAsia="Times New Roman" w:hAnsi="Times New Roman"/>
                <w:vertAlign w:val="superscript"/>
                <w:lang w:eastAsia="ru-RU"/>
              </w:rPr>
              <w:t>10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45641C" w:rsidRPr="00DB0D78" w:rsidRDefault="0045641C" w:rsidP="0045641C">
      <w:pPr>
        <w:rPr>
          <w:rFonts w:ascii="Times New Roman" w:hAnsi="Times New Roman"/>
          <w:b/>
          <w:sz w:val="24"/>
          <w:szCs w:val="24"/>
        </w:rPr>
      </w:pPr>
      <w:r w:rsidRPr="00DB0D78">
        <w:rPr>
          <w:rFonts w:ascii="Times New Roman" w:hAnsi="Times New Roman"/>
          <w:b/>
          <w:sz w:val="24"/>
          <w:szCs w:val="24"/>
        </w:rPr>
        <w:t>____________________________</w:t>
      </w:r>
    </w:p>
    <w:tbl>
      <w:tblPr>
        <w:tblW w:w="15546" w:type="dxa"/>
        <w:tblInd w:w="93" w:type="dxa"/>
        <w:tblLook w:val="04A0" w:firstRow="1" w:lastRow="0" w:firstColumn="1" w:lastColumn="0" w:noHBand="0" w:noVBand="1"/>
      </w:tblPr>
      <w:tblGrid>
        <w:gridCol w:w="36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174"/>
        <w:gridCol w:w="222"/>
      </w:tblGrid>
      <w:tr w:rsidR="0045641C" w:rsidRPr="00DB0D78" w:rsidTr="00131EBA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641C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случае досрочного прекращения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 задания.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641C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45641C" w:rsidRPr="00CC40CB" w:rsidRDefault="0045641C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ормируется при установлении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на оказание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(услуг) и выполнение работы (работ) и содержит требования к оказанию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 (услуг) и выполнению работы (работ) раздельно по каждой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(работ)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41C" w:rsidRPr="00DB0D78" w:rsidTr="00131EBA">
        <w:trPr>
          <w:trHeight w:val="676"/>
        </w:trPr>
        <w:tc>
          <w:tcPr>
            <w:tcW w:w="15324" w:type="dxa"/>
            <w:gridSpan w:val="27"/>
            <w:shd w:val="clear" w:color="auto" w:fill="auto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4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ведении которого находятся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казенные учреждения, и единицы их измерения.</w:t>
            </w:r>
          </w:p>
        </w:tc>
        <w:tc>
          <w:tcPr>
            <w:tcW w:w="222" w:type="dxa"/>
            <w:vAlign w:val="center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41C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ind w:firstLine="333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5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соответствии с общероссийскими базовыми перечнями или региональным перечнем.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45641C" w:rsidRPr="00DB0D78" w:rsidTr="00131EBA">
        <w:trPr>
          <w:trHeight w:val="285"/>
        </w:trPr>
        <w:tc>
          <w:tcPr>
            <w:tcW w:w="15324" w:type="dxa"/>
            <w:gridSpan w:val="27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6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45641C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7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41C" w:rsidRPr="00DB0D78" w:rsidTr="00131EBA">
        <w:trPr>
          <w:trHeight w:val="540"/>
        </w:trPr>
        <w:tc>
          <w:tcPr>
            <w:tcW w:w="15324" w:type="dxa"/>
            <w:gridSpan w:val="27"/>
            <w:shd w:val="clear" w:color="auto" w:fill="auto"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8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задания. При оказании услуг (выполнении работ) на платной основе сверх установленного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 указанный показатель не формируется.</w:t>
            </w:r>
          </w:p>
        </w:tc>
        <w:tc>
          <w:tcPr>
            <w:tcW w:w="222" w:type="dxa"/>
            <w:vAlign w:val="center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41C" w:rsidRPr="00DB0D78" w:rsidTr="00131EBA">
        <w:trPr>
          <w:trHeight w:val="285"/>
        </w:trPr>
        <w:tc>
          <w:tcPr>
            <w:tcW w:w="6930" w:type="dxa"/>
            <w:gridSpan w:val="16"/>
            <w:shd w:val="clear" w:color="auto" w:fill="auto"/>
            <w:noWrap/>
            <w:vAlign w:val="bottom"/>
            <w:hideMark/>
          </w:tcPr>
          <w:p w:rsidR="0045641C" w:rsidRPr="00DC3541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9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аполняется в целом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муниципальном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 заданию.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174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45641C" w:rsidRPr="00DB0D78" w:rsidTr="00131EBA">
        <w:trPr>
          <w:trHeight w:val="1126"/>
        </w:trPr>
        <w:tc>
          <w:tcPr>
            <w:tcW w:w="15324" w:type="dxa"/>
            <w:gridSpan w:val="27"/>
            <w:shd w:val="clear" w:color="auto" w:fill="auto"/>
            <w:hideMark/>
          </w:tcPr>
          <w:p w:rsidR="0045641C" w:rsidRPr="00DB0D78" w:rsidRDefault="0045641C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</w:pP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____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10</w:t>
            </w:r>
            <w:proofErr w:type="gramStart"/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(части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или автономных учреждений, главным распорядителем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бюджета, в ведении которого находятся  казенные учреждения, решения об установлении общего допустимого (возможного) отклонения от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задания, не заполняются.</w:t>
            </w:r>
            <w:r w:rsidRPr="00DB0D78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2" w:type="dxa"/>
            <w:vAlign w:val="center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41C" w:rsidRPr="00DB0D78" w:rsidTr="00131EBA">
        <w:trPr>
          <w:trHeight w:val="990"/>
        </w:trPr>
        <w:tc>
          <w:tcPr>
            <w:tcW w:w="15324" w:type="dxa"/>
            <w:gridSpan w:val="27"/>
            <w:shd w:val="clear" w:color="auto" w:fill="auto"/>
            <w:hideMark/>
          </w:tcPr>
          <w:p w:rsidR="0045641C" w:rsidRPr="00DC3541" w:rsidRDefault="0045641C" w:rsidP="00131EBA">
            <w:pPr>
              <w:spacing w:after="0" w:line="240" w:lineRule="auto"/>
              <w:ind w:firstLine="333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 случае установления требования о представлении ежемесячных или ежеквартальных отчетов о выполнении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числе иных показателей устанавливаются показатели выполнения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процентах от годового объема оказания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(выполнения работ) или в абсолютных величинах как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задания в целом, так и относительно его части (в том числе с учетом неравномерного оказания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 (выполнения работ) в</w:t>
            </w:r>
            <w:proofErr w:type="gramEnd"/>
            <w:r w:rsidRPr="00DB0D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течение календарного года).</w:t>
            </w:r>
          </w:p>
          <w:p w:rsidR="0045641C" w:rsidRPr="00DC3541" w:rsidRDefault="0045641C" w:rsidP="00131E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5641C" w:rsidRPr="00DB0D78" w:rsidRDefault="0045641C" w:rsidP="00131E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641C" w:rsidRDefault="0045641C" w:rsidP="0045641C">
      <w:pPr>
        <w:pStyle w:val="ConsPlusNormal"/>
        <w:tabs>
          <w:tab w:val="left" w:pos="9639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641C" w:rsidRDefault="0045641C" w:rsidP="0045641C"/>
    <w:p w:rsidR="00E86B7A" w:rsidRPr="00C77D8A" w:rsidRDefault="00E86B7A" w:rsidP="00C77D8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6B7A" w:rsidRPr="00C77D8A" w:rsidSect="0060585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240"/>
    <w:multiLevelType w:val="hybridMultilevel"/>
    <w:tmpl w:val="F2AA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C1"/>
    <w:rsid w:val="00191B32"/>
    <w:rsid w:val="002669DC"/>
    <w:rsid w:val="002E189B"/>
    <w:rsid w:val="00300BC1"/>
    <w:rsid w:val="0045641C"/>
    <w:rsid w:val="00851707"/>
    <w:rsid w:val="00A30E1D"/>
    <w:rsid w:val="00C77D8A"/>
    <w:rsid w:val="00DB2F50"/>
    <w:rsid w:val="00E86B7A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6B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9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E189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E189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E8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6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B7A"/>
    <w:rPr>
      <w:rFonts w:ascii="Cambria" w:eastAsia="Times New Roman" w:hAnsi="Cambria" w:cs="Times New Roman"/>
      <w:b/>
      <w:bCs/>
      <w:color w:val="4F81BD"/>
    </w:rPr>
  </w:style>
  <w:style w:type="paragraph" w:styleId="a8">
    <w:name w:val="header"/>
    <w:basedOn w:val="a"/>
    <w:link w:val="a9"/>
    <w:uiPriority w:val="99"/>
    <w:unhideWhenUsed/>
    <w:rsid w:val="00E86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86B7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6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86B7A"/>
    <w:rPr>
      <w:rFonts w:ascii="Calibri" w:eastAsia="Calibri" w:hAnsi="Calibri" w:cs="Times New Roman"/>
    </w:rPr>
  </w:style>
  <w:style w:type="paragraph" w:customStyle="1" w:styleId="ConsPlusTitle">
    <w:name w:val="ConsPlusTitle"/>
    <w:rsid w:val="00E8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E86B7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6B7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6B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6B7A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E86B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86B7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6B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9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E189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E189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E8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6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B7A"/>
    <w:rPr>
      <w:rFonts w:ascii="Cambria" w:eastAsia="Times New Roman" w:hAnsi="Cambria" w:cs="Times New Roman"/>
      <w:b/>
      <w:bCs/>
      <w:color w:val="4F81BD"/>
    </w:rPr>
  </w:style>
  <w:style w:type="paragraph" w:styleId="a8">
    <w:name w:val="header"/>
    <w:basedOn w:val="a"/>
    <w:link w:val="a9"/>
    <w:uiPriority w:val="99"/>
    <w:unhideWhenUsed/>
    <w:rsid w:val="00E86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86B7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6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86B7A"/>
    <w:rPr>
      <w:rFonts w:ascii="Calibri" w:eastAsia="Calibri" w:hAnsi="Calibri" w:cs="Times New Roman"/>
    </w:rPr>
  </w:style>
  <w:style w:type="paragraph" w:customStyle="1" w:styleId="ConsPlusTitle">
    <w:name w:val="ConsPlusTitle"/>
    <w:rsid w:val="00E86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E86B7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6B7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6B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6B7A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E86B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86B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BE23-3CCD-4E36-921D-D3C8ECB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Frolova_NS</dc:creator>
  <cp:lastModifiedBy>Budg1</cp:lastModifiedBy>
  <cp:revision>3</cp:revision>
  <cp:lastPrinted>2017-12-28T13:45:00Z</cp:lastPrinted>
  <dcterms:created xsi:type="dcterms:W3CDTF">2018-01-10T11:23:00Z</dcterms:created>
  <dcterms:modified xsi:type="dcterms:W3CDTF">2018-01-10T13:01:00Z</dcterms:modified>
</cp:coreProperties>
</file>