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jc w:val="center"/>
        <w:rPr>
          <w:b/>
          <w:szCs w:val="28"/>
        </w:rPr>
      </w:pPr>
      <w:r>
        <w:rPr>
          <w:b/>
          <w:szCs w:val="28"/>
        </w:rPr>
        <w:t>ФИНАНСОВОЕ  УПРАВЛЕНИЕ</w:t>
      </w:r>
    </w:p>
    <w:p w:rsidR="004E715D" w:rsidRDefault="004E715D" w:rsidP="004E715D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 БОЛЬШЕМУРАШКИНСКОГО  </w:t>
      </w:r>
    </w:p>
    <w:p w:rsidR="004E715D" w:rsidRDefault="004E715D" w:rsidP="004E715D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 РАЙОНА</w:t>
      </w:r>
    </w:p>
    <w:p w:rsidR="004E715D" w:rsidRDefault="004E715D" w:rsidP="004E715D">
      <w:pPr>
        <w:jc w:val="center"/>
        <w:rPr>
          <w:b/>
          <w:szCs w:val="28"/>
        </w:rPr>
      </w:pPr>
    </w:p>
    <w:p w:rsidR="004E715D" w:rsidRDefault="004E715D" w:rsidP="004E715D">
      <w:pPr>
        <w:jc w:val="center"/>
        <w:rPr>
          <w:b/>
          <w:szCs w:val="28"/>
        </w:rPr>
      </w:pPr>
      <w:r>
        <w:rPr>
          <w:b/>
          <w:szCs w:val="28"/>
        </w:rPr>
        <w:t xml:space="preserve">ПРИКАЗ  № </w:t>
      </w:r>
      <w:r w:rsidR="0042237E">
        <w:rPr>
          <w:b/>
          <w:szCs w:val="28"/>
        </w:rPr>
        <w:t>13</w:t>
      </w:r>
    </w:p>
    <w:p w:rsidR="004E715D" w:rsidRDefault="004E715D" w:rsidP="004E715D">
      <w:pPr>
        <w:jc w:val="right"/>
        <w:rPr>
          <w:szCs w:val="28"/>
        </w:rPr>
      </w:pPr>
      <w:r>
        <w:rPr>
          <w:szCs w:val="28"/>
        </w:rPr>
        <w:t xml:space="preserve">         </w:t>
      </w:r>
      <w:r w:rsidR="0042237E">
        <w:rPr>
          <w:szCs w:val="28"/>
        </w:rPr>
        <w:t>03</w:t>
      </w:r>
      <w:r>
        <w:rPr>
          <w:szCs w:val="28"/>
        </w:rPr>
        <w:t xml:space="preserve"> </w:t>
      </w:r>
      <w:r w:rsidR="0042237E">
        <w:rPr>
          <w:szCs w:val="28"/>
        </w:rPr>
        <w:t>октября</w:t>
      </w:r>
      <w:r>
        <w:rPr>
          <w:szCs w:val="28"/>
        </w:rPr>
        <w:t xml:space="preserve">   2014  года                                              </w:t>
      </w:r>
    </w:p>
    <w:p w:rsidR="004E715D" w:rsidRDefault="004E715D" w:rsidP="0054411A">
      <w:pPr>
        <w:spacing w:line="360" w:lineRule="auto"/>
        <w:ind w:firstLine="709"/>
        <w:jc w:val="both"/>
      </w:pPr>
    </w:p>
    <w:p w:rsidR="0042237E" w:rsidRDefault="0042237E" w:rsidP="0042237E">
      <w:pPr>
        <w:spacing w:line="360" w:lineRule="auto"/>
        <w:ind w:firstLine="709"/>
        <w:jc w:val="center"/>
        <w:rPr>
          <w:b/>
        </w:rPr>
      </w:pPr>
      <w:r w:rsidRPr="0042237E">
        <w:rPr>
          <w:b/>
        </w:rPr>
        <w:t xml:space="preserve">О внесении изменений в приказ финансового управления </w:t>
      </w:r>
    </w:p>
    <w:p w:rsidR="0042237E" w:rsidRDefault="0042237E" w:rsidP="0042237E">
      <w:pPr>
        <w:spacing w:line="360" w:lineRule="auto"/>
        <w:ind w:firstLine="709"/>
        <w:jc w:val="center"/>
        <w:rPr>
          <w:b/>
        </w:rPr>
      </w:pPr>
      <w:r w:rsidRPr="0042237E">
        <w:rPr>
          <w:b/>
        </w:rPr>
        <w:t>от 18 сентября 2014 года № 11</w:t>
      </w:r>
    </w:p>
    <w:p w:rsidR="00D746A9" w:rsidRPr="0042237E" w:rsidRDefault="00D746A9" w:rsidP="0042237E">
      <w:pPr>
        <w:spacing w:line="360" w:lineRule="auto"/>
        <w:ind w:firstLine="709"/>
        <w:jc w:val="center"/>
        <w:rPr>
          <w:b/>
        </w:rPr>
      </w:pPr>
    </w:p>
    <w:p w:rsidR="0054411A" w:rsidRDefault="0054411A" w:rsidP="0054411A">
      <w:pPr>
        <w:spacing w:line="360" w:lineRule="auto"/>
        <w:ind w:firstLine="709"/>
        <w:jc w:val="both"/>
      </w:pPr>
      <w:r w:rsidRPr="00D42A77">
        <w:t xml:space="preserve">Внести в  Методику планирования бюджетных ассигнований </w:t>
      </w:r>
      <w:r w:rsidR="006F232F">
        <w:t>районного</w:t>
      </w:r>
      <w:r w:rsidRPr="00D42A77">
        <w:t xml:space="preserve"> бюджета на 201</w:t>
      </w:r>
      <w:r>
        <w:t>5</w:t>
      </w:r>
      <w:r w:rsidRPr="00D42A77">
        <w:t xml:space="preserve"> год и на плановый период 201</w:t>
      </w:r>
      <w:r>
        <w:t>6</w:t>
      </w:r>
      <w:r w:rsidRPr="00D42A77">
        <w:t xml:space="preserve">  и 201</w:t>
      </w:r>
      <w:r>
        <w:t>7</w:t>
      </w:r>
      <w:r w:rsidRPr="00D42A77">
        <w:t xml:space="preserve"> годов (далее Методика), утвержденную приказом </w:t>
      </w:r>
      <w:r w:rsidR="006F232F">
        <w:t xml:space="preserve">финансового управления администрации Большемурашкинского муниципального района </w:t>
      </w:r>
      <w:r w:rsidRPr="00D42A77">
        <w:t xml:space="preserve">от </w:t>
      </w:r>
      <w:r>
        <w:t>1</w:t>
      </w:r>
      <w:r w:rsidR="006F232F">
        <w:t xml:space="preserve">8 сентября </w:t>
      </w:r>
      <w:r>
        <w:t>2014</w:t>
      </w:r>
      <w:r w:rsidR="006F232F">
        <w:t xml:space="preserve"> года </w:t>
      </w:r>
      <w:r w:rsidRPr="00D42A77">
        <w:t xml:space="preserve"> №</w:t>
      </w:r>
      <w:r>
        <w:t>1</w:t>
      </w:r>
      <w:r w:rsidR="006F232F">
        <w:t>1</w:t>
      </w:r>
      <w:r>
        <w:t>, следующие</w:t>
      </w:r>
      <w:r w:rsidRPr="007458B7">
        <w:t xml:space="preserve"> </w:t>
      </w:r>
      <w:r w:rsidRPr="00D42A77">
        <w:t>изменения</w:t>
      </w:r>
      <w:r>
        <w:t>:</w:t>
      </w:r>
    </w:p>
    <w:p w:rsidR="0054411A" w:rsidRDefault="0054411A" w:rsidP="0054411A">
      <w:pPr>
        <w:spacing w:line="360" w:lineRule="auto"/>
        <w:ind w:firstLine="709"/>
        <w:jc w:val="both"/>
      </w:pPr>
      <w:r>
        <w:t xml:space="preserve">1.Пункт 2.1. "Расходы на оплату труда" раздела 2 "Общие подходы планирования бюджетных ассигнований </w:t>
      </w:r>
      <w:r w:rsidR="00A63705">
        <w:t>районного</w:t>
      </w:r>
      <w:r>
        <w:t xml:space="preserve"> бюджета" изложить в новой редакции: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>
        <w:t>"</w:t>
      </w:r>
      <w:r w:rsidRPr="00B35C87">
        <w:t xml:space="preserve">Фонд оплаты труда работникам бюджетной сферы будет сформирован в пределах существующей штатной численности работников </w:t>
      </w:r>
      <w:r w:rsidR="00A63705">
        <w:t>муниципальных</w:t>
      </w:r>
      <w:r w:rsidRPr="00B35C87">
        <w:t xml:space="preserve"> учреждений с учетом: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>- изменения числа учреждений;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 xml:space="preserve">- положений по оплате труда, утвержденных постановлениями </w:t>
      </w:r>
      <w:r w:rsidR="00A63705">
        <w:t>администрации Большемурашкинского муниципального района</w:t>
      </w:r>
      <w:proofErr w:type="gramStart"/>
      <w:r w:rsidR="00A63705">
        <w:t xml:space="preserve"> </w:t>
      </w:r>
      <w:r w:rsidRPr="00B35C87">
        <w:t>;</w:t>
      </w:r>
      <w:proofErr w:type="gramEnd"/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>- повышения заработной платы работников учреждений</w:t>
      </w:r>
      <w:proofErr w:type="gramStart"/>
      <w:r w:rsidRPr="00B35C87">
        <w:t xml:space="preserve"> ,</w:t>
      </w:r>
      <w:proofErr w:type="gramEnd"/>
      <w:r w:rsidRPr="00B35C87">
        <w:t xml:space="preserve"> произведенного в  2014 году в соответствии с </w:t>
      </w:r>
      <w:hyperlink r:id="rId5" w:history="1">
        <w:r w:rsidRPr="00B35C87">
          <w:rPr>
            <w:rStyle w:val="a3"/>
          </w:rPr>
          <w:t>распоряжением</w:t>
        </w:r>
      </w:hyperlink>
      <w:r w:rsidRPr="00B35C87">
        <w:t xml:space="preserve"> </w:t>
      </w:r>
      <w:r w:rsidR="00A63705">
        <w:t xml:space="preserve">администрации Большемурашкинского муниципального района </w:t>
      </w:r>
      <w:r w:rsidRPr="00B35C87">
        <w:t xml:space="preserve">от </w:t>
      </w:r>
      <w:r w:rsidR="00A63705">
        <w:t>14.02.2014</w:t>
      </w:r>
      <w:r w:rsidRPr="00B35C87">
        <w:t xml:space="preserve"> года № 1</w:t>
      </w:r>
      <w:r w:rsidR="00A63705">
        <w:t>6</w:t>
      </w:r>
      <w:r w:rsidRPr="00B35C87">
        <w:t>-р "О принятии мер по увеличению оплаты труда";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>- повышения заработной платы отдельных категорий работников учреждений, отраженных в Указах Президента Российской Федерации от 7 мая 2012 года, которое будет осуществлено в течение 2015-2016 годов: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lastRenderedPageBreak/>
        <w:t>педагогических работников дошкольных образовательных организаций и дошкольных групп при школах, школах - детских садах с 1 января 2015 года на 5,1%, с 1 января 2016 на 9,9%;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>педагогических работников общеобразовательных организаций с 1 января 2015 года на 5,1%, с 1 января 2016 на 10,1%;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>педагогических работников организаций дополнительного образования с 1 января 2015 года на 5,1%, с 1 января 2016 на 23,2%;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>работников учреждений культуры с 1 января 2015 года на 5,1% (с учетом понижающего коэффициента 0,9, связанного с оптимизацией бюджетных расходов и сети учреждений), с 1 января 2016 на 39,8%;</w:t>
      </w:r>
    </w:p>
    <w:p w:rsidR="0054411A" w:rsidRPr="00B35C87" w:rsidRDefault="00011CD4" w:rsidP="0054411A">
      <w:pPr>
        <w:spacing w:line="360" w:lineRule="auto"/>
        <w:ind w:firstLine="709"/>
        <w:jc w:val="both"/>
      </w:pPr>
      <w:r>
        <w:t>-</w:t>
      </w:r>
      <w:r w:rsidR="0054411A" w:rsidRPr="00B35C87">
        <w:t xml:space="preserve"> повышения заработной платы прочих категорий работников учреждений и организаций на 2015-2016 годы с учетом экономии в связи с выплатой пособий по временной нетрудоспособности и наличия вакантных должностей в размере 5%: с 1 октября 2015 года на 7%, с 1 октября 2016 года на 7%;</w:t>
      </w:r>
    </w:p>
    <w:p w:rsidR="0054411A" w:rsidRPr="00B35C87" w:rsidRDefault="0054411A" w:rsidP="0054411A">
      <w:pPr>
        <w:spacing w:line="360" w:lineRule="auto"/>
        <w:ind w:firstLine="709"/>
        <w:jc w:val="both"/>
      </w:pPr>
      <w:r w:rsidRPr="00B35C87">
        <w:t>- страховых взносов в государственные внебюджетные фонды в размере 30,2 процента.</w:t>
      </w:r>
    </w:p>
    <w:p w:rsidR="0054411A" w:rsidRDefault="0054411A" w:rsidP="0054411A">
      <w:pPr>
        <w:spacing w:line="360" w:lineRule="auto"/>
        <w:ind w:firstLine="709"/>
        <w:jc w:val="both"/>
      </w:pPr>
      <w:r w:rsidRPr="00B35C87">
        <w:t>Расходы на  2017 год рассчитываются на уровне прогноза бюджета на 2016 год</w:t>
      </w:r>
      <w:proofErr w:type="gramStart"/>
      <w:r w:rsidRPr="00B35C87">
        <w:t>.</w:t>
      </w:r>
      <w:r>
        <w:t>".</w:t>
      </w:r>
      <w:proofErr w:type="gramEnd"/>
    </w:p>
    <w:p w:rsidR="0054411A" w:rsidRPr="00B35C87" w:rsidRDefault="00535220" w:rsidP="005441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54411A">
        <w:rPr>
          <w:rFonts w:eastAsia="Calibri"/>
          <w:szCs w:val="28"/>
          <w:lang w:eastAsia="en-US"/>
        </w:rPr>
        <w:t>.</w:t>
      </w:r>
      <w:proofErr w:type="gramStart"/>
      <w:r w:rsidR="0054411A">
        <w:rPr>
          <w:rFonts w:eastAsia="Calibri"/>
          <w:szCs w:val="28"/>
          <w:lang w:eastAsia="en-US"/>
        </w:rPr>
        <w:t>Контроль за</w:t>
      </w:r>
      <w:proofErr w:type="gramEnd"/>
      <w:r w:rsidR="0054411A">
        <w:rPr>
          <w:rFonts w:eastAsia="Calibri"/>
          <w:szCs w:val="28"/>
          <w:lang w:eastAsia="en-US"/>
        </w:rPr>
        <w:t xml:space="preserve"> исполнением приказа оставляю за собой.</w:t>
      </w:r>
    </w:p>
    <w:p w:rsidR="0054411A" w:rsidRDefault="0054411A" w:rsidP="0054411A">
      <w:pPr>
        <w:spacing w:line="360" w:lineRule="auto"/>
        <w:ind w:firstLine="709"/>
        <w:jc w:val="both"/>
      </w:pPr>
    </w:p>
    <w:p w:rsidR="00FA6450" w:rsidRDefault="00FA6450" w:rsidP="0054411A">
      <w:pPr>
        <w:spacing w:line="360" w:lineRule="auto"/>
        <w:ind w:firstLine="709"/>
        <w:jc w:val="both"/>
      </w:pPr>
    </w:p>
    <w:p w:rsidR="00FA6450" w:rsidRDefault="00FA6450" w:rsidP="0054411A">
      <w:pPr>
        <w:spacing w:line="360" w:lineRule="auto"/>
        <w:ind w:firstLine="709"/>
        <w:jc w:val="both"/>
      </w:pPr>
      <w:bookmarkStart w:id="0" w:name="_GoBack"/>
      <w:bookmarkEnd w:id="0"/>
    </w:p>
    <w:p w:rsidR="0054411A" w:rsidRPr="000F22D8" w:rsidRDefault="0054411A" w:rsidP="0054411A">
      <w:pPr>
        <w:spacing w:line="312" w:lineRule="auto"/>
        <w:rPr>
          <w:sz w:val="26"/>
        </w:rPr>
      </w:pPr>
    </w:p>
    <w:p w:rsidR="001A297E" w:rsidRDefault="00535220">
      <w:r>
        <w:t>Начальник финансового управления</w:t>
      </w:r>
      <w:proofErr w:type="gramStart"/>
      <w:r>
        <w:t xml:space="preserve"> :</w:t>
      </w:r>
      <w:proofErr w:type="gramEnd"/>
      <w:r>
        <w:t xml:space="preserve">                                     </w:t>
      </w:r>
      <w:proofErr w:type="spellStart"/>
      <w:r>
        <w:t>Н.В.Лобанова</w:t>
      </w:r>
      <w:proofErr w:type="spellEnd"/>
    </w:p>
    <w:sectPr w:rsidR="001A297E" w:rsidSect="00B025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3"/>
    <w:rsid w:val="00011CD4"/>
    <w:rsid w:val="00170108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2237E"/>
    <w:rsid w:val="004E715D"/>
    <w:rsid w:val="004F67D5"/>
    <w:rsid w:val="005109EF"/>
    <w:rsid w:val="00535220"/>
    <w:rsid w:val="00535652"/>
    <w:rsid w:val="0054411A"/>
    <w:rsid w:val="006A7983"/>
    <w:rsid w:val="006D2546"/>
    <w:rsid w:val="006F232F"/>
    <w:rsid w:val="00777E9A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A63705"/>
    <w:rsid w:val="00B025DF"/>
    <w:rsid w:val="00B270FF"/>
    <w:rsid w:val="00B41A06"/>
    <w:rsid w:val="00BD66C1"/>
    <w:rsid w:val="00C23172"/>
    <w:rsid w:val="00D37B95"/>
    <w:rsid w:val="00D746A9"/>
    <w:rsid w:val="00E57F5F"/>
    <w:rsid w:val="00EB6CD3"/>
    <w:rsid w:val="00EC6A8E"/>
    <w:rsid w:val="00F617F3"/>
    <w:rsid w:val="00F71B94"/>
    <w:rsid w:val="00F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11A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11A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A3007675746ABB6CA96FD2915954DE4C87DE41F3C07CB2B42AF31FC34B9FDRAR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11</cp:revision>
  <dcterms:created xsi:type="dcterms:W3CDTF">2014-10-03T05:05:00Z</dcterms:created>
  <dcterms:modified xsi:type="dcterms:W3CDTF">2014-10-03T05:23:00Z</dcterms:modified>
</cp:coreProperties>
</file>