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464"/>
      <w:bookmarkEnd w:id="0"/>
      <w:r w:rsidRPr="00C73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EC057B" w:rsidRPr="00C73064" w:rsidRDefault="00EC057B" w:rsidP="00C730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57B" w:rsidRPr="00EE28E5" w:rsidRDefault="00EC057B" w:rsidP="00EE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64F7E">
        <w:rPr>
          <w:rFonts w:ascii="Times New Roman" w:hAnsi="Times New Roman" w:cs="Times New Roman"/>
          <w:sz w:val="28"/>
          <w:szCs w:val="28"/>
        </w:rPr>
        <w:t xml:space="preserve">Настоящим комитет по управлению экономикой администрации Большемурашкинского муниципального района Нижегородской области уведомляет о проведении </w:t>
      </w:r>
      <w:r w:rsidRPr="00EE28E5">
        <w:rPr>
          <w:rFonts w:ascii="Times New Roman" w:hAnsi="Times New Roman" w:cs="Times New Roman"/>
          <w:sz w:val="28"/>
          <w:szCs w:val="28"/>
        </w:rPr>
        <w:t xml:space="preserve">публичных консультаций в целях оценки регулирующего воздействия проекта </w:t>
      </w:r>
      <w:r w:rsidR="007F277F" w:rsidRPr="00EE28E5">
        <w:rPr>
          <w:rFonts w:ascii="Times New Roman" w:hAnsi="Times New Roman" w:cs="Times New Roman"/>
          <w:sz w:val="28"/>
          <w:szCs w:val="28"/>
        </w:rPr>
        <w:t>р</w:t>
      </w:r>
      <w:r w:rsidRPr="00EE28E5">
        <w:rPr>
          <w:rFonts w:ascii="Times New Roman" w:hAnsi="Times New Roman" w:cs="Times New Roman"/>
          <w:sz w:val="28"/>
          <w:szCs w:val="28"/>
        </w:rPr>
        <w:t>ешения Земского собрания  Большемурашкинского муниципального района «</w:t>
      </w:r>
      <w:r w:rsidR="00EE28E5" w:rsidRPr="00EE28E5">
        <w:rPr>
          <w:rFonts w:ascii="Times New Roman" w:hAnsi="Times New Roman" w:cs="Times New Roman"/>
          <w:sz w:val="28"/>
          <w:szCs w:val="28"/>
        </w:rPr>
        <w:t>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EE28E5" w:rsidRPr="00EE28E5">
        <w:rPr>
          <w:rFonts w:ascii="Times New Roman" w:hAnsi="Times New Roman" w:cs="Times New Roman"/>
          <w:sz w:val="28"/>
          <w:szCs w:val="28"/>
        </w:rPr>
        <w:t xml:space="preserve"> поддержки субъектов малого</w:t>
      </w:r>
      <w:r w:rsidR="009A6A4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E28E5" w:rsidRPr="00EE28E5">
        <w:rPr>
          <w:rFonts w:ascii="Times New Roman" w:hAnsi="Times New Roman" w:cs="Times New Roman"/>
          <w:sz w:val="28"/>
          <w:szCs w:val="28"/>
        </w:rPr>
        <w:t>»</w:t>
      </w:r>
      <w:r w:rsidR="00764F7E" w:rsidRPr="00EE28E5">
        <w:rPr>
          <w:rFonts w:ascii="Times New Roman" w:hAnsi="Times New Roman" w:cs="Times New Roman"/>
          <w:sz w:val="28"/>
          <w:szCs w:val="28"/>
        </w:rPr>
        <w:t>.</w:t>
      </w:r>
      <w:r w:rsidR="007F277F" w:rsidRPr="00EE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38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057B" w:rsidRPr="00C73064" w:rsidRDefault="00EC057B" w:rsidP="00AB24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 Сроки проведения публичных консультаций:</w:t>
      </w:r>
    </w:p>
    <w:p w:rsidR="00EC057B" w:rsidRPr="00C73064" w:rsidRDefault="00AB246F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 w:rsidR="00C07A0D">
        <w:rPr>
          <w:rFonts w:ascii="Times New Roman" w:hAnsi="Times New Roman" w:cs="Times New Roman"/>
          <w:sz w:val="28"/>
          <w:szCs w:val="28"/>
        </w:rPr>
        <w:t>«</w:t>
      </w:r>
      <w:r w:rsidR="006C1A77">
        <w:rPr>
          <w:rFonts w:ascii="Times New Roman" w:hAnsi="Times New Roman" w:cs="Times New Roman"/>
          <w:sz w:val="28"/>
          <w:szCs w:val="28"/>
        </w:rPr>
        <w:t>0</w:t>
      </w:r>
      <w:r w:rsidR="001853AC">
        <w:rPr>
          <w:rFonts w:ascii="Times New Roman" w:hAnsi="Times New Roman" w:cs="Times New Roman"/>
          <w:sz w:val="28"/>
          <w:szCs w:val="28"/>
        </w:rPr>
        <w:t>7</w:t>
      </w:r>
      <w:r w:rsidR="00C07A0D">
        <w:rPr>
          <w:rFonts w:ascii="Times New Roman" w:hAnsi="Times New Roman" w:cs="Times New Roman"/>
          <w:sz w:val="28"/>
          <w:szCs w:val="28"/>
        </w:rPr>
        <w:t xml:space="preserve">» 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 w:rsidR="000030F5">
        <w:rPr>
          <w:rFonts w:ascii="Times New Roman" w:hAnsi="Times New Roman" w:cs="Times New Roman"/>
          <w:sz w:val="28"/>
          <w:szCs w:val="28"/>
        </w:rPr>
        <w:t>сентября</w:t>
      </w:r>
      <w:bookmarkStart w:id="1" w:name="_GoBack"/>
      <w:bookmarkEnd w:id="1"/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7B" w:rsidRPr="00C73064">
        <w:rPr>
          <w:rFonts w:ascii="Times New Roman" w:hAnsi="Times New Roman" w:cs="Times New Roman"/>
          <w:sz w:val="28"/>
          <w:szCs w:val="28"/>
        </w:rPr>
        <w:t>201</w:t>
      </w:r>
      <w:r w:rsidR="001853AC">
        <w:rPr>
          <w:rFonts w:ascii="Times New Roman" w:hAnsi="Times New Roman" w:cs="Times New Roman"/>
          <w:sz w:val="28"/>
          <w:szCs w:val="28"/>
        </w:rPr>
        <w:t>8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0D">
        <w:rPr>
          <w:rFonts w:ascii="Times New Roman" w:hAnsi="Times New Roman" w:cs="Times New Roman"/>
          <w:sz w:val="28"/>
          <w:szCs w:val="28"/>
        </w:rPr>
        <w:t>«</w:t>
      </w:r>
      <w:r w:rsidR="001853AC">
        <w:rPr>
          <w:rFonts w:ascii="Times New Roman" w:hAnsi="Times New Roman" w:cs="Times New Roman"/>
          <w:sz w:val="28"/>
          <w:szCs w:val="28"/>
        </w:rPr>
        <w:t>0</w:t>
      </w:r>
      <w:r w:rsidR="009A6A43">
        <w:rPr>
          <w:rFonts w:ascii="Times New Roman" w:hAnsi="Times New Roman" w:cs="Times New Roman"/>
          <w:sz w:val="28"/>
          <w:szCs w:val="28"/>
        </w:rPr>
        <w:t>8</w:t>
      </w:r>
      <w:r w:rsidR="00C07A0D">
        <w:rPr>
          <w:rFonts w:ascii="Times New Roman" w:hAnsi="Times New Roman" w:cs="Times New Roman"/>
          <w:sz w:val="28"/>
          <w:szCs w:val="28"/>
        </w:rPr>
        <w:t xml:space="preserve">» 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 w:rsidR="001853AC">
        <w:rPr>
          <w:rFonts w:ascii="Times New Roman" w:hAnsi="Times New Roman" w:cs="Times New Roman"/>
          <w:sz w:val="28"/>
          <w:szCs w:val="28"/>
        </w:rPr>
        <w:t>октября</w:t>
      </w:r>
      <w:r w:rsidR="00FC790F">
        <w:rPr>
          <w:rFonts w:ascii="Times New Roman" w:hAnsi="Times New Roman" w:cs="Times New Roman"/>
          <w:sz w:val="28"/>
          <w:szCs w:val="28"/>
        </w:rPr>
        <w:t xml:space="preserve"> </w:t>
      </w:r>
      <w:r w:rsidR="006C1A77">
        <w:rPr>
          <w:rFonts w:ascii="Times New Roman" w:hAnsi="Times New Roman" w:cs="Times New Roman"/>
          <w:sz w:val="28"/>
          <w:szCs w:val="28"/>
        </w:rPr>
        <w:t xml:space="preserve"> 201</w:t>
      </w:r>
      <w:r w:rsidR="001853AC">
        <w:rPr>
          <w:rFonts w:ascii="Times New Roman" w:hAnsi="Times New Roman" w:cs="Times New Roman"/>
          <w:sz w:val="28"/>
          <w:szCs w:val="28"/>
        </w:rPr>
        <w:t>8</w:t>
      </w:r>
      <w:r w:rsidR="00EC057B"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7B" w:rsidRPr="00C73064">
        <w:rPr>
          <w:rFonts w:ascii="Times New Roman" w:hAnsi="Times New Roman" w:cs="Times New Roman"/>
          <w:sz w:val="28"/>
          <w:szCs w:val="28"/>
        </w:rPr>
        <w:t>года.</w:t>
      </w:r>
    </w:p>
    <w:p w:rsidR="00EC057B" w:rsidRPr="00C73064" w:rsidRDefault="00EC057B" w:rsidP="00AB2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 замечаний:</w:t>
      </w:r>
    </w:p>
    <w:p w:rsidR="00EC057B" w:rsidRPr="00C73064" w:rsidRDefault="00EC057B" w:rsidP="0081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- предложения и замечания направляются в электронном виде на адрес: </w:t>
      </w:r>
      <w:hyperlink r:id="rId5" w:history="1">
        <w:r w:rsidR="00A84ECA" w:rsidRPr="00A84ECA">
          <w:rPr>
            <w:rStyle w:val="a3"/>
            <w:rFonts w:ascii="Times New Roman" w:hAnsi="Times New Roman" w:cs="Times New Roman"/>
            <w:sz w:val="28"/>
            <w:szCs w:val="28"/>
          </w:rPr>
          <w:t>komecon@adm.bmr.nnov.ru</w:t>
        </w:r>
      </w:hyperlink>
      <w:r w:rsidR="00A84ECA" w:rsidRPr="00A84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EC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73064">
        <w:rPr>
          <w:rFonts w:ascii="Times New Roman" w:hAnsi="Times New Roman" w:cs="Times New Roman"/>
          <w:sz w:val="28"/>
          <w:szCs w:val="28"/>
        </w:rPr>
        <w:t>или на бумажном носителе по адресу: 606360, Нижегородская область, р.п. Большое Мурашкино,  ул</w:t>
      </w:r>
      <w:proofErr w:type="gramStart"/>
      <w:r w:rsidRPr="00C73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3064">
        <w:rPr>
          <w:rFonts w:ascii="Times New Roman" w:hAnsi="Times New Roman" w:cs="Times New Roman"/>
          <w:sz w:val="28"/>
          <w:szCs w:val="28"/>
        </w:rPr>
        <w:t>вободы, д.86</w:t>
      </w:r>
      <w:r w:rsidR="00813E30">
        <w:rPr>
          <w:rFonts w:ascii="Times New Roman" w:hAnsi="Times New Roman" w:cs="Times New Roman"/>
          <w:sz w:val="28"/>
          <w:szCs w:val="28"/>
        </w:rPr>
        <w:t>, к.25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EC057B" w:rsidRPr="00C73064" w:rsidRDefault="00EC057B" w:rsidP="00AB2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813E30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</w:t>
      </w:r>
      <w:r w:rsidR="00813E30">
        <w:rPr>
          <w:rFonts w:ascii="Times New Roman" w:hAnsi="Times New Roman" w:cs="Times New Roman"/>
          <w:sz w:val="28"/>
          <w:szCs w:val="28"/>
        </w:rPr>
        <w:tab/>
        <w:t xml:space="preserve"> КУЭ администрации района</w:t>
      </w:r>
      <w:r w:rsidRPr="00C73064">
        <w:rPr>
          <w:rFonts w:ascii="Times New Roman" w:hAnsi="Times New Roman" w:cs="Times New Roman"/>
          <w:sz w:val="28"/>
          <w:szCs w:val="28"/>
        </w:rPr>
        <w:t xml:space="preserve">  </w:t>
      </w:r>
      <w:r w:rsidR="00813E30">
        <w:rPr>
          <w:rFonts w:ascii="Times New Roman" w:hAnsi="Times New Roman" w:cs="Times New Roman"/>
          <w:sz w:val="28"/>
          <w:szCs w:val="28"/>
        </w:rPr>
        <w:t>Жукова Наталия Викторовна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EC057B" w:rsidRPr="00C73064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20CED">
        <w:rPr>
          <w:rFonts w:ascii="Times New Roman" w:hAnsi="Times New Roman" w:cs="Times New Roman"/>
          <w:sz w:val="28"/>
          <w:szCs w:val="28"/>
        </w:rPr>
        <w:t xml:space="preserve">8 (831 67)  </w:t>
      </w:r>
      <w:r w:rsidRPr="00C73064">
        <w:rPr>
          <w:rFonts w:ascii="Times New Roman" w:hAnsi="Times New Roman" w:cs="Times New Roman"/>
          <w:sz w:val="28"/>
          <w:szCs w:val="28"/>
        </w:rPr>
        <w:t>5-2</w:t>
      </w:r>
      <w:r w:rsidR="00220CED">
        <w:rPr>
          <w:rFonts w:ascii="Times New Roman" w:hAnsi="Times New Roman" w:cs="Times New Roman"/>
          <w:sz w:val="28"/>
          <w:szCs w:val="28"/>
        </w:rPr>
        <w:t>1</w:t>
      </w:r>
      <w:r w:rsidRPr="00C73064">
        <w:rPr>
          <w:rFonts w:ascii="Times New Roman" w:hAnsi="Times New Roman" w:cs="Times New Roman"/>
          <w:sz w:val="28"/>
          <w:szCs w:val="28"/>
        </w:rPr>
        <w:t>-</w:t>
      </w:r>
      <w:r w:rsidR="00220CED">
        <w:rPr>
          <w:rFonts w:ascii="Times New Roman" w:hAnsi="Times New Roman" w:cs="Times New Roman"/>
          <w:sz w:val="28"/>
          <w:szCs w:val="28"/>
        </w:rPr>
        <w:t>54</w:t>
      </w:r>
      <w:r w:rsidRPr="00C73064">
        <w:rPr>
          <w:rFonts w:ascii="Times New Roman" w:hAnsi="Times New Roman" w:cs="Times New Roman"/>
          <w:sz w:val="28"/>
          <w:szCs w:val="28"/>
        </w:rPr>
        <w:t>.</w:t>
      </w:r>
    </w:p>
    <w:p w:rsidR="00715CB2" w:rsidRPr="00640C97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график работы</w:t>
      </w:r>
      <w:r w:rsidR="00640C97">
        <w:rPr>
          <w:rFonts w:ascii="Times New Roman" w:hAnsi="Times New Roman" w:cs="Times New Roman"/>
          <w:sz w:val="28"/>
          <w:szCs w:val="28"/>
        </w:rPr>
        <w:t xml:space="preserve"> (по рабочим дням)</w:t>
      </w:r>
      <w:r w:rsidRPr="00640C97">
        <w:rPr>
          <w:rFonts w:ascii="Times New Roman" w:hAnsi="Times New Roman" w:cs="Times New Roman"/>
          <w:sz w:val="28"/>
          <w:szCs w:val="28"/>
        </w:rPr>
        <w:t xml:space="preserve">: </w:t>
      </w:r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понедельник – четверг с 8.00 до 12.00 и с 13.00 до 17.00; </w:t>
      </w:r>
      <w:r w:rsidR="00640C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пятница с 8.00 </w:t>
      </w:r>
      <w:proofErr w:type="gramStart"/>
      <w:r w:rsidR="00715CB2" w:rsidRPr="00640C9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715CB2" w:rsidRPr="00640C97">
        <w:rPr>
          <w:rFonts w:ascii="Times New Roman" w:hAnsi="Times New Roman" w:cs="Times New Roman"/>
          <w:bCs/>
          <w:sz w:val="28"/>
          <w:szCs w:val="28"/>
        </w:rPr>
        <w:t xml:space="preserve"> 12.00 и с 13.00 до 16</w:t>
      </w:r>
      <w:r w:rsidR="00640C97">
        <w:rPr>
          <w:rFonts w:ascii="Times New Roman" w:hAnsi="Times New Roman" w:cs="Times New Roman"/>
          <w:bCs/>
          <w:sz w:val="28"/>
          <w:szCs w:val="28"/>
        </w:rPr>
        <w:t>.00.</w:t>
      </w:r>
    </w:p>
    <w:p w:rsidR="00EC057B" w:rsidRPr="00C73064" w:rsidRDefault="00EC057B" w:rsidP="00EC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57B" w:rsidRPr="00C73064" w:rsidRDefault="00EC057B" w:rsidP="00CA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C057B" w:rsidRPr="00C73064" w:rsidRDefault="00EC057B" w:rsidP="00CA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1. </w:t>
      </w:r>
      <w:r w:rsidR="00CA6228">
        <w:rPr>
          <w:rFonts w:ascii="Times New Roman" w:hAnsi="Times New Roman" w:cs="Times New Roman"/>
          <w:sz w:val="28"/>
          <w:szCs w:val="28"/>
        </w:rPr>
        <w:t>п</w:t>
      </w:r>
      <w:r w:rsidRPr="00C7306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A6228">
        <w:rPr>
          <w:rFonts w:ascii="Times New Roman" w:hAnsi="Times New Roman" w:cs="Times New Roman"/>
          <w:sz w:val="28"/>
          <w:szCs w:val="28"/>
        </w:rPr>
        <w:t>решения</w:t>
      </w:r>
      <w:r w:rsidRPr="00C73064">
        <w:rPr>
          <w:rFonts w:ascii="Times New Roman" w:hAnsi="Times New Roman" w:cs="Times New Roman"/>
          <w:sz w:val="28"/>
          <w:szCs w:val="28"/>
        </w:rPr>
        <w:t>;</w:t>
      </w:r>
    </w:p>
    <w:p w:rsidR="00EC057B" w:rsidRPr="00C73064" w:rsidRDefault="00EC057B" w:rsidP="00CA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 xml:space="preserve">2. приложение к проекту </w:t>
      </w:r>
      <w:r w:rsidR="00CA6228">
        <w:rPr>
          <w:rFonts w:ascii="Times New Roman" w:hAnsi="Times New Roman" w:cs="Times New Roman"/>
          <w:sz w:val="28"/>
          <w:szCs w:val="28"/>
        </w:rPr>
        <w:t>решения</w:t>
      </w:r>
      <w:r w:rsidRPr="00C73064">
        <w:rPr>
          <w:rFonts w:ascii="Times New Roman" w:hAnsi="Times New Roman" w:cs="Times New Roman"/>
          <w:sz w:val="28"/>
          <w:szCs w:val="28"/>
        </w:rPr>
        <w:t xml:space="preserve"> (Пояснительная записка);</w:t>
      </w:r>
    </w:p>
    <w:p w:rsidR="008313E8" w:rsidRPr="00C73064" w:rsidRDefault="00EC057B" w:rsidP="00CA6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064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 w:rsidR="00CA6228">
        <w:rPr>
          <w:rFonts w:ascii="Times New Roman" w:hAnsi="Times New Roman" w:cs="Times New Roman"/>
          <w:sz w:val="28"/>
          <w:szCs w:val="28"/>
        </w:rPr>
        <w:t>.</w:t>
      </w:r>
    </w:p>
    <w:sectPr w:rsidR="008313E8" w:rsidRPr="00C73064" w:rsidSect="003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57B"/>
    <w:rsid w:val="000030F5"/>
    <w:rsid w:val="00020F16"/>
    <w:rsid w:val="001853AC"/>
    <w:rsid w:val="00220CED"/>
    <w:rsid w:val="002D61D8"/>
    <w:rsid w:val="003E1986"/>
    <w:rsid w:val="00640C97"/>
    <w:rsid w:val="006C1A77"/>
    <w:rsid w:val="00715CB2"/>
    <w:rsid w:val="00764F7E"/>
    <w:rsid w:val="007F277F"/>
    <w:rsid w:val="00813E30"/>
    <w:rsid w:val="0082734F"/>
    <w:rsid w:val="008313E8"/>
    <w:rsid w:val="00850085"/>
    <w:rsid w:val="009A6A43"/>
    <w:rsid w:val="009E086F"/>
    <w:rsid w:val="00A84ECA"/>
    <w:rsid w:val="00AB246F"/>
    <w:rsid w:val="00BA53BA"/>
    <w:rsid w:val="00C07A0D"/>
    <w:rsid w:val="00C53938"/>
    <w:rsid w:val="00C73064"/>
    <w:rsid w:val="00CA6228"/>
    <w:rsid w:val="00E60A84"/>
    <w:rsid w:val="00EC057B"/>
    <w:rsid w:val="00EE28E5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con@adm.bm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2018-09-06T14:05:00Z</cp:lastPrinted>
  <dcterms:created xsi:type="dcterms:W3CDTF">2016-10-18T09:56:00Z</dcterms:created>
  <dcterms:modified xsi:type="dcterms:W3CDTF">2018-09-06T15:25:00Z</dcterms:modified>
</cp:coreProperties>
</file>