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34" w:rsidRDefault="00895434" w:rsidP="00895434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2981579</wp:posOffset>
            </wp:positionH>
            <wp:positionV relativeFrom="paragraph">
              <wp:posOffset>-310896</wp:posOffset>
            </wp:positionV>
            <wp:extent cx="548259" cy="676656"/>
            <wp:effectExtent l="19050" t="0" r="4191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" cy="67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434" w:rsidRDefault="00895434" w:rsidP="00895434">
      <w:pPr>
        <w:pStyle w:val="ConsPlusNormal"/>
        <w:ind w:firstLine="540"/>
        <w:jc w:val="both"/>
      </w:pPr>
    </w:p>
    <w:p w:rsidR="00895434" w:rsidRDefault="00895434" w:rsidP="00895434">
      <w:pPr>
        <w:pStyle w:val="ConsPlusNormal"/>
        <w:ind w:firstLine="540"/>
        <w:jc w:val="both"/>
      </w:pPr>
    </w:p>
    <w:p w:rsidR="00895434" w:rsidRDefault="00895434" w:rsidP="00895434">
      <w:pPr>
        <w:pStyle w:val="a4"/>
      </w:pPr>
      <w:r>
        <w:t>Администрация</w:t>
      </w:r>
    </w:p>
    <w:p w:rsidR="00895434" w:rsidRDefault="00895434" w:rsidP="0089543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895434" w:rsidRDefault="00895434" w:rsidP="0089543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895434" w:rsidRPr="00215952" w:rsidRDefault="00895434" w:rsidP="00895434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895434" w:rsidRDefault="009C078A" w:rsidP="00895434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w:pict>
          <v:line id="Прямая соединительная линия 2" o:spid="_x0000_s1027" style="position:absolute;left:0;text-align:left;z-index:251661312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Прямая соединительная линия 1" o:spid="_x0000_s1026" style="position:absolute;left:0;text-align:left;z-index:251660288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</w:pict>
      </w:r>
    </w:p>
    <w:p w:rsidR="00895434" w:rsidRDefault="007173C0" w:rsidP="00895434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  02.12.</w:t>
      </w:r>
      <w:r w:rsidR="004065D5">
        <w:rPr>
          <w:color w:val="000000"/>
          <w:sz w:val="28"/>
        </w:rPr>
        <w:t>2016</w:t>
      </w:r>
      <w:r w:rsidR="00895434">
        <w:rPr>
          <w:color w:val="000000"/>
          <w:sz w:val="28"/>
        </w:rPr>
        <w:t xml:space="preserve">г                                                   </w:t>
      </w:r>
      <w:r>
        <w:rPr>
          <w:color w:val="000000"/>
          <w:sz w:val="28"/>
        </w:rPr>
        <w:t xml:space="preserve">                     № 609</w:t>
      </w:r>
    </w:p>
    <w:p w:rsidR="00895434" w:rsidRDefault="00895434" w:rsidP="00895434">
      <w:pPr>
        <w:jc w:val="center"/>
      </w:pPr>
    </w:p>
    <w:p w:rsidR="00895434" w:rsidRDefault="00895434" w:rsidP="00895434">
      <w:pPr>
        <w:pStyle w:val="ConsPlusNormal"/>
        <w:ind w:firstLine="540"/>
        <w:jc w:val="both"/>
      </w:pPr>
    </w:p>
    <w:p w:rsidR="00895434" w:rsidRPr="00752918" w:rsidRDefault="00895434" w:rsidP="008954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918">
        <w:rPr>
          <w:sz w:val="28"/>
          <w:szCs w:val="28"/>
        </w:rPr>
        <w:t xml:space="preserve">                      </w:t>
      </w:r>
      <w:r w:rsidRPr="0075291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065D5" w:rsidRPr="00752918">
        <w:rPr>
          <w:rFonts w:ascii="Times New Roman" w:hAnsi="Times New Roman" w:cs="Times New Roman"/>
          <w:b/>
          <w:sz w:val="28"/>
          <w:szCs w:val="28"/>
        </w:rPr>
        <w:t>коэффициента индексации на 2017</w:t>
      </w:r>
      <w:r w:rsidRPr="00752918">
        <w:rPr>
          <w:rFonts w:ascii="Times New Roman" w:hAnsi="Times New Roman" w:cs="Times New Roman"/>
          <w:b/>
          <w:sz w:val="28"/>
          <w:szCs w:val="28"/>
        </w:rPr>
        <w:t>г.</w:t>
      </w:r>
    </w:p>
    <w:p w:rsidR="00895434" w:rsidRPr="00752918" w:rsidRDefault="00895434" w:rsidP="00895434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895434" w:rsidRPr="00752918" w:rsidRDefault="00895434" w:rsidP="00895434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895434" w:rsidRPr="00752918" w:rsidRDefault="00895434" w:rsidP="00895434">
      <w:pPr>
        <w:pStyle w:val="ConsPlusNormal"/>
        <w:ind w:firstLine="540"/>
        <w:jc w:val="both"/>
        <w:rPr>
          <w:sz w:val="28"/>
          <w:szCs w:val="28"/>
        </w:rPr>
      </w:pPr>
    </w:p>
    <w:p w:rsidR="002076AD" w:rsidRPr="00752918" w:rsidRDefault="00A45854" w:rsidP="00A45854">
      <w:pPr>
        <w:jc w:val="both"/>
        <w:rPr>
          <w:sz w:val="28"/>
          <w:szCs w:val="28"/>
        </w:rPr>
      </w:pPr>
      <w:r w:rsidRPr="00752918">
        <w:rPr>
          <w:sz w:val="28"/>
          <w:szCs w:val="28"/>
        </w:rPr>
        <w:t xml:space="preserve">     </w:t>
      </w:r>
      <w:proofErr w:type="gramStart"/>
      <w:r w:rsidR="00895434" w:rsidRPr="00752918">
        <w:rPr>
          <w:sz w:val="28"/>
          <w:szCs w:val="28"/>
        </w:rPr>
        <w:t>В соответствии с Методикой</w:t>
      </w:r>
      <w:r w:rsidR="00895434" w:rsidRPr="00752918">
        <w:rPr>
          <w:rFonts w:eastAsia="Calibri"/>
          <w:sz w:val="28"/>
          <w:szCs w:val="28"/>
        </w:rPr>
        <w:t xml:space="preserve"> расчета арендной платы за земельные участки, находящиеся в муниципальной собственности Большемурашкинского муниципального района Нижегородской области, располо</w:t>
      </w:r>
      <w:r w:rsidRPr="00752918">
        <w:rPr>
          <w:rFonts w:eastAsia="Calibri"/>
          <w:sz w:val="28"/>
          <w:szCs w:val="28"/>
        </w:rPr>
        <w:t>женные на территории Большемура</w:t>
      </w:r>
      <w:r w:rsidR="00895434" w:rsidRPr="00752918">
        <w:rPr>
          <w:rFonts w:eastAsia="Calibri"/>
          <w:sz w:val="28"/>
          <w:szCs w:val="28"/>
        </w:rPr>
        <w:t>шкинского района Нижегородской области</w:t>
      </w:r>
      <w:r w:rsidRPr="00752918">
        <w:rPr>
          <w:sz w:val="28"/>
          <w:szCs w:val="28"/>
        </w:rPr>
        <w:t xml:space="preserve"> утвержденной решением Земского собрания Большемурашкинского муниципального района № 50 от 30.07.2012г.,</w:t>
      </w:r>
      <w:r w:rsidR="00895434" w:rsidRPr="00752918">
        <w:rPr>
          <w:sz w:val="28"/>
          <w:szCs w:val="28"/>
        </w:rPr>
        <w:t xml:space="preserve"> </w:t>
      </w:r>
      <w:r w:rsidRPr="00752918">
        <w:rPr>
          <w:sz w:val="28"/>
          <w:szCs w:val="28"/>
        </w:rPr>
        <w:t>постановления Правитель</w:t>
      </w:r>
      <w:r w:rsidR="00B43594" w:rsidRPr="00752918">
        <w:rPr>
          <w:sz w:val="28"/>
          <w:szCs w:val="28"/>
        </w:rPr>
        <w:t>ства Нижегородской области № 814 от 30.11.2016</w:t>
      </w:r>
      <w:r w:rsidRPr="00752918">
        <w:rPr>
          <w:sz w:val="28"/>
          <w:szCs w:val="28"/>
        </w:rPr>
        <w:t xml:space="preserve">г. « О внесении изменений в </w:t>
      </w:r>
      <w:r w:rsidR="00B43594" w:rsidRPr="00752918">
        <w:rPr>
          <w:sz w:val="28"/>
          <w:szCs w:val="28"/>
        </w:rPr>
        <w:t xml:space="preserve">некоторые </w:t>
      </w:r>
      <w:r w:rsidRPr="00752918">
        <w:rPr>
          <w:sz w:val="28"/>
          <w:szCs w:val="28"/>
        </w:rPr>
        <w:t>постан</w:t>
      </w:r>
      <w:r w:rsidR="00B43594" w:rsidRPr="00752918">
        <w:rPr>
          <w:sz w:val="28"/>
          <w:szCs w:val="28"/>
        </w:rPr>
        <w:t>овления</w:t>
      </w:r>
      <w:r w:rsidRPr="00752918">
        <w:rPr>
          <w:sz w:val="28"/>
          <w:szCs w:val="28"/>
        </w:rPr>
        <w:t xml:space="preserve"> Правительства Нижегоро</w:t>
      </w:r>
      <w:r w:rsidR="00B43594" w:rsidRPr="00752918">
        <w:rPr>
          <w:sz w:val="28"/>
          <w:szCs w:val="28"/>
        </w:rPr>
        <w:t>дской области</w:t>
      </w:r>
      <w:r w:rsidRPr="00752918">
        <w:rPr>
          <w:sz w:val="28"/>
          <w:szCs w:val="28"/>
        </w:rPr>
        <w:t xml:space="preserve">», в </w:t>
      </w:r>
      <w:r w:rsidR="00895434" w:rsidRPr="00752918">
        <w:rPr>
          <w:sz w:val="28"/>
          <w:szCs w:val="28"/>
        </w:rPr>
        <w:t>целях обесп</w:t>
      </w:r>
      <w:r w:rsidRPr="00752918">
        <w:rPr>
          <w:sz w:val="28"/>
          <w:szCs w:val="28"/>
        </w:rPr>
        <w:t>ечения доходной части  бюджета</w:t>
      </w:r>
      <w:proofErr w:type="gramEnd"/>
      <w:r w:rsidRPr="00752918">
        <w:rPr>
          <w:sz w:val="28"/>
          <w:szCs w:val="28"/>
        </w:rPr>
        <w:t xml:space="preserve">,  администрация Большемурашкинского муниципального района         </w:t>
      </w:r>
    </w:p>
    <w:p w:rsidR="00A45854" w:rsidRPr="00752918" w:rsidRDefault="00A45854" w:rsidP="00A45854">
      <w:pPr>
        <w:jc w:val="both"/>
        <w:rPr>
          <w:sz w:val="28"/>
          <w:szCs w:val="28"/>
        </w:rPr>
      </w:pPr>
      <w:r w:rsidRPr="00752918">
        <w:rPr>
          <w:sz w:val="28"/>
          <w:szCs w:val="28"/>
        </w:rPr>
        <w:t xml:space="preserve"> </w:t>
      </w:r>
      <w:proofErr w:type="gramStart"/>
      <w:r w:rsidRPr="00752918">
        <w:rPr>
          <w:b/>
          <w:sz w:val="28"/>
          <w:szCs w:val="28"/>
        </w:rPr>
        <w:t>п</w:t>
      </w:r>
      <w:proofErr w:type="gramEnd"/>
      <w:r w:rsidRPr="00752918">
        <w:rPr>
          <w:b/>
          <w:sz w:val="28"/>
          <w:szCs w:val="28"/>
        </w:rPr>
        <w:t xml:space="preserve"> о с т а н о в л я е т :</w:t>
      </w:r>
    </w:p>
    <w:p w:rsidR="00895434" w:rsidRPr="00752918" w:rsidRDefault="00A45854" w:rsidP="00A45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918">
        <w:rPr>
          <w:rFonts w:ascii="Times New Roman" w:hAnsi="Times New Roman" w:cs="Times New Roman"/>
          <w:sz w:val="28"/>
          <w:szCs w:val="28"/>
        </w:rPr>
        <w:t>1</w:t>
      </w:r>
      <w:r w:rsidR="00B43594" w:rsidRPr="00752918">
        <w:rPr>
          <w:rFonts w:ascii="Times New Roman" w:hAnsi="Times New Roman" w:cs="Times New Roman"/>
          <w:sz w:val="28"/>
          <w:szCs w:val="28"/>
        </w:rPr>
        <w:t xml:space="preserve"> . Установить на 2017</w:t>
      </w:r>
      <w:r w:rsidR="00895434" w:rsidRPr="00752918">
        <w:rPr>
          <w:rFonts w:ascii="Times New Roman" w:hAnsi="Times New Roman" w:cs="Times New Roman"/>
          <w:sz w:val="28"/>
          <w:szCs w:val="28"/>
        </w:rPr>
        <w:t xml:space="preserve"> год значение коэффициента индек</w:t>
      </w:r>
      <w:r w:rsidR="004065D5" w:rsidRPr="00752918">
        <w:rPr>
          <w:rFonts w:ascii="Times New Roman" w:hAnsi="Times New Roman" w:cs="Times New Roman"/>
          <w:sz w:val="28"/>
          <w:szCs w:val="28"/>
        </w:rPr>
        <w:t>сации (Ки)</w:t>
      </w:r>
      <w:r w:rsidR="00B43594" w:rsidRPr="00752918">
        <w:rPr>
          <w:rFonts w:ascii="Times New Roman" w:hAnsi="Times New Roman" w:cs="Times New Roman"/>
          <w:sz w:val="28"/>
          <w:szCs w:val="28"/>
        </w:rPr>
        <w:t xml:space="preserve"> расчета арендной платы за земельные участки, находящиеся в муниципальной собственности</w:t>
      </w:r>
      <w:r w:rsidR="004065D5" w:rsidRPr="00752918">
        <w:rPr>
          <w:rFonts w:ascii="Times New Roman" w:hAnsi="Times New Roman" w:cs="Times New Roman"/>
          <w:sz w:val="28"/>
          <w:szCs w:val="28"/>
        </w:rPr>
        <w:t xml:space="preserve"> </w:t>
      </w:r>
      <w:r w:rsidR="00B43594" w:rsidRPr="00752918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 Нижегородской области –</w:t>
      </w:r>
      <w:r w:rsidR="004065D5" w:rsidRPr="00752918">
        <w:rPr>
          <w:rFonts w:ascii="Times New Roman" w:hAnsi="Times New Roman" w:cs="Times New Roman"/>
          <w:sz w:val="28"/>
          <w:szCs w:val="28"/>
        </w:rPr>
        <w:t xml:space="preserve"> </w:t>
      </w:r>
      <w:r w:rsidR="00B43594" w:rsidRPr="00752918">
        <w:rPr>
          <w:rFonts w:ascii="Times New Roman" w:hAnsi="Times New Roman" w:cs="Times New Roman"/>
          <w:sz w:val="28"/>
          <w:szCs w:val="28"/>
        </w:rPr>
        <w:t>«</w:t>
      </w:r>
      <w:r w:rsidR="004065D5" w:rsidRPr="00752918">
        <w:rPr>
          <w:rFonts w:ascii="Times New Roman" w:hAnsi="Times New Roman" w:cs="Times New Roman"/>
          <w:sz w:val="28"/>
          <w:szCs w:val="28"/>
        </w:rPr>
        <w:t>2,33</w:t>
      </w:r>
      <w:r w:rsidR="00B43594" w:rsidRPr="00752918">
        <w:rPr>
          <w:rFonts w:ascii="Times New Roman" w:hAnsi="Times New Roman" w:cs="Times New Roman"/>
          <w:sz w:val="28"/>
          <w:szCs w:val="28"/>
        </w:rPr>
        <w:t>»</w:t>
      </w:r>
      <w:r w:rsidR="00895434" w:rsidRPr="00752918">
        <w:rPr>
          <w:rFonts w:ascii="Times New Roman" w:hAnsi="Times New Roman" w:cs="Times New Roman"/>
          <w:sz w:val="28"/>
          <w:szCs w:val="28"/>
        </w:rPr>
        <w:t>.</w:t>
      </w:r>
    </w:p>
    <w:p w:rsidR="002076AD" w:rsidRPr="00752918" w:rsidRDefault="002076AD" w:rsidP="00207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918">
        <w:rPr>
          <w:rFonts w:ascii="Times New Roman" w:hAnsi="Times New Roman" w:cs="Times New Roman"/>
          <w:sz w:val="28"/>
          <w:szCs w:val="28"/>
        </w:rPr>
        <w:t>2. Установить на 2017 год значение коэффициента для расчета арендной платы за земельные участки предоставленные аренду по итогам аукционов, находящиеся в муниципальной собственности Большемурашкинского муниципального района Нижегородской области – «1,055».</w:t>
      </w:r>
    </w:p>
    <w:p w:rsidR="00895434" w:rsidRPr="00752918" w:rsidRDefault="002076AD" w:rsidP="00895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918">
        <w:rPr>
          <w:rFonts w:ascii="Times New Roman" w:hAnsi="Times New Roman" w:cs="Times New Roman"/>
          <w:sz w:val="28"/>
          <w:szCs w:val="28"/>
        </w:rPr>
        <w:t>3</w:t>
      </w:r>
      <w:r w:rsidR="00895434" w:rsidRPr="00752918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4065D5" w:rsidRPr="00752918">
        <w:rPr>
          <w:rFonts w:ascii="Times New Roman" w:hAnsi="Times New Roman" w:cs="Times New Roman"/>
          <w:sz w:val="28"/>
          <w:szCs w:val="28"/>
        </w:rPr>
        <w:t xml:space="preserve"> вступает в силу с 1 января 2017</w:t>
      </w:r>
      <w:r w:rsidR="00895434" w:rsidRPr="0075291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3594" w:rsidRPr="00752918" w:rsidRDefault="00B43594" w:rsidP="00895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594" w:rsidRPr="00752918" w:rsidRDefault="00B43594" w:rsidP="00895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594" w:rsidRPr="00752918" w:rsidRDefault="00B43594" w:rsidP="00207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594" w:rsidRPr="00752918" w:rsidRDefault="00B43594" w:rsidP="00895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594" w:rsidRPr="00752918" w:rsidRDefault="00B43594" w:rsidP="00895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594" w:rsidRPr="00752918" w:rsidRDefault="009C078A" w:rsidP="007529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43594" w:rsidRPr="0075291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43594" w:rsidRPr="00752918">
        <w:rPr>
          <w:color w:val="000000"/>
          <w:sz w:val="28"/>
          <w:szCs w:val="28"/>
        </w:rPr>
        <w:t xml:space="preserve"> администрации района                                                    </w:t>
      </w:r>
      <w:r>
        <w:rPr>
          <w:color w:val="000000"/>
          <w:sz w:val="28"/>
          <w:szCs w:val="28"/>
        </w:rPr>
        <w:t>Н.А.Беляков</w:t>
      </w:r>
      <w:bookmarkStart w:id="0" w:name="_GoBack"/>
      <w:bookmarkEnd w:id="0"/>
    </w:p>
    <w:p w:rsidR="00FA0856" w:rsidRPr="00752918" w:rsidRDefault="00FA0856">
      <w:pPr>
        <w:rPr>
          <w:sz w:val="28"/>
          <w:szCs w:val="28"/>
        </w:rPr>
      </w:pPr>
    </w:p>
    <w:sectPr w:rsidR="00FA0856" w:rsidRPr="00752918" w:rsidSect="00173FA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434"/>
    <w:rsid w:val="0006135A"/>
    <w:rsid w:val="002076AD"/>
    <w:rsid w:val="002F00AE"/>
    <w:rsid w:val="004065D5"/>
    <w:rsid w:val="00454003"/>
    <w:rsid w:val="00470414"/>
    <w:rsid w:val="007173C0"/>
    <w:rsid w:val="00752918"/>
    <w:rsid w:val="00890D9C"/>
    <w:rsid w:val="00895434"/>
    <w:rsid w:val="009C078A"/>
    <w:rsid w:val="009F4018"/>
    <w:rsid w:val="00A45854"/>
    <w:rsid w:val="00B43594"/>
    <w:rsid w:val="00BB7FFE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0D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D9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890D9C"/>
    <w:pPr>
      <w:spacing w:after="0" w:line="240" w:lineRule="auto"/>
    </w:pPr>
  </w:style>
  <w:style w:type="paragraph" w:customStyle="1" w:styleId="ConsPlusNormal">
    <w:name w:val="ConsPlusNormal"/>
    <w:rsid w:val="008954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Title"/>
    <w:basedOn w:val="a"/>
    <w:link w:val="a5"/>
    <w:qFormat/>
    <w:rsid w:val="00895434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0"/>
    <w:link w:val="a4"/>
    <w:rsid w:val="00895434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Kozlova_IV</cp:lastModifiedBy>
  <cp:revision>17</cp:revision>
  <cp:lastPrinted>2016-12-23T06:33:00Z</cp:lastPrinted>
  <dcterms:created xsi:type="dcterms:W3CDTF">2015-12-08T11:34:00Z</dcterms:created>
  <dcterms:modified xsi:type="dcterms:W3CDTF">2016-12-23T06:33:00Z</dcterms:modified>
</cp:coreProperties>
</file>