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9B" w:rsidRDefault="00B55B9B" w:rsidP="00B55B9B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2806021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5B9B" w:rsidRDefault="00B55B9B" w:rsidP="00B55B9B">
      <w:pPr>
        <w:pStyle w:val="a3"/>
        <w:rPr>
          <w:lang w:val="en-US"/>
        </w:rPr>
      </w:pPr>
    </w:p>
    <w:p w:rsidR="00B55B9B" w:rsidRDefault="00B55B9B" w:rsidP="00B55B9B">
      <w:pPr>
        <w:pStyle w:val="a3"/>
      </w:pPr>
      <w:r>
        <w:t>Администрация</w:t>
      </w:r>
    </w:p>
    <w:p w:rsidR="00B55B9B" w:rsidRDefault="00B55B9B" w:rsidP="00B55B9B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B55B9B" w:rsidRDefault="00B55B9B" w:rsidP="00B55B9B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B55B9B" w:rsidRPr="00215952" w:rsidRDefault="00B55B9B" w:rsidP="00B55B9B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B55B9B" w:rsidRDefault="00034EA3" w:rsidP="00B55B9B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</w:rPr>
        <w:pict>
          <v:line id="Прямая соединительная линия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</w:pict>
      </w:r>
      <w:r>
        <w:rPr>
          <w:rFonts w:ascii="Bookman Old Style" w:hAnsi="Bookman Old Style"/>
          <w:noProof/>
          <w:color w:val="000000"/>
          <w:spacing w:val="60"/>
        </w:rPr>
        <w:pict>
          <v:line id="Прямая соединительная линия 1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</w:pict>
      </w:r>
    </w:p>
    <w:p w:rsidR="00B55B9B" w:rsidRDefault="00335B75" w:rsidP="00B55B9B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1F7CAB">
        <w:rPr>
          <w:color w:val="000000"/>
          <w:sz w:val="28"/>
        </w:rPr>
        <w:t xml:space="preserve">        </w:t>
      </w:r>
      <w:r>
        <w:rPr>
          <w:color w:val="000000"/>
          <w:sz w:val="28"/>
        </w:rPr>
        <w:t xml:space="preserve">  2</w:t>
      </w:r>
      <w:r w:rsidR="009179A0">
        <w:rPr>
          <w:color w:val="000000"/>
          <w:sz w:val="28"/>
        </w:rPr>
        <w:t>4</w:t>
      </w:r>
      <w:r>
        <w:rPr>
          <w:color w:val="000000"/>
          <w:sz w:val="28"/>
        </w:rPr>
        <w:t>.11.</w:t>
      </w:r>
      <w:r w:rsidR="009935EC">
        <w:rPr>
          <w:color w:val="000000"/>
          <w:sz w:val="28"/>
        </w:rPr>
        <w:t>201</w:t>
      </w:r>
      <w:r w:rsidR="009F67C8">
        <w:rPr>
          <w:color w:val="000000"/>
          <w:sz w:val="28"/>
        </w:rPr>
        <w:t>5</w:t>
      </w:r>
      <w:r w:rsidR="00B55B9B">
        <w:rPr>
          <w:color w:val="000000"/>
          <w:sz w:val="28"/>
        </w:rPr>
        <w:t xml:space="preserve">г.                                                 </w:t>
      </w:r>
      <w:r w:rsidR="009935EC">
        <w:rPr>
          <w:color w:val="000000"/>
          <w:sz w:val="28"/>
        </w:rPr>
        <w:t xml:space="preserve">                    №  </w:t>
      </w:r>
      <w:r w:rsidR="00034EA3">
        <w:rPr>
          <w:color w:val="000000"/>
          <w:sz w:val="28"/>
        </w:rPr>
        <w:t>574</w:t>
      </w:r>
    </w:p>
    <w:p w:rsidR="00B55B9B" w:rsidRDefault="00B55B9B" w:rsidP="00B55B9B">
      <w:pPr>
        <w:jc w:val="center"/>
      </w:pPr>
    </w:p>
    <w:p w:rsidR="00EF7263" w:rsidRDefault="00EF7263" w:rsidP="00EF7263"/>
    <w:p w:rsidR="00EF7263" w:rsidRDefault="00EF7263" w:rsidP="00EF7263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изменении в 201</w:t>
      </w:r>
      <w:r w:rsidR="00911F5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году размера арендной платы за пользование муниципальным имуществом Большемурашкинского муниципального района</w:t>
      </w:r>
    </w:p>
    <w:p w:rsidR="00EF7263" w:rsidRDefault="00EF7263" w:rsidP="00EF7263">
      <w:pPr>
        <w:jc w:val="center"/>
        <w:rPr>
          <w:b/>
          <w:sz w:val="28"/>
          <w:szCs w:val="28"/>
        </w:rPr>
      </w:pPr>
    </w:p>
    <w:bookmarkEnd w:id="0"/>
    <w:p w:rsidR="00EF7263" w:rsidRDefault="00EF7263" w:rsidP="00EF7263">
      <w:pPr>
        <w:jc w:val="center"/>
        <w:rPr>
          <w:b/>
          <w:sz w:val="28"/>
          <w:szCs w:val="28"/>
        </w:rPr>
      </w:pPr>
    </w:p>
    <w:p w:rsidR="00EF7263" w:rsidRDefault="00EF7263" w:rsidP="00EF7263">
      <w:pPr>
        <w:jc w:val="center"/>
        <w:rPr>
          <w:b/>
          <w:sz w:val="28"/>
          <w:szCs w:val="28"/>
        </w:rPr>
      </w:pPr>
    </w:p>
    <w:p w:rsidR="00EF7263" w:rsidRDefault="00EF7263" w:rsidP="00911F58">
      <w:pPr>
        <w:ind w:firstLine="426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решениями  Земского собрания Большемурашкинского района от 13.11.2007 № 106 «Об утверждении Методики определения арендной платы за пользование имуществом, находящимся в собственности Большемурашкинского муниципального  района» и от 26.12.2011 № 84 «Об утверждении Положения об осуществлении права муниципальной собственности Большемурашкинского муниципального района Нижегородской области», с учетом постановления Правительства Нижегородской области от </w:t>
      </w:r>
      <w:r w:rsidR="00887118">
        <w:rPr>
          <w:sz w:val="28"/>
          <w:szCs w:val="28"/>
        </w:rPr>
        <w:t>1</w:t>
      </w:r>
      <w:r w:rsidR="00911F58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AE582A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911F58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911F58">
        <w:rPr>
          <w:sz w:val="28"/>
          <w:szCs w:val="28"/>
        </w:rPr>
        <w:t>745</w:t>
      </w:r>
      <w:r>
        <w:rPr>
          <w:sz w:val="28"/>
          <w:szCs w:val="28"/>
        </w:rPr>
        <w:t xml:space="preserve"> «Об изменении в 201</w:t>
      </w:r>
      <w:r w:rsidR="00911F58">
        <w:rPr>
          <w:sz w:val="28"/>
          <w:szCs w:val="28"/>
        </w:rPr>
        <w:t>6</w:t>
      </w:r>
      <w:r>
        <w:rPr>
          <w:sz w:val="28"/>
          <w:szCs w:val="28"/>
        </w:rPr>
        <w:t xml:space="preserve"> году размера арендной платы</w:t>
      </w:r>
      <w:proofErr w:type="gramEnd"/>
      <w:r>
        <w:rPr>
          <w:sz w:val="28"/>
          <w:szCs w:val="28"/>
        </w:rPr>
        <w:t xml:space="preserve"> за пользование имуществом, находящимся в государственной собственности Нижегородской области, в одностороннем порядке», в целях обеспечения доходной части бюджета Большемурашкинского муниципального района администрация Большемурашкинского муниципального района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EF7263" w:rsidRDefault="00EF7263" w:rsidP="00EF7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1.Провести в одностороннем порядке увеличение действующей в 201</w:t>
      </w:r>
      <w:r w:rsidR="00911F58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базовой величины  строительства 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етра площади (без учета налога на добавленную стоимость – НДС) при определении  арендной платы за пользование объектами нежилого фонда муниципальной собственности Большемурашкинского района, установленной распоряжениями главы администрации Большемурашкинского района от 22.11.2007 № 526-р «О базовой величине стоимости </w:t>
      </w:r>
      <w:r w:rsidR="00231848">
        <w:rPr>
          <w:sz w:val="28"/>
          <w:szCs w:val="28"/>
        </w:rPr>
        <w:t>строительства 1 кв.м.  площади»</w:t>
      </w:r>
      <w:r>
        <w:rPr>
          <w:sz w:val="28"/>
          <w:szCs w:val="28"/>
        </w:rPr>
        <w:t xml:space="preserve">,  от 11.11.2008 № 534-р «О базовой </w:t>
      </w:r>
      <w:proofErr w:type="gramStart"/>
      <w:r>
        <w:rPr>
          <w:sz w:val="28"/>
          <w:szCs w:val="28"/>
        </w:rPr>
        <w:t xml:space="preserve">величине стоимости строительства 1 кв.м.  площади» и постановлениями администрации Большемурашкинского муниципального района от 11.11.2009 </w:t>
      </w:r>
      <w:r w:rsidR="00045EF6">
        <w:rPr>
          <w:sz w:val="28"/>
          <w:szCs w:val="28"/>
        </w:rPr>
        <w:t xml:space="preserve"> </w:t>
      </w:r>
      <w:r w:rsidR="00045EF6">
        <w:rPr>
          <w:sz w:val="28"/>
          <w:szCs w:val="28"/>
        </w:rPr>
        <w:br/>
      </w:r>
      <w:r>
        <w:rPr>
          <w:sz w:val="28"/>
          <w:szCs w:val="28"/>
        </w:rPr>
        <w:t>№ 480 «О базовой величине стоимости строительства 1 кв.м. площади при определении арендной платы муниципального нежилого фонда района в 2010 году»,  от 01.11.2010  № 761 «Об изменении в 2011 году размера арендной платы за пользование муниципальным имуществом Большемурашкинского района», от 01.11.2011 № 802 «Об изменении в 2012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году размера арендной платы за пользование муниципальным имуществом Большемурашкинского района», </w:t>
      </w:r>
      <w:r w:rsidR="00AE582A">
        <w:rPr>
          <w:sz w:val="28"/>
          <w:szCs w:val="28"/>
        </w:rPr>
        <w:t xml:space="preserve">от </w:t>
      </w:r>
      <w:r w:rsidR="00AE582A">
        <w:rPr>
          <w:sz w:val="28"/>
          <w:szCs w:val="28"/>
        </w:rPr>
        <w:lastRenderedPageBreak/>
        <w:t>01.11.2012 № 740 «Об изменении в 2013 году размера арендной платы за пользование муниципальным имуществом Большемураш</w:t>
      </w:r>
      <w:r w:rsidR="00887118">
        <w:rPr>
          <w:sz w:val="28"/>
          <w:szCs w:val="28"/>
        </w:rPr>
        <w:t>кинского муниципального района»</w:t>
      </w:r>
      <w:r w:rsidR="00231848">
        <w:rPr>
          <w:sz w:val="28"/>
          <w:szCs w:val="28"/>
        </w:rPr>
        <w:t>,</w:t>
      </w:r>
      <w:r w:rsidR="00887118">
        <w:rPr>
          <w:sz w:val="28"/>
          <w:szCs w:val="28"/>
        </w:rPr>
        <w:t xml:space="preserve"> от 15.11.2013 № 861 «Об изменении в 2014 году размера арендной платы за пользование муниципальным имуществом Большемурашкинского муниципального района»,</w:t>
      </w:r>
      <w:r w:rsidR="00AE582A">
        <w:rPr>
          <w:sz w:val="28"/>
          <w:szCs w:val="28"/>
        </w:rPr>
        <w:t xml:space="preserve"> </w:t>
      </w:r>
      <w:r w:rsidR="00911F58">
        <w:rPr>
          <w:sz w:val="28"/>
          <w:szCs w:val="28"/>
        </w:rPr>
        <w:t>», от 20.11.2014 № 874 «Об изменении в 2015 году размера арендной платы за пользование муниципальным</w:t>
      </w:r>
      <w:proofErr w:type="gramEnd"/>
      <w:r w:rsidR="00911F58">
        <w:rPr>
          <w:sz w:val="28"/>
          <w:szCs w:val="28"/>
        </w:rPr>
        <w:t xml:space="preserve"> имуществом Большемурашкинского муниципального района» </w:t>
      </w:r>
      <w:r w:rsidR="00AE582A">
        <w:rPr>
          <w:sz w:val="28"/>
          <w:szCs w:val="28"/>
        </w:rPr>
        <w:t>в 1,0</w:t>
      </w:r>
      <w:r w:rsidR="00911F58">
        <w:rPr>
          <w:sz w:val="28"/>
          <w:szCs w:val="28"/>
        </w:rPr>
        <w:t>7</w:t>
      </w:r>
      <w:r w:rsidR="00AE582A">
        <w:rPr>
          <w:sz w:val="28"/>
          <w:szCs w:val="28"/>
        </w:rPr>
        <w:t xml:space="preserve"> раза.</w:t>
      </w:r>
    </w:p>
    <w:p w:rsidR="00EF7263" w:rsidRDefault="00EF7263" w:rsidP="00EF7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2.Провести в одностороннем порядке увеличение арендной платы по договорам аренды муниципального имущества Большемурашкинского муниципального района, установленной по результатам оценки рыночной стоимости, проведённой в соответствии с законодательством, регулирующим оценочную деятельность в Российской Федерации</w:t>
      </w:r>
      <w:r w:rsidR="0023184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A7AD5">
        <w:rPr>
          <w:sz w:val="28"/>
          <w:szCs w:val="28"/>
        </w:rPr>
        <w:t xml:space="preserve"> </w:t>
      </w:r>
      <w:r>
        <w:rPr>
          <w:sz w:val="28"/>
          <w:szCs w:val="28"/>
        </w:rPr>
        <w:t>в 1,0</w:t>
      </w:r>
      <w:r w:rsidR="00984A3B">
        <w:rPr>
          <w:sz w:val="28"/>
          <w:szCs w:val="28"/>
        </w:rPr>
        <w:t>7</w:t>
      </w:r>
      <w:r>
        <w:rPr>
          <w:sz w:val="28"/>
          <w:szCs w:val="28"/>
        </w:rPr>
        <w:t xml:space="preserve"> раза.</w:t>
      </w:r>
    </w:p>
    <w:p w:rsidR="00EF7263" w:rsidRDefault="00EF7263" w:rsidP="00EF7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3.Комитету по управлению экономикой администрации района осуществлять пересчет арендной платы в соответствии с пунктами 1 и 2 настоящего постановления.</w:t>
      </w:r>
    </w:p>
    <w:p w:rsidR="00EF7263" w:rsidRDefault="00EF7263" w:rsidP="00EF7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4.Настоящее постановление вступает в силу с 1 января 201</w:t>
      </w:r>
      <w:r w:rsidR="00984A3B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EF7263" w:rsidRDefault="00EF7263" w:rsidP="00EF7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5.Действие пункта 2 настоящего постановления не распространяется на договоры аренды, заключенные после подписания настоящего постановления.</w:t>
      </w:r>
    </w:p>
    <w:p w:rsidR="001F7CAB" w:rsidRDefault="001F7CAB" w:rsidP="001F7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7FFD">
        <w:rPr>
          <w:sz w:val="28"/>
          <w:szCs w:val="28"/>
        </w:rPr>
        <w:t>6.</w:t>
      </w:r>
      <w:r w:rsidR="00BF7B07">
        <w:rPr>
          <w:sz w:val="28"/>
          <w:szCs w:val="28"/>
        </w:rPr>
        <w:t>Управлению делами администрации района обеспечить опубликование настоящего постановления</w:t>
      </w:r>
      <w:r>
        <w:rPr>
          <w:sz w:val="28"/>
          <w:szCs w:val="28"/>
        </w:rPr>
        <w:t xml:space="preserve"> в районной  газете « Знамя». </w:t>
      </w:r>
    </w:p>
    <w:p w:rsidR="00EF7263" w:rsidRDefault="00EF7263" w:rsidP="001F7CAB">
      <w:pPr>
        <w:ind w:firstLine="426"/>
        <w:jc w:val="both"/>
        <w:rPr>
          <w:sz w:val="28"/>
          <w:szCs w:val="28"/>
        </w:rPr>
      </w:pPr>
    </w:p>
    <w:p w:rsidR="00EF7263" w:rsidRDefault="00EF7263" w:rsidP="00EF7263">
      <w:pPr>
        <w:jc w:val="both"/>
        <w:rPr>
          <w:sz w:val="28"/>
          <w:szCs w:val="28"/>
        </w:rPr>
      </w:pPr>
    </w:p>
    <w:p w:rsidR="00EF7263" w:rsidRDefault="00EF7263" w:rsidP="00EF7263">
      <w:pPr>
        <w:jc w:val="both"/>
        <w:rPr>
          <w:sz w:val="28"/>
          <w:szCs w:val="28"/>
        </w:rPr>
      </w:pPr>
    </w:p>
    <w:p w:rsidR="00EF7263" w:rsidRDefault="00B55B9B" w:rsidP="00EF726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F72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F7263">
        <w:rPr>
          <w:sz w:val="28"/>
          <w:szCs w:val="28"/>
        </w:rPr>
        <w:t xml:space="preserve"> администрации района                                                 </w:t>
      </w:r>
      <w:r w:rsidR="0086557A">
        <w:rPr>
          <w:sz w:val="28"/>
          <w:szCs w:val="28"/>
        </w:rPr>
        <w:t>Н.А. Беляков</w:t>
      </w:r>
    </w:p>
    <w:p w:rsidR="00D42AED" w:rsidRDefault="00D42AED"/>
    <w:sectPr w:rsidR="00D42AED" w:rsidSect="00FC39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7434B"/>
    <w:rsid w:val="00012795"/>
    <w:rsid w:val="000157C1"/>
    <w:rsid w:val="00015A0C"/>
    <w:rsid w:val="000319A1"/>
    <w:rsid w:val="00034EA3"/>
    <w:rsid w:val="00041395"/>
    <w:rsid w:val="00045EF6"/>
    <w:rsid w:val="00053D45"/>
    <w:rsid w:val="00074116"/>
    <w:rsid w:val="00074C6A"/>
    <w:rsid w:val="00093AD7"/>
    <w:rsid w:val="000A294C"/>
    <w:rsid w:val="000A2A19"/>
    <w:rsid w:val="001300C2"/>
    <w:rsid w:val="00137DD0"/>
    <w:rsid w:val="001408DE"/>
    <w:rsid w:val="00145820"/>
    <w:rsid w:val="001625FA"/>
    <w:rsid w:val="00181A4C"/>
    <w:rsid w:val="001A000C"/>
    <w:rsid w:val="001F7CAB"/>
    <w:rsid w:val="00206476"/>
    <w:rsid w:val="0022215D"/>
    <w:rsid w:val="0022272C"/>
    <w:rsid w:val="00227492"/>
    <w:rsid w:val="00231848"/>
    <w:rsid w:val="0023198E"/>
    <w:rsid w:val="00233E29"/>
    <w:rsid w:val="002A2CB1"/>
    <w:rsid w:val="002A6CC9"/>
    <w:rsid w:val="002D014B"/>
    <w:rsid w:val="00300C3D"/>
    <w:rsid w:val="00335B75"/>
    <w:rsid w:val="00344C0F"/>
    <w:rsid w:val="00383AA0"/>
    <w:rsid w:val="00394968"/>
    <w:rsid w:val="003C24B5"/>
    <w:rsid w:val="003C25DE"/>
    <w:rsid w:val="003C5950"/>
    <w:rsid w:val="003D25F8"/>
    <w:rsid w:val="00401E09"/>
    <w:rsid w:val="00421EB7"/>
    <w:rsid w:val="00434113"/>
    <w:rsid w:val="00437DB4"/>
    <w:rsid w:val="00442164"/>
    <w:rsid w:val="0046227F"/>
    <w:rsid w:val="00464AB6"/>
    <w:rsid w:val="00466B17"/>
    <w:rsid w:val="00471779"/>
    <w:rsid w:val="0047434B"/>
    <w:rsid w:val="004A0C9C"/>
    <w:rsid w:val="004A7E05"/>
    <w:rsid w:val="004B5E4B"/>
    <w:rsid w:val="00504318"/>
    <w:rsid w:val="00515C61"/>
    <w:rsid w:val="00520285"/>
    <w:rsid w:val="00534CB0"/>
    <w:rsid w:val="00535B20"/>
    <w:rsid w:val="00544462"/>
    <w:rsid w:val="005475EB"/>
    <w:rsid w:val="00552049"/>
    <w:rsid w:val="00555DBD"/>
    <w:rsid w:val="005644B2"/>
    <w:rsid w:val="005659E8"/>
    <w:rsid w:val="005A188A"/>
    <w:rsid w:val="005A3848"/>
    <w:rsid w:val="005A7AD5"/>
    <w:rsid w:val="005B475B"/>
    <w:rsid w:val="005B7780"/>
    <w:rsid w:val="005D687B"/>
    <w:rsid w:val="005E0248"/>
    <w:rsid w:val="00633E0E"/>
    <w:rsid w:val="006566B3"/>
    <w:rsid w:val="00656EAC"/>
    <w:rsid w:val="00662E74"/>
    <w:rsid w:val="0067131F"/>
    <w:rsid w:val="006951D1"/>
    <w:rsid w:val="006A038B"/>
    <w:rsid w:val="006A1C71"/>
    <w:rsid w:val="006A3FD8"/>
    <w:rsid w:val="006B3DA4"/>
    <w:rsid w:val="006D4C9A"/>
    <w:rsid w:val="006F0412"/>
    <w:rsid w:val="0070373D"/>
    <w:rsid w:val="007146F4"/>
    <w:rsid w:val="00741B31"/>
    <w:rsid w:val="00745A21"/>
    <w:rsid w:val="00787FFD"/>
    <w:rsid w:val="0079045B"/>
    <w:rsid w:val="007B204F"/>
    <w:rsid w:val="007D56A8"/>
    <w:rsid w:val="0080308C"/>
    <w:rsid w:val="00806297"/>
    <w:rsid w:val="00853DD1"/>
    <w:rsid w:val="00853E06"/>
    <w:rsid w:val="00862E88"/>
    <w:rsid w:val="0086557A"/>
    <w:rsid w:val="00871B46"/>
    <w:rsid w:val="00887118"/>
    <w:rsid w:val="008E3F61"/>
    <w:rsid w:val="008E7FC2"/>
    <w:rsid w:val="00911F58"/>
    <w:rsid w:val="009179A0"/>
    <w:rsid w:val="0094595F"/>
    <w:rsid w:val="00947023"/>
    <w:rsid w:val="00984A3B"/>
    <w:rsid w:val="00990C4E"/>
    <w:rsid w:val="009935EC"/>
    <w:rsid w:val="009A0B8E"/>
    <w:rsid w:val="009C0D8F"/>
    <w:rsid w:val="009D1283"/>
    <w:rsid w:val="009F0F0D"/>
    <w:rsid w:val="009F5F45"/>
    <w:rsid w:val="009F653D"/>
    <w:rsid w:val="009F67C8"/>
    <w:rsid w:val="00A16784"/>
    <w:rsid w:val="00A33EBC"/>
    <w:rsid w:val="00A36DC4"/>
    <w:rsid w:val="00A56B31"/>
    <w:rsid w:val="00A60E82"/>
    <w:rsid w:val="00A66BC5"/>
    <w:rsid w:val="00A7788B"/>
    <w:rsid w:val="00A85F54"/>
    <w:rsid w:val="00A90D9F"/>
    <w:rsid w:val="00AE582A"/>
    <w:rsid w:val="00AF61AD"/>
    <w:rsid w:val="00B10C71"/>
    <w:rsid w:val="00B2306B"/>
    <w:rsid w:val="00B479F0"/>
    <w:rsid w:val="00B55B9B"/>
    <w:rsid w:val="00B73C3C"/>
    <w:rsid w:val="00BA3706"/>
    <w:rsid w:val="00BB1456"/>
    <w:rsid w:val="00BB69EF"/>
    <w:rsid w:val="00BF6A85"/>
    <w:rsid w:val="00BF7B07"/>
    <w:rsid w:val="00C15577"/>
    <w:rsid w:val="00C21B8C"/>
    <w:rsid w:val="00C277B3"/>
    <w:rsid w:val="00C3605A"/>
    <w:rsid w:val="00C401CC"/>
    <w:rsid w:val="00C46B47"/>
    <w:rsid w:val="00C93FD3"/>
    <w:rsid w:val="00CB571A"/>
    <w:rsid w:val="00CC2A2A"/>
    <w:rsid w:val="00CE132F"/>
    <w:rsid w:val="00D2097C"/>
    <w:rsid w:val="00D3336C"/>
    <w:rsid w:val="00D33B2C"/>
    <w:rsid w:val="00D42AED"/>
    <w:rsid w:val="00D64018"/>
    <w:rsid w:val="00D676EF"/>
    <w:rsid w:val="00D76BAC"/>
    <w:rsid w:val="00D8765E"/>
    <w:rsid w:val="00DD5250"/>
    <w:rsid w:val="00DD7621"/>
    <w:rsid w:val="00E0388F"/>
    <w:rsid w:val="00E113CF"/>
    <w:rsid w:val="00E2059B"/>
    <w:rsid w:val="00E40B52"/>
    <w:rsid w:val="00E627A6"/>
    <w:rsid w:val="00E71A29"/>
    <w:rsid w:val="00E96711"/>
    <w:rsid w:val="00EC2D7C"/>
    <w:rsid w:val="00ED0BCB"/>
    <w:rsid w:val="00ED300A"/>
    <w:rsid w:val="00ED6457"/>
    <w:rsid w:val="00EE4AA8"/>
    <w:rsid w:val="00EE58ED"/>
    <w:rsid w:val="00EF3E1D"/>
    <w:rsid w:val="00EF49D7"/>
    <w:rsid w:val="00EF7263"/>
    <w:rsid w:val="00F02746"/>
    <w:rsid w:val="00F20812"/>
    <w:rsid w:val="00F3704C"/>
    <w:rsid w:val="00F4566E"/>
    <w:rsid w:val="00F52A35"/>
    <w:rsid w:val="00F62B2B"/>
    <w:rsid w:val="00F637B6"/>
    <w:rsid w:val="00F7682F"/>
    <w:rsid w:val="00FA04DC"/>
    <w:rsid w:val="00FB2B59"/>
    <w:rsid w:val="00FC396E"/>
    <w:rsid w:val="00FC42FC"/>
    <w:rsid w:val="00FD6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5B9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B55B9B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58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8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5B9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B55B9B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58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8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Kozlova_IV</cp:lastModifiedBy>
  <cp:revision>25</cp:revision>
  <cp:lastPrinted>2015-11-25T06:08:00Z</cp:lastPrinted>
  <dcterms:created xsi:type="dcterms:W3CDTF">2013-11-15T04:04:00Z</dcterms:created>
  <dcterms:modified xsi:type="dcterms:W3CDTF">2015-11-25T10:54:00Z</dcterms:modified>
</cp:coreProperties>
</file>