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4FD" w:rsidRDefault="00430F5C" w:rsidP="00A444FD">
      <w:pPr>
        <w:spacing w:after="0" w:line="240" w:lineRule="auto"/>
        <w:jc w:val="center"/>
        <w:rPr>
          <w:rFonts w:ascii="Times New Roman" w:eastAsia="Times New Roman" w:hAnsi="Times New Roman" w:cs="Times New Roman"/>
          <w:b/>
          <w:color w:val="000000"/>
          <w:sz w:val="28"/>
          <w:szCs w:val="28"/>
          <w:lang w:eastAsia="ru-RU"/>
        </w:rPr>
      </w:pPr>
      <w:r w:rsidRPr="00A444FD">
        <w:rPr>
          <w:rFonts w:ascii="Times New Roman" w:eastAsia="Times New Roman" w:hAnsi="Times New Roman" w:cs="Times New Roman"/>
          <w:b/>
          <w:color w:val="000000"/>
          <w:sz w:val="28"/>
          <w:szCs w:val="28"/>
          <w:lang w:eastAsia="ru-RU"/>
        </w:rPr>
        <w:t xml:space="preserve">Заключение о результатах </w:t>
      </w:r>
    </w:p>
    <w:p w:rsidR="00A444FD" w:rsidRDefault="00430F5C" w:rsidP="00A444FD">
      <w:pPr>
        <w:spacing w:after="0" w:line="240" w:lineRule="auto"/>
        <w:jc w:val="center"/>
        <w:rPr>
          <w:rFonts w:ascii="Times New Roman" w:hAnsi="Times New Roman" w:cs="Times New Roman"/>
          <w:b/>
          <w:spacing w:val="-1"/>
          <w:sz w:val="28"/>
          <w:szCs w:val="28"/>
        </w:rPr>
      </w:pPr>
      <w:r w:rsidRPr="00A444FD">
        <w:rPr>
          <w:rFonts w:ascii="Times New Roman" w:eastAsia="Times New Roman" w:hAnsi="Times New Roman" w:cs="Times New Roman"/>
          <w:b/>
          <w:color w:val="000000"/>
          <w:sz w:val="28"/>
          <w:szCs w:val="28"/>
          <w:lang w:eastAsia="ru-RU"/>
        </w:rPr>
        <w:t>общественных обсуждений</w:t>
      </w:r>
      <w:r w:rsidR="00A444FD">
        <w:rPr>
          <w:rFonts w:ascii="Times New Roman" w:eastAsia="Times New Roman" w:hAnsi="Times New Roman" w:cs="Times New Roman"/>
          <w:b/>
          <w:color w:val="000000"/>
          <w:sz w:val="28"/>
          <w:szCs w:val="28"/>
          <w:lang w:eastAsia="ru-RU"/>
        </w:rPr>
        <w:t xml:space="preserve"> </w:t>
      </w:r>
      <w:r w:rsidR="00A444FD">
        <w:rPr>
          <w:rFonts w:ascii="Times New Roman" w:hAnsi="Times New Roman" w:cs="Times New Roman"/>
          <w:b/>
          <w:sz w:val="28"/>
          <w:szCs w:val="28"/>
        </w:rPr>
        <w:t xml:space="preserve">проекта </w:t>
      </w:r>
      <w:r w:rsidR="00A444FD">
        <w:rPr>
          <w:rFonts w:ascii="Times New Roman" w:hAnsi="Times New Roman" w:cs="Times New Roman"/>
          <w:b/>
          <w:spacing w:val="-1"/>
          <w:sz w:val="28"/>
          <w:szCs w:val="28"/>
        </w:rPr>
        <w:t>постановления администрации Большемурашкинского муниципального района Нижегородской области "Об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Большемурашкинского муниципального района</w:t>
      </w:r>
      <w:r w:rsidR="00A444FD">
        <w:rPr>
          <w:rFonts w:ascii="Times New Roman" w:hAnsi="Times New Roman" w:cs="Times New Roman"/>
          <w:b/>
          <w:spacing w:val="-1"/>
          <w:sz w:val="28"/>
          <w:szCs w:val="28"/>
        </w:rPr>
        <w:t xml:space="preserve"> </w:t>
      </w:r>
    </w:p>
    <w:p w:rsidR="00430F5C" w:rsidRPr="00A444FD" w:rsidRDefault="00A444FD" w:rsidP="00A444FD">
      <w:pPr>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spacing w:val="-1"/>
          <w:sz w:val="28"/>
          <w:szCs w:val="28"/>
        </w:rPr>
        <w:t>Нижегородской области на 2022 год"</w:t>
      </w:r>
    </w:p>
    <w:p w:rsidR="00BE74D9" w:rsidRPr="00A444FD" w:rsidRDefault="00BE74D9" w:rsidP="00430F5C">
      <w:pPr>
        <w:spacing w:after="0" w:line="240" w:lineRule="auto"/>
        <w:jc w:val="center"/>
        <w:rPr>
          <w:rFonts w:ascii="Times New Roman" w:eastAsia="Times New Roman" w:hAnsi="Times New Roman" w:cs="Times New Roman"/>
          <w:color w:val="000000"/>
          <w:sz w:val="28"/>
          <w:szCs w:val="28"/>
          <w:lang w:eastAsia="ru-RU"/>
        </w:rPr>
      </w:pPr>
    </w:p>
    <w:p w:rsidR="00430F5C" w:rsidRPr="00A444FD" w:rsidRDefault="00430F5C" w:rsidP="00BE74D9">
      <w:pPr>
        <w:spacing w:after="0" w:line="240" w:lineRule="auto"/>
        <w:rPr>
          <w:rFonts w:ascii="Times New Roman" w:eastAsia="Times New Roman" w:hAnsi="Times New Roman" w:cs="Times New Roman"/>
          <w:color w:val="000000"/>
          <w:sz w:val="28"/>
          <w:szCs w:val="28"/>
          <w:lang w:eastAsia="ru-RU"/>
        </w:rPr>
      </w:pPr>
      <w:r w:rsidRPr="00A444FD">
        <w:rPr>
          <w:rFonts w:ascii="Times New Roman" w:eastAsia="Times New Roman" w:hAnsi="Times New Roman" w:cs="Times New Roman"/>
          <w:color w:val="000000"/>
          <w:sz w:val="28"/>
          <w:szCs w:val="28"/>
          <w:lang w:eastAsia="ru-RU"/>
        </w:rPr>
        <w:t>02.11.2021</w:t>
      </w:r>
    </w:p>
    <w:p w:rsidR="00BE74D9" w:rsidRPr="00A444FD" w:rsidRDefault="00BE74D9" w:rsidP="00430F5C">
      <w:pPr>
        <w:spacing w:after="0" w:line="240" w:lineRule="auto"/>
        <w:jc w:val="center"/>
        <w:rPr>
          <w:rFonts w:ascii="Times New Roman" w:eastAsia="Times New Roman" w:hAnsi="Times New Roman" w:cs="Times New Roman"/>
          <w:sz w:val="28"/>
          <w:szCs w:val="28"/>
          <w:lang w:eastAsia="ru-RU"/>
        </w:rPr>
      </w:pPr>
    </w:p>
    <w:p w:rsidR="00430F5C" w:rsidRPr="00A444FD" w:rsidRDefault="00430F5C" w:rsidP="00BE74D9">
      <w:pPr>
        <w:spacing w:after="0" w:line="240" w:lineRule="auto"/>
        <w:ind w:firstLine="708"/>
        <w:jc w:val="both"/>
        <w:rPr>
          <w:rFonts w:ascii="Times New Roman" w:eastAsia="Times New Roman" w:hAnsi="Times New Roman" w:cs="Times New Roman"/>
          <w:sz w:val="28"/>
          <w:szCs w:val="28"/>
          <w:lang w:eastAsia="ru-RU"/>
        </w:rPr>
      </w:pPr>
      <w:r w:rsidRPr="00A444FD">
        <w:rPr>
          <w:rFonts w:ascii="Times New Roman" w:eastAsia="Times New Roman" w:hAnsi="Times New Roman" w:cs="Times New Roman"/>
          <w:color w:val="000000"/>
          <w:sz w:val="28"/>
          <w:szCs w:val="28"/>
          <w:lang w:eastAsia="ru-RU"/>
        </w:rPr>
        <w:t xml:space="preserve">Общественные обсуждения проводились с использованием средств дистанционного взаимодействия </w:t>
      </w:r>
      <w:r w:rsidR="00BE74D9" w:rsidRPr="00A444FD">
        <w:rPr>
          <w:rFonts w:ascii="Times New Roman" w:eastAsia="Times New Roman" w:hAnsi="Times New Roman" w:cs="Times New Roman"/>
          <w:color w:val="000000"/>
          <w:sz w:val="28"/>
          <w:szCs w:val="28"/>
          <w:lang w:eastAsia="ru-RU"/>
        </w:rPr>
        <w:t>по проекту постановления администрации Большемурашкинского муниципального района  Нижегородской области "Об утверждении Программы профилактики рисков причинения вреда (ущерба) охраняемым законом ценностям по муниципальному земельному контролю на территории Большемурашкинского муниципального района  Нижегородской области на 2022 год"</w:t>
      </w:r>
      <w:r w:rsidRPr="00A444FD">
        <w:rPr>
          <w:rFonts w:ascii="Times New Roman" w:eastAsia="Times New Roman" w:hAnsi="Times New Roman" w:cs="Times New Roman"/>
          <w:color w:val="000000"/>
          <w:sz w:val="28"/>
          <w:szCs w:val="28"/>
          <w:lang w:eastAsia="ru-RU"/>
        </w:rPr>
        <w:t xml:space="preserve">. </w:t>
      </w:r>
    </w:p>
    <w:p w:rsidR="00430F5C" w:rsidRPr="00A444FD" w:rsidRDefault="00430F5C" w:rsidP="00430F5C">
      <w:pPr>
        <w:spacing w:after="0" w:line="240" w:lineRule="auto"/>
        <w:jc w:val="both"/>
        <w:rPr>
          <w:rFonts w:ascii="Times New Roman" w:eastAsia="Times New Roman" w:hAnsi="Times New Roman" w:cs="Times New Roman"/>
          <w:sz w:val="28"/>
          <w:szCs w:val="28"/>
          <w:lang w:eastAsia="ru-RU"/>
        </w:rPr>
      </w:pPr>
      <w:r w:rsidRPr="00A444FD">
        <w:rPr>
          <w:rFonts w:ascii="Times New Roman" w:eastAsia="Times New Roman" w:hAnsi="Times New Roman" w:cs="Times New Roman"/>
          <w:sz w:val="28"/>
          <w:szCs w:val="28"/>
          <w:lang w:eastAsia="ru-RU"/>
        </w:rPr>
        <w:t> </w:t>
      </w:r>
    </w:p>
    <w:p w:rsidR="00430F5C" w:rsidRPr="00A444FD" w:rsidRDefault="00430F5C" w:rsidP="00BE74D9">
      <w:pPr>
        <w:spacing w:after="0" w:line="240" w:lineRule="auto"/>
        <w:ind w:firstLine="708"/>
        <w:jc w:val="both"/>
        <w:rPr>
          <w:rFonts w:ascii="Times New Roman" w:eastAsia="Times New Roman" w:hAnsi="Times New Roman" w:cs="Times New Roman"/>
          <w:sz w:val="28"/>
          <w:szCs w:val="28"/>
          <w:lang w:eastAsia="ru-RU"/>
        </w:rPr>
      </w:pPr>
      <w:r w:rsidRPr="00A444FD">
        <w:rPr>
          <w:rFonts w:ascii="Times New Roman" w:eastAsia="Times New Roman" w:hAnsi="Times New Roman" w:cs="Times New Roman"/>
          <w:color w:val="000000"/>
          <w:sz w:val="28"/>
          <w:szCs w:val="28"/>
          <w:lang w:eastAsia="ru-RU"/>
        </w:rPr>
        <w:t xml:space="preserve">Инициатор: </w:t>
      </w:r>
      <w:r w:rsidR="006B7629" w:rsidRPr="00A444FD">
        <w:rPr>
          <w:rFonts w:ascii="Times New Roman" w:eastAsia="Times New Roman" w:hAnsi="Times New Roman" w:cs="Times New Roman"/>
          <w:color w:val="000000"/>
          <w:sz w:val="28"/>
          <w:szCs w:val="28"/>
          <w:lang w:eastAsia="ru-RU"/>
        </w:rPr>
        <w:t>Комитет по управлению экономикой администрации Большемурашкинского муниципального района  Нижегородской области</w:t>
      </w:r>
      <w:r w:rsidR="00BE74D9" w:rsidRPr="00A444FD">
        <w:rPr>
          <w:rFonts w:ascii="Times New Roman" w:eastAsia="Times New Roman" w:hAnsi="Times New Roman" w:cs="Times New Roman"/>
          <w:color w:val="000000"/>
          <w:sz w:val="28"/>
          <w:szCs w:val="28"/>
          <w:lang w:eastAsia="ru-RU"/>
        </w:rPr>
        <w:t>.</w:t>
      </w:r>
    </w:p>
    <w:p w:rsidR="00430F5C" w:rsidRPr="00A444FD" w:rsidRDefault="00430F5C" w:rsidP="00430F5C">
      <w:pPr>
        <w:spacing w:after="0" w:line="240" w:lineRule="auto"/>
        <w:jc w:val="both"/>
        <w:rPr>
          <w:rFonts w:ascii="Times New Roman" w:eastAsia="Times New Roman" w:hAnsi="Times New Roman" w:cs="Times New Roman"/>
          <w:sz w:val="28"/>
          <w:szCs w:val="28"/>
          <w:lang w:eastAsia="ru-RU"/>
        </w:rPr>
      </w:pPr>
      <w:r w:rsidRPr="00A444FD">
        <w:rPr>
          <w:rFonts w:ascii="Times New Roman" w:eastAsia="Times New Roman" w:hAnsi="Times New Roman" w:cs="Times New Roman"/>
          <w:sz w:val="28"/>
          <w:szCs w:val="28"/>
          <w:lang w:eastAsia="ru-RU"/>
        </w:rPr>
        <w:t> </w:t>
      </w:r>
    </w:p>
    <w:p w:rsidR="00430F5C" w:rsidRPr="00A444FD" w:rsidRDefault="00430F5C" w:rsidP="00BE74D9">
      <w:pPr>
        <w:spacing w:after="0" w:line="240" w:lineRule="auto"/>
        <w:ind w:firstLine="708"/>
        <w:jc w:val="both"/>
        <w:rPr>
          <w:rFonts w:ascii="Times New Roman" w:eastAsia="Times New Roman" w:hAnsi="Times New Roman" w:cs="Times New Roman"/>
          <w:sz w:val="28"/>
          <w:szCs w:val="28"/>
          <w:lang w:eastAsia="ru-RU"/>
        </w:rPr>
      </w:pPr>
      <w:r w:rsidRPr="00A444FD">
        <w:rPr>
          <w:rFonts w:ascii="Times New Roman" w:eastAsia="Times New Roman" w:hAnsi="Times New Roman" w:cs="Times New Roman"/>
          <w:color w:val="000000"/>
          <w:sz w:val="28"/>
          <w:szCs w:val="28"/>
          <w:lang w:eastAsia="ru-RU"/>
        </w:rPr>
        <w:t>Оповещение о проведении общественных обсуждений производилось посредством размещения </w:t>
      </w:r>
      <w:r w:rsidR="00BE74D9" w:rsidRPr="00A444FD">
        <w:rPr>
          <w:rFonts w:ascii="Times New Roman" w:eastAsia="Times New Roman" w:hAnsi="Times New Roman" w:cs="Times New Roman"/>
          <w:color w:val="000000"/>
          <w:sz w:val="28"/>
          <w:szCs w:val="28"/>
          <w:lang w:eastAsia="ru-RU"/>
        </w:rPr>
        <w:t>30</w:t>
      </w:r>
      <w:r w:rsidRPr="00A444FD">
        <w:rPr>
          <w:rFonts w:ascii="Times New Roman" w:eastAsia="Times New Roman" w:hAnsi="Times New Roman" w:cs="Times New Roman"/>
          <w:color w:val="000000"/>
          <w:sz w:val="28"/>
          <w:szCs w:val="28"/>
          <w:lang w:eastAsia="ru-RU"/>
        </w:rPr>
        <w:t>.</w:t>
      </w:r>
      <w:r w:rsidR="00BE74D9" w:rsidRPr="00A444FD">
        <w:rPr>
          <w:rFonts w:ascii="Times New Roman" w:eastAsia="Times New Roman" w:hAnsi="Times New Roman" w:cs="Times New Roman"/>
          <w:color w:val="000000"/>
          <w:sz w:val="28"/>
          <w:szCs w:val="28"/>
          <w:lang w:eastAsia="ru-RU"/>
        </w:rPr>
        <w:t>09</w:t>
      </w:r>
      <w:r w:rsidRPr="00A444FD">
        <w:rPr>
          <w:rFonts w:ascii="Times New Roman" w:eastAsia="Times New Roman" w:hAnsi="Times New Roman" w:cs="Times New Roman"/>
          <w:color w:val="000000"/>
          <w:sz w:val="28"/>
          <w:szCs w:val="28"/>
          <w:lang w:eastAsia="ru-RU"/>
        </w:rPr>
        <w:t>.2021</w:t>
      </w:r>
      <w:r w:rsidR="00BE74D9" w:rsidRPr="00A444FD">
        <w:rPr>
          <w:rFonts w:ascii="Times New Roman" w:eastAsia="Times New Roman" w:hAnsi="Times New Roman" w:cs="Times New Roman"/>
          <w:color w:val="000000"/>
          <w:sz w:val="28"/>
          <w:szCs w:val="28"/>
          <w:lang w:eastAsia="ru-RU"/>
        </w:rPr>
        <w:t xml:space="preserve">г. </w:t>
      </w:r>
      <w:r w:rsidRPr="00A444FD">
        <w:rPr>
          <w:rFonts w:ascii="Times New Roman" w:eastAsia="Times New Roman" w:hAnsi="Times New Roman" w:cs="Times New Roman"/>
          <w:color w:val="000000"/>
          <w:sz w:val="28"/>
          <w:szCs w:val="28"/>
          <w:lang w:eastAsia="ru-RU"/>
        </w:rPr>
        <w:t> </w:t>
      </w:r>
      <w:r w:rsidR="00BE74D9" w:rsidRPr="00A444FD">
        <w:rPr>
          <w:rFonts w:ascii="Times New Roman" w:eastAsia="Times New Roman" w:hAnsi="Times New Roman" w:cs="Times New Roman"/>
          <w:sz w:val="28"/>
          <w:szCs w:val="28"/>
          <w:lang w:eastAsia="ru-RU"/>
        </w:rPr>
        <w:t xml:space="preserve">на </w:t>
      </w:r>
      <w:r w:rsidR="00BE74D9" w:rsidRPr="00A444FD">
        <w:rPr>
          <w:rFonts w:ascii="Times New Roman" w:hAnsi="Times New Roman" w:cs="Times New Roman"/>
          <w:spacing w:val="-1"/>
          <w:sz w:val="28"/>
          <w:szCs w:val="28"/>
        </w:rPr>
        <w:t>официальном сайте органа местного самоуправления Большемурашкинского муниципальног</w:t>
      </w:r>
      <w:r w:rsidR="006B7629" w:rsidRPr="00A444FD">
        <w:rPr>
          <w:rFonts w:ascii="Times New Roman" w:hAnsi="Times New Roman" w:cs="Times New Roman"/>
          <w:spacing w:val="-1"/>
          <w:sz w:val="28"/>
          <w:szCs w:val="28"/>
        </w:rPr>
        <w:t xml:space="preserve">о района Нижегородской области - </w:t>
      </w:r>
      <w:r w:rsidR="00BE74D9" w:rsidRPr="00A444FD">
        <w:rPr>
          <w:rFonts w:ascii="Times New Roman" w:hAnsi="Times New Roman" w:cs="Times New Roman"/>
          <w:spacing w:val="-1"/>
          <w:sz w:val="28"/>
          <w:szCs w:val="28"/>
        </w:rPr>
        <w:t>www.admbmur.ru</w:t>
      </w:r>
      <w:r w:rsidRPr="00A444FD">
        <w:rPr>
          <w:rFonts w:ascii="Times New Roman" w:eastAsia="Times New Roman" w:hAnsi="Times New Roman" w:cs="Times New Roman"/>
          <w:color w:val="000000"/>
          <w:sz w:val="28"/>
          <w:szCs w:val="28"/>
          <w:lang w:eastAsia="ru-RU"/>
        </w:rPr>
        <w:t>.</w:t>
      </w:r>
    </w:p>
    <w:p w:rsidR="00430F5C" w:rsidRPr="00A444FD" w:rsidRDefault="00430F5C" w:rsidP="00430F5C">
      <w:pPr>
        <w:tabs>
          <w:tab w:val="left" w:pos="1889"/>
          <w:tab w:val="left" w:pos="2263"/>
          <w:tab w:val="left" w:pos="3952"/>
          <w:tab w:val="left" w:pos="5930"/>
          <w:tab w:val="left" w:pos="7636"/>
        </w:tabs>
        <w:spacing w:after="0" w:line="240" w:lineRule="auto"/>
        <w:jc w:val="both"/>
        <w:rPr>
          <w:rFonts w:ascii="Times New Roman" w:eastAsia="Times New Roman" w:hAnsi="Times New Roman" w:cs="Times New Roman"/>
          <w:sz w:val="28"/>
          <w:szCs w:val="28"/>
          <w:lang w:eastAsia="ru-RU"/>
        </w:rPr>
      </w:pPr>
      <w:r w:rsidRPr="00A444FD">
        <w:rPr>
          <w:rFonts w:ascii="Times New Roman" w:eastAsia="Times New Roman" w:hAnsi="Times New Roman" w:cs="Times New Roman"/>
          <w:sz w:val="28"/>
          <w:szCs w:val="28"/>
          <w:lang w:eastAsia="ru-RU"/>
        </w:rPr>
        <w:t> </w:t>
      </w:r>
    </w:p>
    <w:p w:rsidR="00430F5C" w:rsidRPr="00A444FD" w:rsidRDefault="00430F5C" w:rsidP="001935CF">
      <w:pPr>
        <w:tabs>
          <w:tab w:val="left" w:pos="2133"/>
          <w:tab w:val="left" w:pos="2648"/>
          <w:tab w:val="left" w:pos="4296"/>
          <w:tab w:val="left" w:pos="5993"/>
          <w:tab w:val="left" w:pos="7991"/>
        </w:tabs>
        <w:spacing w:after="0" w:line="240" w:lineRule="auto"/>
        <w:ind w:firstLine="709"/>
        <w:jc w:val="both"/>
        <w:rPr>
          <w:rFonts w:ascii="Times New Roman" w:eastAsia="Times New Roman" w:hAnsi="Times New Roman" w:cs="Times New Roman"/>
          <w:sz w:val="28"/>
          <w:szCs w:val="28"/>
          <w:lang w:eastAsia="ru-RU"/>
        </w:rPr>
      </w:pPr>
      <w:r w:rsidRPr="00A444FD">
        <w:rPr>
          <w:rFonts w:ascii="Times New Roman" w:eastAsia="Times New Roman" w:hAnsi="Times New Roman" w:cs="Times New Roman"/>
          <w:color w:val="000000"/>
          <w:sz w:val="28"/>
          <w:szCs w:val="28"/>
          <w:lang w:eastAsia="ru-RU"/>
        </w:rPr>
        <w:t>Предложения и замечания участников общественных обсуждений принимались с 01.10.2021</w:t>
      </w:r>
      <w:r w:rsidR="006B7629" w:rsidRPr="00A444FD">
        <w:rPr>
          <w:rFonts w:ascii="Times New Roman" w:eastAsia="Times New Roman" w:hAnsi="Times New Roman" w:cs="Times New Roman"/>
          <w:color w:val="000000"/>
          <w:sz w:val="28"/>
          <w:szCs w:val="28"/>
          <w:lang w:eastAsia="ru-RU"/>
        </w:rPr>
        <w:t>г.</w:t>
      </w:r>
      <w:r w:rsidRPr="00A444FD">
        <w:rPr>
          <w:rFonts w:ascii="Times New Roman" w:eastAsia="Times New Roman" w:hAnsi="Times New Roman" w:cs="Times New Roman"/>
          <w:color w:val="000000"/>
          <w:sz w:val="28"/>
          <w:szCs w:val="28"/>
          <w:lang w:eastAsia="ru-RU"/>
        </w:rPr>
        <w:t xml:space="preserve"> </w:t>
      </w:r>
      <w:r w:rsidR="006B7629" w:rsidRPr="00A444FD">
        <w:rPr>
          <w:rFonts w:ascii="Times New Roman" w:eastAsia="Times New Roman" w:hAnsi="Times New Roman" w:cs="Times New Roman"/>
          <w:color w:val="000000"/>
          <w:sz w:val="28"/>
          <w:szCs w:val="28"/>
          <w:lang w:eastAsia="ru-RU"/>
        </w:rPr>
        <w:t>п</w:t>
      </w:r>
      <w:r w:rsidRPr="00A444FD">
        <w:rPr>
          <w:rFonts w:ascii="Times New Roman" w:eastAsia="Times New Roman" w:hAnsi="Times New Roman" w:cs="Times New Roman"/>
          <w:color w:val="000000"/>
          <w:sz w:val="28"/>
          <w:szCs w:val="28"/>
          <w:lang w:eastAsia="ru-RU"/>
        </w:rPr>
        <w:t>о 01.11.2021</w:t>
      </w:r>
      <w:r w:rsidR="006B7629" w:rsidRPr="00A444FD">
        <w:rPr>
          <w:rFonts w:ascii="Times New Roman" w:eastAsia="Times New Roman" w:hAnsi="Times New Roman" w:cs="Times New Roman"/>
          <w:color w:val="000000"/>
          <w:sz w:val="28"/>
          <w:szCs w:val="28"/>
          <w:lang w:eastAsia="ru-RU"/>
        </w:rPr>
        <w:t xml:space="preserve">г. </w:t>
      </w:r>
      <w:r w:rsidRPr="00A444FD">
        <w:rPr>
          <w:rFonts w:ascii="Times New Roman" w:eastAsia="Times New Roman" w:hAnsi="Times New Roman" w:cs="Times New Roman"/>
          <w:color w:val="000000"/>
          <w:sz w:val="28"/>
          <w:szCs w:val="28"/>
          <w:lang w:eastAsia="ru-RU"/>
        </w:rPr>
        <w:t>посредством подачи обращений и замечаний на электронную почту (</w:t>
      </w:r>
      <w:r w:rsidR="001935CF" w:rsidRPr="00A444FD">
        <w:rPr>
          <w:rFonts w:ascii="Times New Roman" w:hAnsi="Times New Roman" w:cs="Times New Roman"/>
          <w:spacing w:val="-1"/>
          <w:sz w:val="28"/>
          <w:szCs w:val="28"/>
        </w:rPr>
        <w:t>e-</w:t>
      </w:r>
      <w:proofErr w:type="spellStart"/>
      <w:r w:rsidR="001935CF" w:rsidRPr="00A444FD">
        <w:rPr>
          <w:rFonts w:ascii="Times New Roman" w:hAnsi="Times New Roman" w:cs="Times New Roman"/>
          <w:spacing w:val="-1"/>
          <w:sz w:val="28"/>
          <w:szCs w:val="28"/>
        </w:rPr>
        <w:t>mail</w:t>
      </w:r>
      <w:proofErr w:type="spellEnd"/>
      <w:r w:rsidR="001935CF" w:rsidRPr="00A444FD">
        <w:rPr>
          <w:rFonts w:ascii="Times New Roman" w:hAnsi="Times New Roman" w:cs="Times New Roman"/>
          <w:spacing w:val="-1"/>
          <w:sz w:val="28"/>
          <w:szCs w:val="28"/>
        </w:rPr>
        <w:t>:</w:t>
      </w:r>
      <w:r w:rsidR="001935CF" w:rsidRPr="00A444FD">
        <w:rPr>
          <w:rFonts w:ascii="Times New Roman" w:hAnsi="Times New Roman" w:cs="Times New Roman"/>
          <w:sz w:val="28"/>
          <w:szCs w:val="28"/>
        </w:rPr>
        <w:t xml:space="preserve"> </w:t>
      </w:r>
      <w:r w:rsidR="001935CF" w:rsidRPr="00A444FD">
        <w:rPr>
          <w:rFonts w:ascii="Times New Roman" w:hAnsi="Times New Roman" w:cs="Times New Roman"/>
          <w:sz w:val="28"/>
          <w:szCs w:val="28"/>
          <w:u w:val="single"/>
          <w:lang w:val="en-US"/>
        </w:rPr>
        <w:t>econ</w:t>
      </w:r>
      <w:r w:rsidR="001935CF" w:rsidRPr="00A444FD">
        <w:rPr>
          <w:rFonts w:ascii="Times New Roman" w:hAnsi="Times New Roman" w:cs="Times New Roman"/>
          <w:sz w:val="28"/>
          <w:szCs w:val="28"/>
          <w:u w:val="single"/>
        </w:rPr>
        <w:t>_</w:t>
      </w:r>
      <w:proofErr w:type="spellStart"/>
      <w:r w:rsidR="001935CF" w:rsidRPr="00A444FD">
        <w:rPr>
          <w:rFonts w:ascii="Times New Roman" w:hAnsi="Times New Roman" w:cs="Times New Roman"/>
          <w:sz w:val="28"/>
          <w:szCs w:val="28"/>
          <w:u w:val="single"/>
          <w:lang w:val="en-US"/>
        </w:rPr>
        <w:t>bmur</w:t>
      </w:r>
      <w:proofErr w:type="spellEnd"/>
      <w:r w:rsidR="001935CF" w:rsidRPr="00A444FD">
        <w:rPr>
          <w:rFonts w:ascii="Times New Roman" w:hAnsi="Times New Roman" w:cs="Times New Roman"/>
          <w:sz w:val="28"/>
          <w:szCs w:val="28"/>
          <w:u w:val="single"/>
        </w:rPr>
        <w:t>@</w:t>
      </w:r>
      <w:proofErr w:type="spellStart"/>
      <w:r w:rsidR="001935CF" w:rsidRPr="00A444FD">
        <w:rPr>
          <w:rFonts w:ascii="Times New Roman" w:hAnsi="Times New Roman" w:cs="Times New Roman"/>
          <w:sz w:val="28"/>
          <w:szCs w:val="28"/>
          <w:u w:val="single"/>
          <w:lang w:val="en-US"/>
        </w:rPr>
        <w:t>mts</w:t>
      </w:r>
      <w:proofErr w:type="spellEnd"/>
      <w:r w:rsidR="001935CF" w:rsidRPr="00A444FD">
        <w:rPr>
          <w:rFonts w:ascii="Times New Roman" w:hAnsi="Times New Roman" w:cs="Times New Roman"/>
          <w:sz w:val="28"/>
          <w:szCs w:val="28"/>
          <w:u w:val="single"/>
        </w:rPr>
        <w:t>-</w:t>
      </w:r>
      <w:proofErr w:type="spellStart"/>
      <w:r w:rsidR="001935CF" w:rsidRPr="00A444FD">
        <w:rPr>
          <w:rFonts w:ascii="Times New Roman" w:hAnsi="Times New Roman" w:cs="Times New Roman"/>
          <w:sz w:val="28"/>
          <w:szCs w:val="28"/>
          <w:u w:val="single"/>
          <w:lang w:val="en-US"/>
        </w:rPr>
        <w:t>nn</w:t>
      </w:r>
      <w:proofErr w:type="spellEnd"/>
      <w:r w:rsidR="001935CF" w:rsidRPr="00A444FD">
        <w:rPr>
          <w:rFonts w:ascii="Times New Roman" w:hAnsi="Times New Roman" w:cs="Times New Roman"/>
          <w:sz w:val="28"/>
          <w:szCs w:val="28"/>
          <w:u w:val="single"/>
        </w:rPr>
        <w:t>.</w:t>
      </w:r>
      <w:proofErr w:type="spellStart"/>
      <w:r w:rsidR="001935CF" w:rsidRPr="00A444FD">
        <w:rPr>
          <w:rFonts w:ascii="Times New Roman" w:hAnsi="Times New Roman" w:cs="Times New Roman"/>
          <w:sz w:val="28"/>
          <w:szCs w:val="28"/>
          <w:u w:val="single"/>
          <w:lang w:val="en-US"/>
        </w:rPr>
        <w:t>ru</w:t>
      </w:r>
      <w:proofErr w:type="spellEnd"/>
      <w:r w:rsidR="001935CF" w:rsidRPr="00A444FD">
        <w:rPr>
          <w:rFonts w:ascii="Times New Roman" w:hAnsi="Times New Roman" w:cs="Times New Roman"/>
          <w:spacing w:val="-1"/>
          <w:sz w:val="28"/>
          <w:szCs w:val="28"/>
        </w:rPr>
        <w:t>, komecon@adm.bmr.nnov.ru</w:t>
      </w:r>
      <w:r w:rsidRPr="00A444FD">
        <w:rPr>
          <w:rFonts w:ascii="Times New Roman" w:eastAsia="Times New Roman" w:hAnsi="Times New Roman" w:cs="Times New Roman"/>
          <w:color w:val="000000"/>
          <w:sz w:val="28"/>
          <w:szCs w:val="28"/>
          <w:lang w:eastAsia="ru-RU"/>
        </w:rPr>
        <w:t xml:space="preserve">) или почтовым отправлением на адрес: </w:t>
      </w:r>
      <w:r w:rsidR="001935CF" w:rsidRPr="00A444FD">
        <w:rPr>
          <w:rFonts w:ascii="Times New Roman" w:hAnsi="Times New Roman" w:cs="Times New Roman"/>
          <w:spacing w:val="-1"/>
          <w:sz w:val="28"/>
          <w:szCs w:val="28"/>
        </w:rPr>
        <w:t xml:space="preserve">606360, Нижегородская область, р. п. </w:t>
      </w:r>
      <w:proofErr w:type="gramStart"/>
      <w:r w:rsidR="001935CF" w:rsidRPr="00A444FD">
        <w:rPr>
          <w:rFonts w:ascii="Times New Roman" w:hAnsi="Times New Roman" w:cs="Times New Roman"/>
          <w:spacing w:val="-1"/>
          <w:sz w:val="28"/>
          <w:szCs w:val="28"/>
        </w:rPr>
        <w:t>Большое</w:t>
      </w:r>
      <w:proofErr w:type="gramEnd"/>
      <w:r w:rsidR="001935CF" w:rsidRPr="00A444FD">
        <w:rPr>
          <w:rFonts w:ascii="Times New Roman" w:hAnsi="Times New Roman" w:cs="Times New Roman"/>
          <w:spacing w:val="-1"/>
          <w:sz w:val="28"/>
          <w:szCs w:val="28"/>
        </w:rPr>
        <w:t xml:space="preserve"> Мурашкино, ул. Свободы, д. 86, </w:t>
      </w:r>
      <w:proofErr w:type="spellStart"/>
      <w:r w:rsidR="001935CF" w:rsidRPr="00A444FD">
        <w:rPr>
          <w:rFonts w:ascii="Times New Roman" w:hAnsi="Times New Roman" w:cs="Times New Roman"/>
          <w:spacing w:val="-1"/>
          <w:sz w:val="28"/>
          <w:szCs w:val="28"/>
        </w:rPr>
        <w:t>каб</w:t>
      </w:r>
      <w:proofErr w:type="spellEnd"/>
      <w:r w:rsidR="001935CF" w:rsidRPr="00A444FD">
        <w:rPr>
          <w:rFonts w:ascii="Times New Roman" w:hAnsi="Times New Roman" w:cs="Times New Roman"/>
          <w:spacing w:val="-1"/>
          <w:sz w:val="28"/>
          <w:szCs w:val="28"/>
        </w:rPr>
        <w:t>. 9</w:t>
      </w:r>
      <w:r w:rsidRPr="00A444FD">
        <w:rPr>
          <w:rFonts w:ascii="Times New Roman" w:eastAsia="Times New Roman" w:hAnsi="Times New Roman" w:cs="Times New Roman"/>
          <w:color w:val="000000"/>
          <w:sz w:val="28"/>
          <w:szCs w:val="28"/>
          <w:lang w:eastAsia="ru-RU"/>
        </w:rPr>
        <w:t>.</w:t>
      </w:r>
    </w:p>
    <w:p w:rsidR="00430F5C" w:rsidRPr="00A444FD" w:rsidRDefault="00430F5C" w:rsidP="001935CF">
      <w:pPr>
        <w:spacing w:after="0" w:line="240" w:lineRule="auto"/>
        <w:ind w:firstLine="709"/>
        <w:jc w:val="both"/>
        <w:rPr>
          <w:rFonts w:ascii="Times New Roman" w:eastAsia="Times New Roman" w:hAnsi="Times New Roman" w:cs="Times New Roman"/>
          <w:sz w:val="28"/>
          <w:szCs w:val="28"/>
          <w:lang w:eastAsia="ru-RU"/>
        </w:rPr>
      </w:pPr>
      <w:r w:rsidRPr="00A444FD">
        <w:rPr>
          <w:rFonts w:ascii="Times New Roman" w:eastAsia="Times New Roman" w:hAnsi="Times New Roman" w:cs="Times New Roman"/>
          <w:color w:val="000000"/>
          <w:sz w:val="28"/>
          <w:szCs w:val="28"/>
          <w:lang w:eastAsia="ru-RU"/>
        </w:rPr>
        <w:t>Количество участников общественных обсуждений: 0</w:t>
      </w:r>
    </w:p>
    <w:p w:rsidR="00430F5C" w:rsidRPr="00A444FD" w:rsidRDefault="00430F5C" w:rsidP="00430F5C">
      <w:pPr>
        <w:keepNext/>
        <w:spacing w:after="0" w:line="240" w:lineRule="auto"/>
        <w:ind w:firstLine="540"/>
        <w:jc w:val="center"/>
        <w:rPr>
          <w:rFonts w:ascii="Times New Roman" w:eastAsia="Times New Roman" w:hAnsi="Times New Roman" w:cs="Times New Roman"/>
          <w:sz w:val="28"/>
          <w:szCs w:val="28"/>
          <w:lang w:eastAsia="ru-RU"/>
        </w:rPr>
      </w:pPr>
      <w:r w:rsidRPr="00A444FD">
        <w:rPr>
          <w:rFonts w:ascii="Times New Roman" w:eastAsia="Times New Roman" w:hAnsi="Times New Roman" w:cs="Times New Roman"/>
          <w:sz w:val="28"/>
          <w:szCs w:val="28"/>
          <w:lang w:eastAsia="ru-RU"/>
        </w:rPr>
        <w:t> </w:t>
      </w:r>
    </w:p>
    <w:p w:rsidR="00430F5C" w:rsidRPr="00A444FD" w:rsidRDefault="00430F5C" w:rsidP="001935CF">
      <w:pPr>
        <w:keepNext/>
        <w:spacing w:after="0" w:line="240" w:lineRule="auto"/>
        <w:ind w:firstLine="709"/>
        <w:jc w:val="both"/>
        <w:rPr>
          <w:rFonts w:ascii="Times New Roman" w:eastAsia="Times New Roman" w:hAnsi="Times New Roman" w:cs="Times New Roman"/>
          <w:sz w:val="28"/>
          <w:szCs w:val="28"/>
          <w:lang w:eastAsia="ru-RU"/>
        </w:rPr>
      </w:pPr>
      <w:r w:rsidRPr="00A444FD">
        <w:rPr>
          <w:rFonts w:ascii="Times New Roman" w:eastAsia="Times New Roman" w:hAnsi="Times New Roman" w:cs="Times New Roman"/>
          <w:color w:val="000000"/>
          <w:sz w:val="28"/>
          <w:szCs w:val="28"/>
          <w:lang w:eastAsia="ru-RU"/>
        </w:rPr>
        <w:t>По результатам проведения общественных обсуждений был подготовлен протокол.</w:t>
      </w:r>
    </w:p>
    <w:p w:rsidR="00430F5C" w:rsidRPr="00A444FD" w:rsidRDefault="00430F5C" w:rsidP="00430F5C">
      <w:pPr>
        <w:keepNext/>
        <w:spacing w:after="0" w:line="240" w:lineRule="auto"/>
        <w:jc w:val="both"/>
        <w:rPr>
          <w:rFonts w:ascii="Times New Roman" w:eastAsia="Times New Roman" w:hAnsi="Times New Roman" w:cs="Times New Roman"/>
          <w:sz w:val="28"/>
          <w:szCs w:val="28"/>
          <w:lang w:eastAsia="ru-RU"/>
        </w:rPr>
      </w:pPr>
      <w:r w:rsidRPr="00A444FD">
        <w:rPr>
          <w:rFonts w:ascii="Times New Roman" w:eastAsia="Times New Roman" w:hAnsi="Times New Roman" w:cs="Times New Roman"/>
          <w:sz w:val="28"/>
          <w:szCs w:val="28"/>
          <w:lang w:eastAsia="ru-RU"/>
        </w:rPr>
        <w:t> </w:t>
      </w:r>
    </w:p>
    <w:p w:rsidR="00430F5C" w:rsidRDefault="00430F5C" w:rsidP="006B7629">
      <w:pPr>
        <w:keepNext/>
        <w:spacing w:after="0" w:line="240" w:lineRule="auto"/>
        <w:jc w:val="center"/>
        <w:rPr>
          <w:rFonts w:ascii="Times New Roman" w:eastAsia="Times New Roman" w:hAnsi="Times New Roman" w:cs="Times New Roman"/>
          <w:color w:val="000000"/>
          <w:sz w:val="28"/>
          <w:szCs w:val="28"/>
          <w:lang w:eastAsia="ru-RU"/>
        </w:rPr>
      </w:pPr>
      <w:r w:rsidRPr="00A444FD">
        <w:rPr>
          <w:rFonts w:ascii="Times New Roman" w:eastAsia="Times New Roman" w:hAnsi="Times New Roman" w:cs="Times New Roman"/>
          <w:color w:val="000000"/>
          <w:sz w:val="28"/>
          <w:szCs w:val="28"/>
          <w:lang w:eastAsia="ru-RU"/>
        </w:rPr>
        <w:t>Реквизиты протокола общественных обсуждений:</w:t>
      </w:r>
    </w:p>
    <w:p w:rsidR="00A444FD" w:rsidRPr="00A444FD" w:rsidRDefault="00A444FD" w:rsidP="006B7629">
      <w:pPr>
        <w:keepNext/>
        <w:spacing w:after="0" w:line="240" w:lineRule="auto"/>
        <w:jc w:val="center"/>
        <w:rPr>
          <w:rFonts w:ascii="Times New Roman" w:eastAsia="Times New Roman" w:hAnsi="Times New Roman" w:cs="Times New Roman"/>
          <w:sz w:val="28"/>
          <w:szCs w:val="28"/>
          <w:lang w:eastAsia="ru-RU"/>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
        <w:gridCol w:w="2388"/>
        <w:gridCol w:w="1805"/>
        <w:gridCol w:w="5290"/>
      </w:tblGrid>
      <w:tr w:rsidR="00430F5C" w:rsidRPr="00A444FD" w:rsidTr="00430F5C">
        <w:trPr>
          <w:trHeight w:val="685"/>
          <w:tblCellSpacing w:w="0" w:type="dxa"/>
        </w:trPr>
        <w:tc>
          <w:tcPr>
            <w:tcW w:w="2541" w:type="dxa"/>
            <w:gridSpan w:val="2"/>
            <w:tcBorders>
              <w:top w:val="single" w:sz="4" w:space="0" w:color="000000"/>
              <w:left w:val="single" w:sz="4" w:space="0" w:color="000000"/>
              <w:bottom w:val="single" w:sz="4" w:space="0" w:color="000000"/>
              <w:right w:val="single" w:sz="4" w:space="0" w:color="000000"/>
            </w:tcBorders>
            <w:vAlign w:val="center"/>
            <w:hideMark/>
          </w:tcPr>
          <w:p w:rsidR="00430F5C" w:rsidRPr="00A444FD" w:rsidRDefault="00430F5C" w:rsidP="00430F5C">
            <w:pPr>
              <w:keepNext/>
              <w:spacing w:after="0" w:line="240" w:lineRule="auto"/>
              <w:jc w:val="both"/>
              <w:rPr>
                <w:rFonts w:ascii="Times New Roman" w:eastAsia="Times New Roman" w:hAnsi="Times New Roman" w:cs="Times New Roman"/>
                <w:sz w:val="28"/>
                <w:szCs w:val="28"/>
                <w:lang w:eastAsia="ru-RU"/>
              </w:rPr>
            </w:pPr>
            <w:r w:rsidRPr="00A444FD">
              <w:rPr>
                <w:rFonts w:ascii="Times New Roman" w:eastAsia="Times New Roman" w:hAnsi="Times New Roman" w:cs="Times New Roman"/>
                <w:color w:val="000000"/>
                <w:sz w:val="28"/>
                <w:szCs w:val="28"/>
                <w:lang w:eastAsia="ru-RU"/>
              </w:rPr>
              <w:t>Место проведения:</w:t>
            </w:r>
          </w:p>
        </w:tc>
        <w:tc>
          <w:tcPr>
            <w:tcW w:w="7348" w:type="dxa"/>
            <w:gridSpan w:val="2"/>
            <w:tcBorders>
              <w:top w:val="single" w:sz="4" w:space="0" w:color="000000"/>
              <w:left w:val="single" w:sz="4" w:space="0" w:color="000000"/>
              <w:bottom w:val="single" w:sz="4" w:space="0" w:color="000000"/>
              <w:right w:val="single" w:sz="4" w:space="0" w:color="000000"/>
            </w:tcBorders>
            <w:vAlign w:val="center"/>
            <w:hideMark/>
          </w:tcPr>
          <w:p w:rsidR="00430F5C" w:rsidRPr="00A444FD" w:rsidRDefault="00430F5C" w:rsidP="001935CF">
            <w:pPr>
              <w:keepNext/>
              <w:spacing w:after="0" w:line="240" w:lineRule="auto"/>
              <w:jc w:val="both"/>
              <w:rPr>
                <w:rFonts w:ascii="Times New Roman" w:eastAsia="Times New Roman" w:hAnsi="Times New Roman" w:cs="Times New Roman"/>
                <w:sz w:val="28"/>
                <w:szCs w:val="28"/>
                <w:lang w:eastAsia="ru-RU"/>
              </w:rPr>
            </w:pPr>
            <w:r w:rsidRPr="00A444FD">
              <w:rPr>
                <w:rFonts w:ascii="Times New Roman" w:eastAsia="Times New Roman" w:hAnsi="Times New Roman" w:cs="Times New Roman"/>
                <w:color w:val="000000"/>
                <w:sz w:val="28"/>
                <w:szCs w:val="28"/>
                <w:lang w:eastAsia="ru-RU"/>
              </w:rPr>
              <w:t xml:space="preserve">Общественные обсуждения проводятся на территории </w:t>
            </w:r>
            <w:r w:rsidR="001935CF" w:rsidRPr="00A444FD">
              <w:rPr>
                <w:rFonts w:ascii="Times New Roman" w:eastAsia="Times New Roman" w:hAnsi="Times New Roman" w:cs="Times New Roman"/>
                <w:color w:val="000000"/>
                <w:sz w:val="28"/>
                <w:szCs w:val="28"/>
                <w:lang w:eastAsia="ru-RU"/>
              </w:rPr>
              <w:t>Большемурашкинского муниципального района Нижегородской области</w:t>
            </w:r>
          </w:p>
        </w:tc>
      </w:tr>
      <w:tr w:rsidR="00430F5C" w:rsidRPr="00A444FD" w:rsidTr="006B7629">
        <w:trPr>
          <w:trHeight w:val="357"/>
          <w:tblCellSpacing w:w="0" w:type="dxa"/>
        </w:trPr>
        <w:tc>
          <w:tcPr>
            <w:tcW w:w="2541" w:type="dxa"/>
            <w:gridSpan w:val="2"/>
            <w:tcBorders>
              <w:top w:val="single" w:sz="4" w:space="0" w:color="000000"/>
              <w:left w:val="single" w:sz="4" w:space="0" w:color="000000"/>
              <w:bottom w:val="single" w:sz="4" w:space="0" w:color="000000"/>
              <w:right w:val="single" w:sz="4" w:space="0" w:color="000000"/>
            </w:tcBorders>
            <w:vAlign w:val="center"/>
            <w:hideMark/>
          </w:tcPr>
          <w:p w:rsidR="00430F5C" w:rsidRPr="00A444FD" w:rsidRDefault="00430F5C" w:rsidP="00430F5C">
            <w:pPr>
              <w:keepNext/>
              <w:spacing w:after="0" w:line="240" w:lineRule="auto"/>
              <w:jc w:val="both"/>
              <w:rPr>
                <w:rFonts w:ascii="Times New Roman" w:eastAsia="Times New Roman" w:hAnsi="Times New Roman" w:cs="Times New Roman"/>
                <w:sz w:val="28"/>
                <w:szCs w:val="28"/>
                <w:lang w:eastAsia="ru-RU"/>
              </w:rPr>
            </w:pPr>
            <w:r w:rsidRPr="00A444FD">
              <w:rPr>
                <w:rFonts w:ascii="Times New Roman" w:eastAsia="Times New Roman" w:hAnsi="Times New Roman" w:cs="Times New Roman"/>
                <w:color w:val="000000"/>
                <w:sz w:val="28"/>
                <w:szCs w:val="28"/>
                <w:lang w:eastAsia="ru-RU"/>
              </w:rPr>
              <w:t>Дата:</w:t>
            </w:r>
          </w:p>
        </w:tc>
        <w:tc>
          <w:tcPr>
            <w:tcW w:w="7348" w:type="dxa"/>
            <w:gridSpan w:val="2"/>
            <w:tcBorders>
              <w:top w:val="single" w:sz="4" w:space="0" w:color="000000"/>
              <w:left w:val="single" w:sz="4" w:space="0" w:color="000000"/>
              <w:bottom w:val="single" w:sz="4" w:space="0" w:color="000000"/>
              <w:right w:val="single" w:sz="4" w:space="0" w:color="000000"/>
            </w:tcBorders>
            <w:vAlign w:val="center"/>
            <w:hideMark/>
          </w:tcPr>
          <w:p w:rsidR="00430F5C" w:rsidRPr="00A444FD" w:rsidRDefault="00430F5C" w:rsidP="00430F5C">
            <w:pPr>
              <w:keepNext/>
              <w:spacing w:after="0" w:line="240" w:lineRule="auto"/>
              <w:jc w:val="both"/>
              <w:rPr>
                <w:rFonts w:ascii="Times New Roman" w:eastAsia="Times New Roman" w:hAnsi="Times New Roman" w:cs="Times New Roman"/>
                <w:sz w:val="28"/>
                <w:szCs w:val="28"/>
                <w:lang w:eastAsia="ru-RU"/>
              </w:rPr>
            </w:pPr>
            <w:r w:rsidRPr="00A444FD">
              <w:rPr>
                <w:rFonts w:ascii="Times New Roman" w:eastAsia="Times New Roman" w:hAnsi="Times New Roman" w:cs="Times New Roman"/>
                <w:color w:val="000000"/>
                <w:sz w:val="28"/>
                <w:szCs w:val="28"/>
                <w:lang w:eastAsia="ru-RU"/>
              </w:rPr>
              <w:t>02 ноября 2021 г.</w:t>
            </w:r>
          </w:p>
        </w:tc>
      </w:tr>
      <w:tr w:rsidR="00430F5C" w:rsidRPr="00A444FD" w:rsidTr="00430F5C">
        <w:trPr>
          <w:gridBefore w:val="1"/>
          <w:wBefore w:w="108" w:type="dxa"/>
          <w:trHeight w:val="720"/>
          <w:tblCellSpacing w:w="0" w:type="dxa"/>
        </w:trPr>
        <w:tc>
          <w:tcPr>
            <w:tcW w:w="4331" w:type="dxa"/>
            <w:gridSpan w:val="2"/>
            <w:tcBorders>
              <w:top w:val="single" w:sz="4" w:space="0" w:color="000000"/>
              <w:left w:val="single" w:sz="4" w:space="0" w:color="000000"/>
              <w:bottom w:val="single" w:sz="4" w:space="0" w:color="000000"/>
              <w:right w:val="single" w:sz="4" w:space="0" w:color="000000"/>
            </w:tcBorders>
            <w:vAlign w:val="center"/>
            <w:hideMark/>
          </w:tcPr>
          <w:p w:rsidR="00430F5C" w:rsidRPr="00A444FD" w:rsidRDefault="00430F5C" w:rsidP="00430F5C">
            <w:pPr>
              <w:keepNext/>
              <w:pageBreakBefore/>
              <w:spacing w:after="0" w:line="240" w:lineRule="auto"/>
              <w:jc w:val="center"/>
              <w:rPr>
                <w:rFonts w:ascii="Times New Roman" w:eastAsia="Times New Roman" w:hAnsi="Times New Roman" w:cs="Times New Roman"/>
                <w:sz w:val="28"/>
                <w:szCs w:val="28"/>
                <w:lang w:eastAsia="ru-RU"/>
              </w:rPr>
            </w:pPr>
            <w:r w:rsidRPr="00A444FD">
              <w:rPr>
                <w:rFonts w:ascii="Times New Roman" w:eastAsia="Times New Roman" w:hAnsi="Times New Roman" w:cs="Times New Roman"/>
                <w:color w:val="000000"/>
                <w:sz w:val="28"/>
                <w:szCs w:val="28"/>
                <w:lang w:eastAsia="ru-RU"/>
              </w:rPr>
              <w:lastRenderedPageBreak/>
              <w:t>Предложения и замечания участников общественных обсуждений</w:t>
            </w:r>
          </w:p>
        </w:tc>
        <w:tc>
          <w:tcPr>
            <w:tcW w:w="5450" w:type="dxa"/>
            <w:tcBorders>
              <w:top w:val="single" w:sz="4" w:space="0" w:color="000000"/>
              <w:left w:val="single" w:sz="4" w:space="0" w:color="000000"/>
              <w:bottom w:val="single" w:sz="4" w:space="0" w:color="000000"/>
              <w:right w:val="single" w:sz="4" w:space="0" w:color="000000"/>
            </w:tcBorders>
            <w:vAlign w:val="center"/>
            <w:hideMark/>
          </w:tcPr>
          <w:p w:rsidR="00430F5C" w:rsidRPr="00A444FD" w:rsidRDefault="00430F5C" w:rsidP="00430F5C">
            <w:pPr>
              <w:keepNext/>
              <w:spacing w:after="0" w:line="240" w:lineRule="auto"/>
              <w:jc w:val="center"/>
              <w:rPr>
                <w:rFonts w:ascii="Times New Roman" w:eastAsia="Times New Roman" w:hAnsi="Times New Roman" w:cs="Times New Roman"/>
                <w:sz w:val="28"/>
                <w:szCs w:val="28"/>
                <w:lang w:eastAsia="ru-RU"/>
              </w:rPr>
            </w:pPr>
            <w:r w:rsidRPr="00A444FD">
              <w:rPr>
                <w:rFonts w:ascii="Times New Roman" w:eastAsia="Times New Roman" w:hAnsi="Times New Roman" w:cs="Times New Roman"/>
                <w:color w:val="000000"/>
                <w:sz w:val="28"/>
                <w:szCs w:val="28"/>
                <w:lang w:eastAsia="ru-RU"/>
              </w:rPr>
              <w:t>Выводы и рекомендации организатора общественных обсуждений</w:t>
            </w:r>
          </w:p>
        </w:tc>
      </w:tr>
      <w:tr w:rsidR="00430F5C" w:rsidRPr="00A444FD" w:rsidTr="006B7629">
        <w:trPr>
          <w:gridBefore w:val="1"/>
          <w:wBefore w:w="108" w:type="dxa"/>
          <w:trHeight w:val="350"/>
          <w:tblCellSpacing w:w="0" w:type="dxa"/>
        </w:trPr>
        <w:tc>
          <w:tcPr>
            <w:tcW w:w="4331" w:type="dxa"/>
            <w:gridSpan w:val="2"/>
            <w:tcBorders>
              <w:top w:val="single" w:sz="4" w:space="0" w:color="000000"/>
              <w:left w:val="single" w:sz="4" w:space="0" w:color="000000"/>
              <w:bottom w:val="single" w:sz="4" w:space="0" w:color="000000"/>
              <w:right w:val="single" w:sz="4" w:space="0" w:color="000000"/>
            </w:tcBorders>
            <w:vAlign w:val="center"/>
          </w:tcPr>
          <w:p w:rsidR="00430F5C" w:rsidRPr="00A444FD" w:rsidRDefault="006B7629" w:rsidP="00430F5C">
            <w:pPr>
              <w:keepNext/>
              <w:spacing w:after="0" w:line="240" w:lineRule="auto"/>
              <w:jc w:val="center"/>
              <w:rPr>
                <w:rFonts w:ascii="Times New Roman" w:eastAsia="Times New Roman" w:hAnsi="Times New Roman" w:cs="Times New Roman"/>
                <w:sz w:val="28"/>
                <w:szCs w:val="28"/>
                <w:lang w:eastAsia="ru-RU"/>
              </w:rPr>
            </w:pPr>
            <w:r w:rsidRPr="00A444FD">
              <w:rPr>
                <w:rFonts w:ascii="Times New Roman" w:eastAsia="Times New Roman" w:hAnsi="Times New Roman" w:cs="Times New Roman"/>
                <w:sz w:val="28"/>
                <w:szCs w:val="28"/>
                <w:lang w:eastAsia="ru-RU"/>
              </w:rPr>
              <w:t>-</w:t>
            </w:r>
          </w:p>
        </w:tc>
        <w:tc>
          <w:tcPr>
            <w:tcW w:w="5450" w:type="dxa"/>
            <w:tcBorders>
              <w:top w:val="single" w:sz="4" w:space="0" w:color="000000"/>
              <w:left w:val="single" w:sz="4" w:space="0" w:color="000000"/>
              <w:bottom w:val="single" w:sz="4" w:space="0" w:color="000000"/>
              <w:right w:val="single" w:sz="4" w:space="0" w:color="000000"/>
            </w:tcBorders>
            <w:vAlign w:val="center"/>
          </w:tcPr>
          <w:p w:rsidR="00430F5C" w:rsidRPr="00A444FD" w:rsidRDefault="006B7629" w:rsidP="00430F5C">
            <w:pPr>
              <w:keepNext/>
              <w:spacing w:after="0" w:line="240" w:lineRule="auto"/>
              <w:jc w:val="center"/>
              <w:rPr>
                <w:rFonts w:ascii="Times New Roman" w:eastAsia="Times New Roman" w:hAnsi="Times New Roman" w:cs="Times New Roman"/>
                <w:sz w:val="28"/>
                <w:szCs w:val="28"/>
                <w:lang w:eastAsia="ru-RU"/>
              </w:rPr>
            </w:pPr>
            <w:r w:rsidRPr="00A444FD">
              <w:rPr>
                <w:rFonts w:ascii="Times New Roman" w:eastAsia="Times New Roman" w:hAnsi="Times New Roman" w:cs="Times New Roman"/>
                <w:sz w:val="28"/>
                <w:szCs w:val="28"/>
                <w:lang w:eastAsia="ru-RU"/>
              </w:rPr>
              <w:t>-</w:t>
            </w:r>
          </w:p>
        </w:tc>
      </w:tr>
      <w:tr w:rsidR="00430F5C" w:rsidRPr="00A444FD" w:rsidTr="006B7629">
        <w:trPr>
          <w:gridBefore w:val="1"/>
          <w:wBefore w:w="108" w:type="dxa"/>
          <w:trHeight w:val="70"/>
          <w:tblCellSpacing w:w="0" w:type="dxa"/>
        </w:trPr>
        <w:tc>
          <w:tcPr>
            <w:tcW w:w="4331" w:type="dxa"/>
            <w:gridSpan w:val="2"/>
            <w:tcBorders>
              <w:top w:val="single" w:sz="4" w:space="0" w:color="000000"/>
              <w:left w:val="single" w:sz="4" w:space="0" w:color="000000"/>
              <w:bottom w:val="single" w:sz="4" w:space="0" w:color="000000"/>
              <w:right w:val="single" w:sz="4" w:space="0" w:color="000000"/>
            </w:tcBorders>
            <w:vAlign w:val="center"/>
          </w:tcPr>
          <w:p w:rsidR="00430F5C" w:rsidRPr="00A444FD" w:rsidRDefault="006B7629" w:rsidP="00430F5C">
            <w:pPr>
              <w:keepNext/>
              <w:spacing w:after="0" w:line="70" w:lineRule="atLeast"/>
              <w:jc w:val="center"/>
              <w:rPr>
                <w:rFonts w:ascii="Times New Roman" w:eastAsia="Times New Roman" w:hAnsi="Times New Roman" w:cs="Times New Roman"/>
                <w:sz w:val="28"/>
                <w:szCs w:val="28"/>
                <w:lang w:eastAsia="ru-RU"/>
              </w:rPr>
            </w:pPr>
            <w:r w:rsidRPr="00A444FD">
              <w:rPr>
                <w:rFonts w:ascii="Times New Roman" w:eastAsia="Times New Roman" w:hAnsi="Times New Roman" w:cs="Times New Roman"/>
                <w:sz w:val="28"/>
                <w:szCs w:val="28"/>
                <w:lang w:eastAsia="ru-RU"/>
              </w:rPr>
              <w:t>-</w:t>
            </w:r>
          </w:p>
        </w:tc>
        <w:tc>
          <w:tcPr>
            <w:tcW w:w="5450" w:type="dxa"/>
            <w:tcBorders>
              <w:top w:val="single" w:sz="4" w:space="0" w:color="000000"/>
              <w:left w:val="single" w:sz="4" w:space="0" w:color="000000"/>
              <w:bottom w:val="single" w:sz="4" w:space="0" w:color="000000"/>
              <w:right w:val="single" w:sz="4" w:space="0" w:color="000000"/>
            </w:tcBorders>
            <w:vAlign w:val="center"/>
          </w:tcPr>
          <w:p w:rsidR="00430F5C" w:rsidRPr="00A444FD" w:rsidRDefault="006B7629" w:rsidP="00430F5C">
            <w:pPr>
              <w:keepNext/>
              <w:spacing w:after="0" w:line="70" w:lineRule="atLeast"/>
              <w:jc w:val="center"/>
              <w:rPr>
                <w:rFonts w:ascii="Times New Roman" w:eastAsia="Times New Roman" w:hAnsi="Times New Roman" w:cs="Times New Roman"/>
                <w:sz w:val="28"/>
                <w:szCs w:val="28"/>
                <w:lang w:eastAsia="ru-RU"/>
              </w:rPr>
            </w:pPr>
            <w:r w:rsidRPr="00A444FD">
              <w:rPr>
                <w:rFonts w:ascii="Times New Roman" w:eastAsia="Times New Roman" w:hAnsi="Times New Roman" w:cs="Times New Roman"/>
                <w:sz w:val="28"/>
                <w:szCs w:val="28"/>
                <w:lang w:eastAsia="ru-RU"/>
              </w:rPr>
              <w:t>-</w:t>
            </w:r>
          </w:p>
        </w:tc>
      </w:tr>
    </w:tbl>
    <w:p w:rsidR="006B7629" w:rsidRPr="00A444FD" w:rsidRDefault="006B7629" w:rsidP="00430F5C">
      <w:pPr>
        <w:keepNext/>
        <w:spacing w:after="0" w:line="240" w:lineRule="auto"/>
        <w:jc w:val="center"/>
        <w:rPr>
          <w:rFonts w:ascii="Times New Roman" w:eastAsia="Times New Roman" w:hAnsi="Times New Roman" w:cs="Times New Roman"/>
          <w:color w:val="000000"/>
          <w:sz w:val="28"/>
          <w:szCs w:val="28"/>
          <w:lang w:eastAsia="ru-RU"/>
        </w:rPr>
      </w:pPr>
    </w:p>
    <w:p w:rsidR="00430F5C" w:rsidRPr="00A444FD" w:rsidRDefault="00430F5C" w:rsidP="00430F5C">
      <w:pPr>
        <w:keepNext/>
        <w:spacing w:after="0" w:line="240" w:lineRule="auto"/>
        <w:jc w:val="center"/>
        <w:rPr>
          <w:rFonts w:ascii="Times New Roman" w:eastAsia="Times New Roman" w:hAnsi="Times New Roman" w:cs="Times New Roman"/>
          <w:color w:val="000000"/>
          <w:sz w:val="28"/>
          <w:szCs w:val="28"/>
          <w:lang w:eastAsia="ru-RU"/>
        </w:rPr>
      </w:pPr>
      <w:r w:rsidRPr="00A444FD">
        <w:rPr>
          <w:rFonts w:ascii="Times New Roman" w:eastAsia="Times New Roman" w:hAnsi="Times New Roman" w:cs="Times New Roman"/>
          <w:color w:val="000000"/>
          <w:sz w:val="28"/>
          <w:szCs w:val="28"/>
          <w:lang w:eastAsia="ru-RU"/>
        </w:rPr>
        <w:t xml:space="preserve">Содержание внесенных предложений </w:t>
      </w:r>
      <w:r w:rsidRPr="00A444FD">
        <w:rPr>
          <w:rFonts w:ascii="Times New Roman" w:eastAsia="Times New Roman" w:hAnsi="Times New Roman" w:cs="Times New Roman"/>
          <w:color w:val="000000"/>
          <w:sz w:val="28"/>
          <w:szCs w:val="28"/>
          <w:lang w:eastAsia="ru-RU"/>
        </w:rPr>
        <w:tab/>
        <w:t>и  замечаний участников общественных обсуждений:</w:t>
      </w:r>
    </w:p>
    <w:p w:rsidR="006B7629" w:rsidRPr="00A444FD" w:rsidRDefault="006B7629" w:rsidP="00430F5C">
      <w:pPr>
        <w:keepNext/>
        <w:spacing w:after="0" w:line="240" w:lineRule="auto"/>
        <w:jc w:val="center"/>
        <w:rPr>
          <w:rFonts w:ascii="Times New Roman" w:eastAsia="Times New Roman" w:hAnsi="Times New Roman" w:cs="Times New Roman"/>
          <w:sz w:val="28"/>
          <w:szCs w:val="28"/>
          <w:lang w:eastAsia="ru-RU"/>
        </w:rPr>
      </w:pPr>
    </w:p>
    <w:tbl>
      <w:tblPr>
        <w:tblW w:w="0" w:type="auto"/>
        <w:tblCellSpacing w:w="0" w:type="dxa"/>
        <w:tblInd w:w="5" w:type="dxa"/>
        <w:tblCellMar>
          <w:left w:w="0" w:type="dxa"/>
          <w:right w:w="0" w:type="dxa"/>
        </w:tblCellMar>
        <w:tblLook w:val="04A0" w:firstRow="1" w:lastRow="0" w:firstColumn="1" w:lastColumn="0" w:noHBand="0" w:noVBand="1"/>
      </w:tblPr>
      <w:tblGrid>
        <w:gridCol w:w="709"/>
        <w:gridCol w:w="4031"/>
        <w:gridCol w:w="4846"/>
      </w:tblGrid>
      <w:tr w:rsidR="00430F5C" w:rsidRPr="00A444FD" w:rsidTr="00430F5C">
        <w:trPr>
          <w:trHeight w:val="1289"/>
          <w:tblCellSpacing w:w="0" w:type="dxa"/>
        </w:trPr>
        <w:tc>
          <w:tcPr>
            <w:tcW w:w="71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430F5C" w:rsidRPr="00A444FD" w:rsidRDefault="00430F5C" w:rsidP="00430F5C">
            <w:pPr>
              <w:keepNext/>
              <w:spacing w:after="0" w:line="240" w:lineRule="auto"/>
              <w:jc w:val="both"/>
              <w:rPr>
                <w:rFonts w:ascii="Times New Roman" w:eastAsia="Times New Roman" w:hAnsi="Times New Roman" w:cs="Times New Roman"/>
                <w:sz w:val="28"/>
                <w:szCs w:val="28"/>
                <w:lang w:eastAsia="ru-RU"/>
              </w:rPr>
            </w:pPr>
            <w:r w:rsidRPr="00A444FD">
              <w:rPr>
                <w:rFonts w:ascii="Times New Roman" w:eastAsia="Times New Roman" w:hAnsi="Times New Roman" w:cs="Times New Roman"/>
                <w:sz w:val="28"/>
                <w:szCs w:val="28"/>
                <w:lang w:eastAsia="ru-RU"/>
              </w:rPr>
              <w:t> </w:t>
            </w:r>
          </w:p>
          <w:p w:rsidR="00430F5C" w:rsidRPr="00A444FD" w:rsidRDefault="00430F5C" w:rsidP="00430F5C">
            <w:pPr>
              <w:keepNext/>
              <w:spacing w:after="0" w:line="240" w:lineRule="auto"/>
              <w:jc w:val="both"/>
              <w:rPr>
                <w:rFonts w:ascii="Times New Roman" w:eastAsia="Times New Roman" w:hAnsi="Times New Roman" w:cs="Times New Roman"/>
                <w:sz w:val="28"/>
                <w:szCs w:val="28"/>
                <w:lang w:eastAsia="ru-RU"/>
              </w:rPr>
            </w:pPr>
            <w:r w:rsidRPr="00A444FD">
              <w:rPr>
                <w:rFonts w:ascii="Times New Roman" w:eastAsia="Times New Roman" w:hAnsi="Times New Roman" w:cs="Times New Roman"/>
                <w:color w:val="000000"/>
                <w:sz w:val="28"/>
                <w:szCs w:val="28"/>
                <w:lang w:eastAsia="ru-RU"/>
              </w:rPr>
              <w:t>№</w:t>
            </w:r>
          </w:p>
          <w:p w:rsidR="00430F5C" w:rsidRPr="00A444FD" w:rsidRDefault="00430F5C" w:rsidP="00430F5C">
            <w:pPr>
              <w:keepNext/>
              <w:spacing w:after="0" w:line="240" w:lineRule="auto"/>
              <w:jc w:val="both"/>
              <w:rPr>
                <w:rFonts w:ascii="Times New Roman" w:eastAsia="Times New Roman" w:hAnsi="Times New Roman" w:cs="Times New Roman"/>
                <w:sz w:val="28"/>
                <w:szCs w:val="28"/>
                <w:lang w:eastAsia="ru-RU"/>
              </w:rPr>
            </w:pPr>
            <w:r w:rsidRPr="00A444FD">
              <w:rPr>
                <w:rFonts w:ascii="Times New Roman" w:eastAsia="Times New Roman" w:hAnsi="Times New Roman" w:cs="Times New Roman"/>
                <w:color w:val="000000"/>
                <w:sz w:val="28"/>
                <w:szCs w:val="28"/>
                <w:lang w:eastAsia="ru-RU"/>
              </w:rPr>
              <w:t> </w:t>
            </w:r>
            <w:proofErr w:type="gramStart"/>
            <w:r w:rsidRPr="00A444FD">
              <w:rPr>
                <w:rFonts w:ascii="Times New Roman" w:eastAsia="Times New Roman" w:hAnsi="Times New Roman" w:cs="Times New Roman"/>
                <w:color w:val="000000"/>
                <w:sz w:val="28"/>
                <w:szCs w:val="28"/>
                <w:lang w:eastAsia="ru-RU"/>
              </w:rPr>
              <w:t>п</w:t>
            </w:r>
            <w:proofErr w:type="gramEnd"/>
            <w:r w:rsidRPr="00A444FD">
              <w:rPr>
                <w:rFonts w:ascii="Times New Roman" w:eastAsia="Times New Roman" w:hAnsi="Times New Roman" w:cs="Times New Roman"/>
                <w:color w:val="000000"/>
                <w:sz w:val="28"/>
                <w:szCs w:val="28"/>
                <w:lang w:eastAsia="ru-RU"/>
              </w:rPr>
              <w:t>/п</w:t>
            </w:r>
          </w:p>
        </w:tc>
        <w:tc>
          <w:tcPr>
            <w:tcW w:w="411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430F5C" w:rsidRPr="00A444FD" w:rsidRDefault="00430F5C" w:rsidP="006B7629">
            <w:pPr>
              <w:keepNext/>
              <w:spacing w:after="0" w:line="240" w:lineRule="auto"/>
              <w:jc w:val="center"/>
              <w:rPr>
                <w:rFonts w:ascii="Times New Roman" w:eastAsia="Times New Roman" w:hAnsi="Times New Roman" w:cs="Times New Roman"/>
                <w:sz w:val="28"/>
                <w:szCs w:val="28"/>
                <w:lang w:eastAsia="ru-RU"/>
              </w:rPr>
            </w:pPr>
            <w:r w:rsidRPr="00A444FD">
              <w:rPr>
                <w:rFonts w:ascii="Times New Roman" w:eastAsia="Times New Roman" w:hAnsi="Times New Roman" w:cs="Times New Roman"/>
                <w:color w:val="000000"/>
                <w:sz w:val="28"/>
                <w:szCs w:val="28"/>
                <w:lang w:eastAsia="ru-RU"/>
              </w:rPr>
              <w:t>Фамилия, имя, отчество физического лица или наименование юридического лица, внесшего предложение</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30F5C" w:rsidRPr="00A444FD" w:rsidRDefault="00430F5C" w:rsidP="006B7629">
            <w:pPr>
              <w:keepNext/>
              <w:spacing w:after="0" w:line="240" w:lineRule="auto"/>
              <w:jc w:val="center"/>
              <w:rPr>
                <w:rFonts w:ascii="Times New Roman" w:eastAsia="Times New Roman" w:hAnsi="Times New Roman" w:cs="Times New Roman"/>
                <w:sz w:val="28"/>
                <w:szCs w:val="28"/>
                <w:lang w:eastAsia="ru-RU"/>
              </w:rPr>
            </w:pPr>
            <w:r w:rsidRPr="00A444FD">
              <w:rPr>
                <w:rFonts w:ascii="Times New Roman" w:eastAsia="Times New Roman" w:hAnsi="Times New Roman" w:cs="Times New Roman"/>
                <w:color w:val="000000"/>
                <w:sz w:val="28"/>
                <w:szCs w:val="28"/>
                <w:lang w:eastAsia="ru-RU"/>
              </w:rPr>
              <w:t>Содержание предложения или замечания</w:t>
            </w:r>
          </w:p>
        </w:tc>
      </w:tr>
      <w:tr w:rsidR="00430F5C" w:rsidRPr="00A444FD" w:rsidTr="00430F5C">
        <w:trPr>
          <w:trHeight w:val="749"/>
          <w:tblCellSpacing w:w="0" w:type="dxa"/>
        </w:trPr>
        <w:tc>
          <w:tcPr>
            <w:tcW w:w="71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430F5C" w:rsidRPr="00A444FD" w:rsidRDefault="00430F5C" w:rsidP="00430F5C">
            <w:pPr>
              <w:keepNext/>
              <w:spacing w:after="0" w:line="240" w:lineRule="auto"/>
              <w:jc w:val="both"/>
              <w:rPr>
                <w:rFonts w:ascii="Times New Roman" w:eastAsia="Times New Roman" w:hAnsi="Times New Roman" w:cs="Times New Roman"/>
                <w:sz w:val="28"/>
                <w:szCs w:val="28"/>
                <w:lang w:eastAsia="ru-RU"/>
              </w:rPr>
            </w:pPr>
            <w:r w:rsidRPr="00A444FD">
              <w:rPr>
                <w:rFonts w:ascii="Times New Roman" w:eastAsia="Times New Roman" w:hAnsi="Times New Roman" w:cs="Times New Roman"/>
                <w:sz w:val="28"/>
                <w:szCs w:val="28"/>
                <w:lang w:eastAsia="ru-RU"/>
              </w:rPr>
              <w:t> </w:t>
            </w:r>
          </w:p>
        </w:tc>
        <w:tc>
          <w:tcPr>
            <w:tcW w:w="907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30F5C" w:rsidRPr="00A444FD" w:rsidRDefault="00430F5C" w:rsidP="00430F5C">
            <w:pPr>
              <w:keepNext/>
              <w:spacing w:after="0" w:line="240" w:lineRule="auto"/>
              <w:jc w:val="both"/>
              <w:rPr>
                <w:rFonts w:ascii="Times New Roman" w:eastAsia="Times New Roman" w:hAnsi="Times New Roman" w:cs="Times New Roman"/>
                <w:sz w:val="28"/>
                <w:szCs w:val="28"/>
                <w:lang w:eastAsia="ru-RU"/>
              </w:rPr>
            </w:pPr>
            <w:r w:rsidRPr="00A444FD">
              <w:rPr>
                <w:rFonts w:ascii="Times New Roman" w:eastAsia="Times New Roman" w:hAnsi="Times New Roman" w:cs="Times New Roman"/>
                <w:color w:val="000000"/>
                <w:sz w:val="28"/>
                <w:szCs w:val="28"/>
                <w:lang w:eastAsia="ru-RU"/>
              </w:rPr>
              <w:t xml:space="preserve">Замечания и предложения граждан, постоянно проживающих на территории </w:t>
            </w:r>
            <w:r w:rsidR="006B7629" w:rsidRPr="00A444FD">
              <w:rPr>
                <w:rFonts w:ascii="Times New Roman" w:eastAsia="Times New Roman" w:hAnsi="Times New Roman" w:cs="Times New Roman"/>
                <w:color w:val="000000"/>
                <w:sz w:val="28"/>
                <w:szCs w:val="28"/>
                <w:lang w:eastAsia="ru-RU"/>
              </w:rPr>
              <w:t>Большемурашкинского муниципального района Нижегородской области</w:t>
            </w:r>
          </w:p>
        </w:tc>
      </w:tr>
      <w:tr w:rsidR="00430F5C" w:rsidRPr="00A444FD" w:rsidTr="006B7629">
        <w:trPr>
          <w:trHeight w:val="601"/>
          <w:tblCellSpacing w:w="0" w:type="dxa"/>
        </w:trPr>
        <w:tc>
          <w:tcPr>
            <w:tcW w:w="71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430F5C" w:rsidRPr="00A444FD" w:rsidRDefault="006B7629" w:rsidP="00430F5C">
            <w:pPr>
              <w:keepNext/>
              <w:spacing w:after="0" w:line="240" w:lineRule="auto"/>
              <w:jc w:val="center"/>
              <w:rPr>
                <w:rFonts w:ascii="Times New Roman" w:eastAsia="Times New Roman" w:hAnsi="Times New Roman" w:cs="Times New Roman"/>
                <w:sz w:val="28"/>
                <w:szCs w:val="28"/>
                <w:lang w:eastAsia="ru-RU"/>
              </w:rPr>
            </w:pPr>
            <w:r w:rsidRPr="00A444FD">
              <w:rPr>
                <w:rFonts w:ascii="Times New Roman" w:eastAsia="Times New Roman" w:hAnsi="Times New Roman" w:cs="Times New Roman"/>
                <w:sz w:val="28"/>
                <w:szCs w:val="28"/>
                <w:lang w:eastAsia="ru-RU"/>
              </w:rPr>
              <w:t>1.</w:t>
            </w:r>
          </w:p>
        </w:tc>
        <w:tc>
          <w:tcPr>
            <w:tcW w:w="411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430F5C" w:rsidRPr="00A444FD" w:rsidRDefault="006B7629" w:rsidP="00430F5C">
            <w:pPr>
              <w:keepNext/>
              <w:spacing w:after="0" w:line="240" w:lineRule="auto"/>
              <w:jc w:val="center"/>
              <w:rPr>
                <w:rFonts w:ascii="Times New Roman" w:eastAsia="Times New Roman" w:hAnsi="Times New Roman" w:cs="Times New Roman"/>
                <w:sz w:val="28"/>
                <w:szCs w:val="28"/>
                <w:lang w:eastAsia="ru-RU"/>
              </w:rPr>
            </w:pPr>
            <w:r w:rsidRPr="00A444FD">
              <w:rPr>
                <w:rFonts w:ascii="Times New Roman" w:eastAsia="Times New Roman" w:hAnsi="Times New Roman" w:cs="Times New Roman"/>
                <w:sz w:val="28"/>
                <w:szCs w:val="28"/>
                <w:lang w:eastAsia="ru-RU"/>
              </w:rPr>
              <w:t>-</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30F5C" w:rsidRPr="00A444FD" w:rsidRDefault="006B7629" w:rsidP="00430F5C">
            <w:pPr>
              <w:keepNext/>
              <w:spacing w:after="0" w:line="240" w:lineRule="auto"/>
              <w:jc w:val="center"/>
              <w:rPr>
                <w:rFonts w:ascii="Times New Roman" w:eastAsia="Times New Roman" w:hAnsi="Times New Roman" w:cs="Times New Roman"/>
                <w:sz w:val="28"/>
                <w:szCs w:val="28"/>
                <w:lang w:eastAsia="ru-RU"/>
              </w:rPr>
            </w:pPr>
            <w:r w:rsidRPr="00A444FD">
              <w:rPr>
                <w:rFonts w:ascii="Times New Roman" w:eastAsia="Times New Roman" w:hAnsi="Times New Roman" w:cs="Times New Roman"/>
                <w:sz w:val="28"/>
                <w:szCs w:val="28"/>
                <w:lang w:eastAsia="ru-RU"/>
              </w:rPr>
              <w:t>-</w:t>
            </w:r>
          </w:p>
        </w:tc>
      </w:tr>
      <w:tr w:rsidR="00430F5C" w:rsidRPr="00A444FD" w:rsidTr="006B7629">
        <w:trPr>
          <w:trHeight w:val="482"/>
          <w:tblCellSpacing w:w="0" w:type="dxa"/>
        </w:trPr>
        <w:tc>
          <w:tcPr>
            <w:tcW w:w="71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430F5C" w:rsidRPr="00A444FD" w:rsidRDefault="006B7629" w:rsidP="00430F5C">
            <w:pPr>
              <w:keepNext/>
              <w:spacing w:after="0" w:line="240" w:lineRule="auto"/>
              <w:jc w:val="center"/>
              <w:rPr>
                <w:rFonts w:ascii="Times New Roman" w:eastAsia="Times New Roman" w:hAnsi="Times New Roman" w:cs="Times New Roman"/>
                <w:sz w:val="28"/>
                <w:szCs w:val="28"/>
                <w:lang w:eastAsia="ru-RU"/>
              </w:rPr>
            </w:pPr>
            <w:r w:rsidRPr="00A444FD">
              <w:rPr>
                <w:rFonts w:ascii="Times New Roman" w:eastAsia="Times New Roman" w:hAnsi="Times New Roman" w:cs="Times New Roman"/>
                <w:sz w:val="28"/>
                <w:szCs w:val="28"/>
                <w:lang w:eastAsia="ru-RU"/>
              </w:rPr>
              <w:t>2.</w:t>
            </w:r>
          </w:p>
        </w:tc>
        <w:tc>
          <w:tcPr>
            <w:tcW w:w="411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430F5C" w:rsidRPr="00A444FD" w:rsidRDefault="006B7629" w:rsidP="00430F5C">
            <w:pPr>
              <w:keepNext/>
              <w:spacing w:after="0" w:line="240" w:lineRule="auto"/>
              <w:jc w:val="center"/>
              <w:rPr>
                <w:rFonts w:ascii="Times New Roman" w:eastAsia="Times New Roman" w:hAnsi="Times New Roman" w:cs="Times New Roman"/>
                <w:sz w:val="28"/>
                <w:szCs w:val="28"/>
                <w:lang w:eastAsia="ru-RU"/>
              </w:rPr>
            </w:pPr>
            <w:r w:rsidRPr="00A444FD">
              <w:rPr>
                <w:rFonts w:ascii="Times New Roman" w:eastAsia="Times New Roman" w:hAnsi="Times New Roman" w:cs="Times New Roman"/>
                <w:sz w:val="28"/>
                <w:szCs w:val="28"/>
                <w:lang w:eastAsia="ru-RU"/>
              </w:rPr>
              <w:t>-</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30F5C" w:rsidRPr="00A444FD" w:rsidRDefault="006B7629" w:rsidP="00430F5C">
            <w:pPr>
              <w:keepNext/>
              <w:spacing w:after="0" w:line="240" w:lineRule="auto"/>
              <w:jc w:val="center"/>
              <w:rPr>
                <w:rFonts w:ascii="Times New Roman" w:eastAsia="Times New Roman" w:hAnsi="Times New Roman" w:cs="Times New Roman"/>
                <w:sz w:val="28"/>
                <w:szCs w:val="28"/>
                <w:lang w:eastAsia="ru-RU"/>
              </w:rPr>
            </w:pPr>
            <w:r w:rsidRPr="00A444FD">
              <w:rPr>
                <w:rFonts w:ascii="Times New Roman" w:eastAsia="Times New Roman" w:hAnsi="Times New Roman" w:cs="Times New Roman"/>
                <w:sz w:val="28"/>
                <w:szCs w:val="28"/>
                <w:lang w:eastAsia="ru-RU"/>
              </w:rPr>
              <w:t>-</w:t>
            </w:r>
          </w:p>
        </w:tc>
      </w:tr>
      <w:tr w:rsidR="00430F5C" w:rsidRPr="00A444FD" w:rsidTr="00430F5C">
        <w:trPr>
          <w:trHeight w:val="1958"/>
          <w:tblCellSpacing w:w="0" w:type="dxa"/>
        </w:trPr>
        <w:tc>
          <w:tcPr>
            <w:tcW w:w="71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430F5C" w:rsidRPr="00A444FD" w:rsidRDefault="00430F5C" w:rsidP="00430F5C">
            <w:pPr>
              <w:keepNext/>
              <w:spacing w:after="0" w:line="240" w:lineRule="auto"/>
              <w:jc w:val="both"/>
              <w:rPr>
                <w:rFonts w:ascii="Times New Roman" w:eastAsia="Times New Roman" w:hAnsi="Times New Roman" w:cs="Times New Roman"/>
                <w:sz w:val="28"/>
                <w:szCs w:val="28"/>
                <w:lang w:eastAsia="ru-RU"/>
              </w:rPr>
            </w:pPr>
            <w:r w:rsidRPr="00A444FD">
              <w:rPr>
                <w:rFonts w:ascii="Times New Roman" w:eastAsia="Times New Roman" w:hAnsi="Times New Roman" w:cs="Times New Roman"/>
                <w:sz w:val="28"/>
                <w:szCs w:val="28"/>
                <w:lang w:eastAsia="ru-RU"/>
              </w:rPr>
              <w:t> </w:t>
            </w:r>
          </w:p>
        </w:tc>
        <w:tc>
          <w:tcPr>
            <w:tcW w:w="907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30F5C" w:rsidRPr="00A444FD" w:rsidRDefault="00430F5C" w:rsidP="006B7629">
            <w:pPr>
              <w:spacing w:before="44" w:after="120" w:line="240" w:lineRule="auto"/>
              <w:jc w:val="both"/>
              <w:rPr>
                <w:rFonts w:ascii="Times New Roman" w:eastAsia="Times New Roman" w:hAnsi="Times New Roman" w:cs="Times New Roman"/>
                <w:sz w:val="28"/>
                <w:szCs w:val="28"/>
                <w:lang w:eastAsia="ru-RU"/>
              </w:rPr>
            </w:pPr>
            <w:r w:rsidRPr="00A444FD">
              <w:rPr>
                <w:rFonts w:ascii="Times New Roman" w:eastAsia="Times New Roman" w:hAnsi="Times New Roman" w:cs="Times New Roman"/>
                <w:color w:val="000000"/>
                <w:sz w:val="28"/>
                <w:szCs w:val="28"/>
                <w:lang w:eastAsia="ru-RU"/>
              </w:rPr>
              <w:t xml:space="preserve">Замечания и предложения правообладателей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находящихся на территории </w:t>
            </w:r>
            <w:r w:rsidR="006B7629" w:rsidRPr="00A444FD">
              <w:rPr>
                <w:rFonts w:ascii="Times New Roman" w:eastAsia="Times New Roman" w:hAnsi="Times New Roman" w:cs="Times New Roman"/>
                <w:color w:val="000000"/>
                <w:sz w:val="28"/>
                <w:szCs w:val="28"/>
                <w:lang w:eastAsia="ru-RU"/>
              </w:rPr>
              <w:t>Большемурашкинского муниципального района Нижегородской области</w:t>
            </w:r>
          </w:p>
        </w:tc>
      </w:tr>
      <w:tr w:rsidR="00430F5C" w:rsidRPr="00A444FD" w:rsidTr="006B7629">
        <w:trPr>
          <w:trHeight w:val="482"/>
          <w:tblCellSpacing w:w="0" w:type="dxa"/>
        </w:trPr>
        <w:tc>
          <w:tcPr>
            <w:tcW w:w="71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430F5C" w:rsidRPr="00A444FD" w:rsidRDefault="006B7629" w:rsidP="00430F5C">
            <w:pPr>
              <w:keepNext/>
              <w:spacing w:after="0" w:line="240" w:lineRule="auto"/>
              <w:jc w:val="center"/>
              <w:rPr>
                <w:rFonts w:ascii="Times New Roman" w:eastAsia="Times New Roman" w:hAnsi="Times New Roman" w:cs="Times New Roman"/>
                <w:sz w:val="28"/>
                <w:szCs w:val="28"/>
                <w:lang w:eastAsia="ru-RU"/>
              </w:rPr>
            </w:pPr>
            <w:r w:rsidRPr="00A444FD">
              <w:rPr>
                <w:rFonts w:ascii="Times New Roman" w:eastAsia="Times New Roman" w:hAnsi="Times New Roman" w:cs="Times New Roman"/>
                <w:sz w:val="28"/>
                <w:szCs w:val="28"/>
                <w:lang w:eastAsia="ru-RU"/>
              </w:rPr>
              <w:t>1.</w:t>
            </w:r>
          </w:p>
        </w:tc>
        <w:tc>
          <w:tcPr>
            <w:tcW w:w="411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430F5C" w:rsidRPr="00A444FD" w:rsidRDefault="006B7629" w:rsidP="00430F5C">
            <w:pPr>
              <w:keepNext/>
              <w:spacing w:after="0" w:line="240" w:lineRule="auto"/>
              <w:jc w:val="center"/>
              <w:rPr>
                <w:rFonts w:ascii="Times New Roman" w:eastAsia="Times New Roman" w:hAnsi="Times New Roman" w:cs="Times New Roman"/>
                <w:sz w:val="28"/>
                <w:szCs w:val="28"/>
                <w:lang w:eastAsia="ru-RU"/>
              </w:rPr>
            </w:pPr>
            <w:r w:rsidRPr="00A444FD">
              <w:rPr>
                <w:rFonts w:ascii="Times New Roman" w:eastAsia="Times New Roman" w:hAnsi="Times New Roman" w:cs="Times New Roman"/>
                <w:sz w:val="28"/>
                <w:szCs w:val="28"/>
                <w:lang w:eastAsia="ru-RU"/>
              </w:rPr>
              <w:t>-</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30F5C" w:rsidRPr="00A444FD" w:rsidRDefault="006B7629" w:rsidP="00430F5C">
            <w:pPr>
              <w:keepNext/>
              <w:spacing w:after="0" w:line="240" w:lineRule="auto"/>
              <w:jc w:val="center"/>
              <w:rPr>
                <w:rFonts w:ascii="Times New Roman" w:eastAsia="Times New Roman" w:hAnsi="Times New Roman" w:cs="Times New Roman"/>
                <w:sz w:val="28"/>
                <w:szCs w:val="28"/>
                <w:lang w:eastAsia="ru-RU"/>
              </w:rPr>
            </w:pPr>
            <w:r w:rsidRPr="00A444FD">
              <w:rPr>
                <w:rFonts w:ascii="Times New Roman" w:eastAsia="Times New Roman" w:hAnsi="Times New Roman" w:cs="Times New Roman"/>
                <w:sz w:val="28"/>
                <w:szCs w:val="28"/>
                <w:lang w:eastAsia="ru-RU"/>
              </w:rPr>
              <w:t>-</w:t>
            </w:r>
          </w:p>
        </w:tc>
      </w:tr>
      <w:tr w:rsidR="00430F5C" w:rsidRPr="00A444FD" w:rsidTr="006B7629">
        <w:trPr>
          <w:trHeight w:val="485"/>
          <w:tblCellSpacing w:w="0" w:type="dxa"/>
        </w:trPr>
        <w:tc>
          <w:tcPr>
            <w:tcW w:w="71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430F5C" w:rsidRPr="00A444FD" w:rsidRDefault="006B7629" w:rsidP="00430F5C">
            <w:pPr>
              <w:keepNext/>
              <w:spacing w:after="0" w:line="240" w:lineRule="auto"/>
              <w:jc w:val="center"/>
              <w:rPr>
                <w:rFonts w:ascii="Times New Roman" w:eastAsia="Times New Roman" w:hAnsi="Times New Roman" w:cs="Times New Roman"/>
                <w:sz w:val="28"/>
                <w:szCs w:val="28"/>
                <w:lang w:eastAsia="ru-RU"/>
              </w:rPr>
            </w:pPr>
            <w:r w:rsidRPr="00A444FD">
              <w:rPr>
                <w:rFonts w:ascii="Times New Roman" w:eastAsia="Times New Roman" w:hAnsi="Times New Roman" w:cs="Times New Roman"/>
                <w:sz w:val="28"/>
                <w:szCs w:val="28"/>
                <w:lang w:eastAsia="ru-RU"/>
              </w:rPr>
              <w:t>2.</w:t>
            </w:r>
          </w:p>
        </w:tc>
        <w:tc>
          <w:tcPr>
            <w:tcW w:w="411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430F5C" w:rsidRPr="00A444FD" w:rsidRDefault="006B7629" w:rsidP="00430F5C">
            <w:pPr>
              <w:keepNext/>
              <w:spacing w:after="0" w:line="240" w:lineRule="auto"/>
              <w:jc w:val="center"/>
              <w:rPr>
                <w:rFonts w:ascii="Times New Roman" w:eastAsia="Times New Roman" w:hAnsi="Times New Roman" w:cs="Times New Roman"/>
                <w:sz w:val="28"/>
                <w:szCs w:val="28"/>
                <w:lang w:eastAsia="ru-RU"/>
              </w:rPr>
            </w:pPr>
            <w:r w:rsidRPr="00A444FD">
              <w:rPr>
                <w:rFonts w:ascii="Times New Roman" w:eastAsia="Times New Roman" w:hAnsi="Times New Roman" w:cs="Times New Roman"/>
                <w:sz w:val="28"/>
                <w:szCs w:val="28"/>
                <w:lang w:eastAsia="ru-RU"/>
              </w:rPr>
              <w:t>-</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30F5C" w:rsidRPr="00A444FD" w:rsidRDefault="006B7629" w:rsidP="00430F5C">
            <w:pPr>
              <w:keepNext/>
              <w:spacing w:after="0" w:line="240" w:lineRule="auto"/>
              <w:jc w:val="center"/>
              <w:rPr>
                <w:rFonts w:ascii="Times New Roman" w:eastAsia="Times New Roman" w:hAnsi="Times New Roman" w:cs="Times New Roman"/>
                <w:sz w:val="28"/>
                <w:szCs w:val="28"/>
                <w:lang w:eastAsia="ru-RU"/>
              </w:rPr>
            </w:pPr>
            <w:r w:rsidRPr="00A444FD">
              <w:rPr>
                <w:rFonts w:ascii="Times New Roman" w:eastAsia="Times New Roman" w:hAnsi="Times New Roman" w:cs="Times New Roman"/>
                <w:sz w:val="28"/>
                <w:szCs w:val="28"/>
                <w:lang w:eastAsia="ru-RU"/>
              </w:rPr>
              <w:t>-</w:t>
            </w:r>
          </w:p>
        </w:tc>
      </w:tr>
    </w:tbl>
    <w:p w:rsidR="00430F5C" w:rsidRPr="00A444FD" w:rsidRDefault="00430F5C" w:rsidP="006B7629">
      <w:pPr>
        <w:keepNext/>
        <w:spacing w:after="0" w:line="240" w:lineRule="auto"/>
        <w:rPr>
          <w:rFonts w:ascii="Times New Roman" w:eastAsia="Times New Roman" w:hAnsi="Times New Roman" w:cs="Times New Roman"/>
          <w:sz w:val="28"/>
          <w:szCs w:val="28"/>
          <w:lang w:eastAsia="ru-RU"/>
        </w:rPr>
      </w:pPr>
      <w:r w:rsidRPr="00A444FD">
        <w:rPr>
          <w:rFonts w:ascii="Times New Roman" w:eastAsia="Times New Roman" w:hAnsi="Times New Roman" w:cs="Times New Roman"/>
          <w:sz w:val="28"/>
          <w:szCs w:val="28"/>
          <w:lang w:eastAsia="ru-RU"/>
        </w:rPr>
        <w:t>  </w:t>
      </w:r>
    </w:p>
    <w:p w:rsidR="00430F5C" w:rsidRPr="00A444FD" w:rsidRDefault="00430F5C" w:rsidP="00430F5C">
      <w:pPr>
        <w:keepNext/>
        <w:spacing w:after="0" w:line="240" w:lineRule="auto"/>
        <w:jc w:val="center"/>
        <w:rPr>
          <w:rFonts w:ascii="Times New Roman" w:eastAsia="Times New Roman" w:hAnsi="Times New Roman" w:cs="Times New Roman"/>
          <w:sz w:val="28"/>
          <w:szCs w:val="28"/>
          <w:lang w:eastAsia="ru-RU"/>
        </w:rPr>
      </w:pPr>
      <w:r w:rsidRPr="00A444FD">
        <w:rPr>
          <w:rFonts w:ascii="Times New Roman" w:eastAsia="Times New Roman" w:hAnsi="Times New Roman" w:cs="Times New Roman"/>
          <w:color w:val="000000"/>
          <w:sz w:val="28"/>
          <w:szCs w:val="28"/>
          <w:lang w:eastAsia="ru-RU"/>
        </w:rPr>
        <w:t>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r w:rsidR="006B7629" w:rsidRPr="00A444FD">
        <w:rPr>
          <w:rFonts w:ascii="Times New Roman" w:eastAsia="Times New Roman" w:hAnsi="Times New Roman" w:cs="Times New Roman"/>
          <w:color w:val="000000"/>
          <w:sz w:val="28"/>
          <w:szCs w:val="28"/>
          <w:lang w:eastAsia="ru-RU"/>
        </w:rPr>
        <w:t>.</w:t>
      </w:r>
    </w:p>
    <w:p w:rsidR="00430F5C" w:rsidRPr="00A444FD" w:rsidRDefault="00430F5C" w:rsidP="00430F5C">
      <w:pPr>
        <w:keepNext/>
        <w:spacing w:after="0" w:line="240" w:lineRule="auto"/>
        <w:jc w:val="center"/>
        <w:rPr>
          <w:rFonts w:ascii="Times New Roman" w:eastAsia="Times New Roman" w:hAnsi="Times New Roman" w:cs="Times New Roman"/>
          <w:sz w:val="28"/>
          <w:szCs w:val="28"/>
          <w:lang w:eastAsia="ru-RU"/>
        </w:rPr>
      </w:pPr>
      <w:r w:rsidRPr="00A444FD">
        <w:rPr>
          <w:rFonts w:ascii="Times New Roman" w:eastAsia="Times New Roman" w:hAnsi="Times New Roman" w:cs="Times New Roman"/>
          <w:sz w:val="28"/>
          <w:szCs w:val="28"/>
          <w:lang w:eastAsia="ru-RU"/>
        </w:rPr>
        <w:t> </w:t>
      </w:r>
    </w:p>
    <w:p w:rsidR="00430F5C" w:rsidRPr="00A444FD" w:rsidRDefault="00430F5C" w:rsidP="00430F5C">
      <w:pPr>
        <w:keepNext/>
        <w:spacing w:after="0" w:line="240" w:lineRule="auto"/>
        <w:jc w:val="both"/>
        <w:rPr>
          <w:rFonts w:ascii="Times New Roman" w:eastAsia="Times New Roman" w:hAnsi="Times New Roman" w:cs="Times New Roman"/>
          <w:sz w:val="28"/>
          <w:szCs w:val="28"/>
          <w:lang w:eastAsia="ru-RU"/>
        </w:rPr>
      </w:pPr>
      <w:r w:rsidRPr="00A444FD">
        <w:rPr>
          <w:rFonts w:ascii="Times New Roman" w:eastAsia="Times New Roman" w:hAnsi="Times New Roman" w:cs="Times New Roman"/>
          <w:color w:val="000000"/>
          <w:sz w:val="28"/>
          <w:szCs w:val="28"/>
          <w:lang w:eastAsia="ru-RU"/>
        </w:rPr>
        <w:tab/>
        <w:t xml:space="preserve">1. Общественные обсуждения по проекту </w:t>
      </w:r>
      <w:r w:rsidR="001935CF" w:rsidRPr="00A444FD">
        <w:rPr>
          <w:rFonts w:ascii="Times New Roman" w:eastAsia="Times New Roman" w:hAnsi="Times New Roman" w:cs="Times New Roman"/>
          <w:color w:val="000000"/>
          <w:sz w:val="28"/>
          <w:szCs w:val="28"/>
          <w:lang w:eastAsia="ru-RU"/>
        </w:rPr>
        <w:t>постановления администрации Большемурашкинского муниципального района  Нижегородской области "Об утверждении Программы профилактики рисков причинения вреда (ущерба) охраняемым законом ценностям по муниципальному земельному контролю на территории Большемурашкинского муниципального района  Нижегородской области на 2022 год"</w:t>
      </w:r>
      <w:r w:rsidRPr="00A444FD">
        <w:rPr>
          <w:rFonts w:ascii="Times New Roman" w:eastAsia="Times New Roman" w:hAnsi="Times New Roman" w:cs="Times New Roman"/>
          <w:color w:val="000000"/>
          <w:sz w:val="28"/>
          <w:szCs w:val="28"/>
          <w:lang w:eastAsia="ru-RU"/>
        </w:rPr>
        <w:t>, </w:t>
      </w:r>
      <w:r w:rsidRPr="00A444FD">
        <w:rPr>
          <w:rFonts w:ascii="Times New Roman" w:eastAsia="Times New Roman" w:hAnsi="Times New Roman" w:cs="Times New Roman"/>
          <w:b/>
          <w:bCs/>
          <w:color w:val="000000"/>
          <w:sz w:val="28"/>
          <w:szCs w:val="28"/>
          <w:lang w:eastAsia="ru-RU"/>
        </w:rPr>
        <w:t>считать состоявшимися</w:t>
      </w:r>
      <w:r w:rsidRPr="00A444FD">
        <w:rPr>
          <w:rFonts w:ascii="Times New Roman" w:eastAsia="Times New Roman" w:hAnsi="Times New Roman" w:cs="Times New Roman"/>
          <w:color w:val="000000"/>
          <w:sz w:val="28"/>
          <w:szCs w:val="28"/>
          <w:lang w:eastAsia="ru-RU"/>
        </w:rPr>
        <w:t>.</w:t>
      </w:r>
    </w:p>
    <w:p w:rsidR="00430F5C" w:rsidRPr="00A444FD" w:rsidRDefault="00430F5C" w:rsidP="00430F5C">
      <w:pPr>
        <w:spacing w:after="0" w:line="240" w:lineRule="auto"/>
        <w:ind w:firstLine="601"/>
        <w:jc w:val="both"/>
        <w:rPr>
          <w:rFonts w:ascii="Times New Roman" w:eastAsia="Times New Roman" w:hAnsi="Times New Roman" w:cs="Times New Roman"/>
          <w:sz w:val="28"/>
          <w:szCs w:val="28"/>
          <w:lang w:eastAsia="ru-RU"/>
        </w:rPr>
      </w:pPr>
      <w:r w:rsidRPr="00A444FD">
        <w:rPr>
          <w:rFonts w:ascii="Times New Roman" w:eastAsia="Times New Roman" w:hAnsi="Times New Roman" w:cs="Times New Roman"/>
          <w:color w:val="000000"/>
          <w:sz w:val="28"/>
          <w:szCs w:val="28"/>
          <w:lang w:eastAsia="ru-RU"/>
        </w:rPr>
        <w:lastRenderedPageBreak/>
        <w:t xml:space="preserve">2. </w:t>
      </w:r>
      <w:r w:rsidR="001935CF" w:rsidRPr="00A444FD">
        <w:rPr>
          <w:rFonts w:ascii="Times New Roman" w:eastAsia="Times New Roman" w:hAnsi="Times New Roman" w:cs="Times New Roman"/>
          <w:color w:val="000000"/>
          <w:sz w:val="28"/>
          <w:szCs w:val="28"/>
          <w:lang w:eastAsia="ru-RU"/>
        </w:rPr>
        <w:t>Программу профилактики рисков причинения вреда (ущерба) охраняемым законом ценностям по муниципальному земельному контролю на территории Большемурашкинского муниципального района  Нижегородской области на 2022 год</w:t>
      </w:r>
      <w:r w:rsidRPr="00A444FD">
        <w:rPr>
          <w:rFonts w:ascii="Times New Roman" w:eastAsia="Times New Roman" w:hAnsi="Times New Roman" w:cs="Times New Roman"/>
          <w:color w:val="000000"/>
          <w:sz w:val="28"/>
          <w:szCs w:val="28"/>
          <w:lang w:eastAsia="ru-RU"/>
        </w:rPr>
        <w:t xml:space="preserve"> утвердить до 20 декабря 2021 года и разместить на официальном сайте органа местного самоуправления </w:t>
      </w:r>
      <w:r w:rsidR="001935CF" w:rsidRPr="00A444FD">
        <w:rPr>
          <w:rFonts w:ascii="Times New Roman" w:eastAsia="Times New Roman" w:hAnsi="Times New Roman" w:cs="Times New Roman"/>
          <w:color w:val="000000"/>
          <w:sz w:val="28"/>
          <w:szCs w:val="28"/>
          <w:lang w:eastAsia="ru-RU"/>
        </w:rPr>
        <w:t>Большемурашкинского муниципального района</w:t>
      </w:r>
      <w:r w:rsidRPr="00A444FD">
        <w:rPr>
          <w:rFonts w:ascii="Times New Roman" w:eastAsia="Times New Roman" w:hAnsi="Times New Roman" w:cs="Times New Roman"/>
          <w:color w:val="000000"/>
          <w:sz w:val="28"/>
          <w:szCs w:val="28"/>
          <w:lang w:eastAsia="ru-RU"/>
        </w:rPr>
        <w:t xml:space="preserve"> Нижегородской области в сети «Интернет»: </w:t>
      </w:r>
      <w:r w:rsidR="001935CF" w:rsidRPr="00A444FD">
        <w:rPr>
          <w:rFonts w:ascii="Times New Roman" w:hAnsi="Times New Roman" w:cs="Times New Roman"/>
          <w:spacing w:val="-1"/>
          <w:sz w:val="28"/>
          <w:szCs w:val="28"/>
        </w:rPr>
        <w:t>www.admbmur.ru</w:t>
      </w:r>
      <w:r w:rsidRPr="00A444FD">
        <w:rPr>
          <w:rFonts w:ascii="Times New Roman" w:eastAsia="Times New Roman" w:hAnsi="Times New Roman" w:cs="Times New Roman"/>
          <w:color w:val="000000"/>
          <w:sz w:val="28"/>
          <w:szCs w:val="28"/>
          <w:lang w:eastAsia="ru-RU"/>
        </w:rPr>
        <w:t xml:space="preserve">. </w:t>
      </w:r>
    </w:p>
    <w:p w:rsidR="00430F5C" w:rsidRPr="00A444FD" w:rsidRDefault="00430F5C" w:rsidP="00430F5C">
      <w:pPr>
        <w:spacing w:after="0" w:line="240" w:lineRule="auto"/>
        <w:jc w:val="both"/>
        <w:rPr>
          <w:rFonts w:ascii="Times New Roman" w:eastAsia="Times New Roman" w:hAnsi="Times New Roman" w:cs="Times New Roman"/>
          <w:sz w:val="28"/>
          <w:szCs w:val="28"/>
          <w:lang w:eastAsia="ru-RU"/>
        </w:rPr>
      </w:pPr>
      <w:r w:rsidRPr="00A444FD">
        <w:rPr>
          <w:rFonts w:ascii="Times New Roman" w:eastAsia="Times New Roman" w:hAnsi="Times New Roman" w:cs="Times New Roman"/>
          <w:sz w:val="28"/>
          <w:szCs w:val="28"/>
          <w:lang w:eastAsia="ru-RU"/>
        </w:rPr>
        <w:t> </w:t>
      </w:r>
    </w:p>
    <w:p w:rsidR="00430F5C" w:rsidRPr="00A444FD" w:rsidRDefault="00430F5C" w:rsidP="00430F5C">
      <w:pPr>
        <w:spacing w:after="0" w:line="240" w:lineRule="auto"/>
        <w:jc w:val="both"/>
        <w:rPr>
          <w:rFonts w:ascii="Times New Roman" w:eastAsia="Times New Roman" w:hAnsi="Times New Roman" w:cs="Times New Roman"/>
          <w:sz w:val="28"/>
          <w:szCs w:val="28"/>
          <w:lang w:eastAsia="ru-RU"/>
        </w:rPr>
      </w:pPr>
      <w:r w:rsidRPr="00A444FD">
        <w:rPr>
          <w:rFonts w:ascii="Times New Roman" w:eastAsia="Times New Roman" w:hAnsi="Times New Roman" w:cs="Times New Roman"/>
          <w:sz w:val="28"/>
          <w:szCs w:val="28"/>
          <w:lang w:eastAsia="ru-RU"/>
        </w:rPr>
        <w:t> </w:t>
      </w:r>
    </w:p>
    <w:p w:rsidR="00430F5C" w:rsidRPr="00A444FD" w:rsidRDefault="006B7629" w:rsidP="00A444FD">
      <w:pPr>
        <w:widowControl w:val="0"/>
        <w:spacing w:after="0" w:line="240" w:lineRule="auto"/>
        <w:jc w:val="center"/>
        <w:rPr>
          <w:rFonts w:ascii="Times New Roman" w:eastAsia="Times New Roman" w:hAnsi="Times New Roman" w:cs="Times New Roman"/>
          <w:color w:val="FF0000"/>
          <w:sz w:val="28"/>
          <w:szCs w:val="28"/>
          <w:lang w:eastAsia="ru-RU"/>
        </w:rPr>
      </w:pPr>
      <w:r w:rsidRPr="00A444FD">
        <w:rPr>
          <w:rFonts w:ascii="Times New Roman" w:eastAsia="Times New Roman" w:hAnsi="Times New Roman" w:cs="Times New Roman"/>
          <w:bCs/>
          <w:color w:val="000000"/>
          <w:sz w:val="28"/>
          <w:szCs w:val="28"/>
          <w:lang w:eastAsia="ru-RU"/>
        </w:rPr>
        <w:t>Заместитель председателя комитета                                         Н.В. Жукова</w:t>
      </w:r>
    </w:p>
    <w:p w:rsidR="00430F5C" w:rsidRPr="00A444FD" w:rsidRDefault="00430F5C" w:rsidP="00430F5C">
      <w:pPr>
        <w:spacing w:after="0" w:line="240" w:lineRule="auto"/>
        <w:rPr>
          <w:rFonts w:ascii="Times New Roman" w:eastAsia="Times New Roman" w:hAnsi="Times New Roman" w:cs="Times New Roman"/>
          <w:sz w:val="28"/>
          <w:szCs w:val="28"/>
          <w:lang w:eastAsia="ru-RU"/>
        </w:rPr>
      </w:pPr>
      <w:r w:rsidRPr="00A444FD">
        <w:rPr>
          <w:rFonts w:ascii="Times New Roman" w:eastAsia="Times New Roman" w:hAnsi="Times New Roman" w:cs="Times New Roman"/>
          <w:sz w:val="28"/>
          <w:szCs w:val="28"/>
          <w:lang w:eastAsia="ru-RU"/>
        </w:rPr>
        <w:t> </w:t>
      </w:r>
      <w:bookmarkStart w:id="0" w:name="_GoBack"/>
      <w:bookmarkEnd w:id="0"/>
    </w:p>
    <w:sectPr w:rsidR="00430F5C" w:rsidRPr="00A444FD" w:rsidSect="00A444FD">
      <w:pgSz w:w="11906" w:h="16838"/>
      <w:pgMar w:top="1135" w:right="850"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6C0"/>
    <w:rsid w:val="001935CF"/>
    <w:rsid w:val="00430F5C"/>
    <w:rsid w:val="00662C12"/>
    <w:rsid w:val="00671764"/>
    <w:rsid w:val="006B7629"/>
    <w:rsid w:val="008676C0"/>
    <w:rsid w:val="00A444FD"/>
    <w:rsid w:val="00B86F20"/>
    <w:rsid w:val="00BE7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42013,bqiaagaaeyqcaaagiaiaaamwnqaabt6daaaaaaaaaaaaaaaaaaaaaaaaaaaaaaaaaaaaaaaaaaaaaaaaaaaaaaaaaaaaaaaaaaaaaaaaaaaaaaaaaaaaaaaaaaaaaaaaaaaaaaaaaaaaaaaaaaaaaaaaaaaaaaaaaaaaaaaaaaaaaaaaaaaaaaaaaaaaaaaaaaaaaaaaaaaaaaaaaaaaaaaaaaaaaaaaaaaaaaa"/>
    <w:basedOn w:val="a"/>
    <w:rsid w:val="00430F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430F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42013,bqiaagaaeyqcaaagiaiaaamwnqaabt6daaaaaaaaaaaaaaaaaaaaaaaaaaaaaaaaaaaaaaaaaaaaaaaaaaaaaaaaaaaaaaaaaaaaaaaaaaaaaaaaaaaaaaaaaaaaaaaaaaaaaaaaaaaaaaaaaaaaaaaaaaaaaaaaaaaaaaaaaaaaaaaaaaaaaaaaaaaaaaaaaaaaaaaaaaaaaaaaaaaaaaaaaaaaaaaaaaaaaaa"/>
    <w:basedOn w:val="a"/>
    <w:rsid w:val="00430F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430F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451934">
      <w:bodyDiv w:val="1"/>
      <w:marLeft w:val="0"/>
      <w:marRight w:val="0"/>
      <w:marTop w:val="0"/>
      <w:marBottom w:val="0"/>
      <w:divBdr>
        <w:top w:val="none" w:sz="0" w:space="0" w:color="auto"/>
        <w:left w:val="none" w:sz="0" w:space="0" w:color="auto"/>
        <w:bottom w:val="none" w:sz="0" w:space="0" w:color="auto"/>
        <w:right w:val="none" w:sz="0" w:space="0" w:color="auto"/>
      </w:divBdr>
    </w:div>
    <w:div w:id="106811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569</Words>
  <Characters>3245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2021-11-02T13:22:00Z</cp:lastPrinted>
  <dcterms:created xsi:type="dcterms:W3CDTF">2021-11-02T08:40:00Z</dcterms:created>
  <dcterms:modified xsi:type="dcterms:W3CDTF">2021-11-02T13:24:00Z</dcterms:modified>
</cp:coreProperties>
</file>