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6" w:rsidRPr="006C1298" w:rsidRDefault="00CA51A6" w:rsidP="00CA51A6">
      <w:pPr>
        <w:ind w:left="-567" w:firstLine="567"/>
        <w:jc w:val="center"/>
        <w:rPr>
          <w:bCs/>
          <w:sz w:val="22"/>
          <w:szCs w:val="22"/>
        </w:rPr>
      </w:pPr>
      <w:r w:rsidRPr="006C1298">
        <w:rPr>
          <w:bCs/>
          <w:sz w:val="22"/>
          <w:szCs w:val="22"/>
        </w:rPr>
        <w:t>Проект договора купли-продажи имущества (ЛОТ № 1)</w:t>
      </w:r>
    </w:p>
    <w:p w:rsidR="00CA51A6" w:rsidRPr="006C1298" w:rsidRDefault="00CA51A6" w:rsidP="00CA51A6">
      <w:pPr>
        <w:ind w:left="-567" w:firstLine="567"/>
        <w:jc w:val="center"/>
        <w:rPr>
          <w:bCs/>
          <w:sz w:val="22"/>
          <w:szCs w:val="22"/>
        </w:rPr>
      </w:pPr>
    </w:p>
    <w:p w:rsidR="00CA51A6" w:rsidRPr="006C1298" w:rsidRDefault="00CA51A6" w:rsidP="00CA51A6">
      <w:pPr>
        <w:ind w:left="-567" w:firstLine="567"/>
        <w:jc w:val="center"/>
        <w:rPr>
          <w:b/>
          <w:bCs/>
          <w:sz w:val="22"/>
          <w:szCs w:val="22"/>
        </w:rPr>
      </w:pPr>
      <w:r w:rsidRPr="006C1298">
        <w:rPr>
          <w:b/>
          <w:bCs/>
          <w:sz w:val="22"/>
          <w:szCs w:val="22"/>
        </w:rPr>
        <w:t xml:space="preserve">ДОГОВОР  </w:t>
      </w:r>
    </w:p>
    <w:p w:rsidR="00CA51A6" w:rsidRPr="006C1298" w:rsidRDefault="00CA51A6" w:rsidP="00CA51A6">
      <w:pPr>
        <w:ind w:left="-567" w:firstLine="567"/>
        <w:jc w:val="center"/>
        <w:rPr>
          <w:b/>
          <w:bCs/>
          <w:sz w:val="22"/>
          <w:szCs w:val="22"/>
        </w:rPr>
      </w:pPr>
      <w:r w:rsidRPr="006C1298">
        <w:rPr>
          <w:b/>
          <w:bCs/>
          <w:sz w:val="22"/>
          <w:szCs w:val="22"/>
        </w:rPr>
        <w:t xml:space="preserve">купли-продажи </w:t>
      </w:r>
      <w:proofErr w:type="gramStart"/>
      <w:r w:rsidRPr="006C1298">
        <w:rPr>
          <w:b/>
          <w:bCs/>
          <w:sz w:val="22"/>
          <w:szCs w:val="22"/>
        </w:rPr>
        <w:t>недвижимого</w:t>
      </w:r>
      <w:proofErr w:type="gramEnd"/>
      <w:r w:rsidRPr="006C1298">
        <w:rPr>
          <w:b/>
          <w:bCs/>
          <w:sz w:val="22"/>
          <w:szCs w:val="22"/>
        </w:rPr>
        <w:t xml:space="preserve"> имущества № ______</w:t>
      </w:r>
    </w:p>
    <w:p w:rsidR="00CA51A6" w:rsidRPr="006C1298" w:rsidRDefault="00CA51A6" w:rsidP="00CA51A6">
      <w:pPr>
        <w:ind w:left="-567" w:firstLine="567"/>
        <w:jc w:val="both"/>
        <w:rPr>
          <w:b/>
          <w:sz w:val="22"/>
          <w:szCs w:val="22"/>
        </w:rPr>
      </w:pPr>
    </w:p>
    <w:p w:rsidR="00CA51A6" w:rsidRPr="006C1298" w:rsidRDefault="00CA51A6" w:rsidP="00CA51A6">
      <w:pPr>
        <w:ind w:left="-567"/>
        <w:jc w:val="both"/>
        <w:rPr>
          <w:sz w:val="22"/>
          <w:szCs w:val="22"/>
        </w:rPr>
      </w:pPr>
      <w:proofErr w:type="spellStart"/>
      <w:r w:rsidRPr="006C1298">
        <w:rPr>
          <w:sz w:val="22"/>
          <w:szCs w:val="22"/>
        </w:rPr>
        <w:t>р.п</w:t>
      </w:r>
      <w:proofErr w:type="spellEnd"/>
      <w:r w:rsidRPr="006C1298">
        <w:rPr>
          <w:sz w:val="22"/>
          <w:szCs w:val="22"/>
        </w:rPr>
        <w:t>. Большое Мурашкино,</w:t>
      </w:r>
    </w:p>
    <w:p w:rsidR="00CA51A6" w:rsidRPr="006C1298" w:rsidRDefault="00CA51A6" w:rsidP="00CA51A6">
      <w:pPr>
        <w:ind w:left="-567"/>
        <w:jc w:val="both"/>
        <w:rPr>
          <w:sz w:val="22"/>
          <w:szCs w:val="22"/>
        </w:rPr>
      </w:pPr>
      <w:r w:rsidRPr="006C1298">
        <w:rPr>
          <w:sz w:val="22"/>
          <w:szCs w:val="22"/>
        </w:rPr>
        <w:t>Нижегородская область</w:t>
      </w:r>
      <w:r w:rsidRPr="006C1298">
        <w:rPr>
          <w:sz w:val="22"/>
          <w:szCs w:val="22"/>
        </w:rPr>
        <w:tab/>
        <w:t xml:space="preserve">       </w:t>
      </w:r>
      <w:r w:rsidRPr="006C1298">
        <w:rPr>
          <w:sz w:val="22"/>
          <w:szCs w:val="22"/>
        </w:rPr>
        <w:tab/>
      </w:r>
      <w:r w:rsidRPr="006C1298">
        <w:rPr>
          <w:sz w:val="22"/>
          <w:szCs w:val="22"/>
        </w:rPr>
        <w:tab/>
        <w:t xml:space="preserve">                                              “___” _____________  2023 года</w:t>
      </w:r>
    </w:p>
    <w:p w:rsidR="00CA51A6" w:rsidRPr="006C1298" w:rsidRDefault="00CA51A6" w:rsidP="00CA51A6">
      <w:pPr>
        <w:ind w:left="-567" w:firstLine="567"/>
        <w:jc w:val="both"/>
        <w:rPr>
          <w:bCs/>
          <w:sz w:val="22"/>
          <w:szCs w:val="22"/>
        </w:rPr>
      </w:pPr>
    </w:p>
    <w:p w:rsidR="00CA51A6" w:rsidRPr="006C1298" w:rsidRDefault="00CA51A6" w:rsidP="00CA51A6">
      <w:pPr>
        <w:ind w:left="-567" w:right="45" w:firstLine="567"/>
        <w:jc w:val="both"/>
        <w:rPr>
          <w:bCs/>
          <w:sz w:val="23"/>
          <w:szCs w:val="23"/>
        </w:rPr>
      </w:pPr>
      <w:proofErr w:type="gramStart"/>
      <w:r w:rsidRPr="006C1298">
        <w:rPr>
          <w:bCs/>
          <w:sz w:val="23"/>
          <w:szCs w:val="23"/>
        </w:rPr>
        <w:t>В соответствии с Федеральным законом РФ от 21.12.2001 № 178-ФЗ «О приватизации государственного и муниципального имущества», решением Земского собрания Большемурашкинского муниципального района Нижегородской области от 21.07.2011  № 39 «Об утверждении Положения о порядке приватизации муниципального имущества Большемурашкинского муниципального района Нижегородской области» (в редакции решений от 29.03.2012 №18, от 30.05.2012 № 37, от 08.06.2015 № 34, от 27.10.2015 № 58, от 22.11.2018 № 56), во исполнение решения</w:t>
      </w:r>
      <w:proofErr w:type="gramEnd"/>
      <w:r w:rsidRPr="006C1298">
        <w:rPr>
          <w:bCs/>
          <w:sz w:val="23"/>
          <w:szCs w:val="23"/>
        </w:rPr>
        <w:t xml:space="preserve"> </w:t>
      </w:r>
      <w:proofErr w:type="gramStart"/>
      <w:r w:rsidRPr="006C1298">
        <w:rPr>
          <w:bCs/>
          <w:sz w:val="23"/>
          <w:szCs w:val="23"/>
        </w:rPr>
        <w:t>Совета депутатов Большемурашкинского округа Нижегородской области от 04.10.2022 №34 «Об утверждении прогнозного плана приватизации муниципального имущества Большемурашкинского муниципального округа Нижегородской области на 2022-2024 годы» (в ред. решения от 17.02.2023 №19), постановлением администрации Большемурашкинского муниципального округа Нижегородской области от 10.03.2023 №177</w:t>
      </w:r>
      <w:r w:rsidRPr="006C1298">
        <w:rPr>
          <w:bCs/>
          <w:color w:val="FF0000"/>
          <w:sz w:val="23"/>
          <w:szCs w:val="23"/>
        </w:rPr>
        <w:t xml:space="preserve"> </w:t>
      </w:r>
      <w:r w:rsidRPr="006C1298">
        <w:rPr>
          <w:bCs/>
          <w:sz w:val="23"/>
          <w:szCs w:val="23"/>
        </w:rPr>
        <w:t>«Об организации и проведении продажи муниципального имущества на аукционе» и на основании Протокола от ___________ об итогах аукциона по продаже муниципального</w:t>
      </w:r>
      <w:proofErr w:type="gramEnd"/>
      <w:r w:rsidRPr="006C1298">
        <w:rPr>
          <w:bCs/>
          <w:sz w:val="23"/>
          <w:szCs w:val="23"/>
        </w:rPr>
        <w:t xml:space="preserve"> имущества Большемурашкинского муниципального округа (далее по тексту – «Аукцион»), </w:t>
      </w:r>
      <w:r w:rsidRPr="006C1298">
        <w:rPr>
          <w:b/>
          <w:bCs/>
          <w:sz w:val="23"/>
          <w:szCs w:val="23"/>
        </w:rPr>
        <w:t>Комитет по управлению экономикой администрации Большемурашкинского  муниципального округа Нижегородской области</w:t>
      </w:r>
      <w:r w:rsidRPr="006C1298">
        <w:rPr>
          <w:bCs/>
          <w:sz w:val="23"/>
          <w:szCs w:val="23"/>
        </w:rPr>
        <w:t xml:space="preserve">, именуемый в дальнейшем «Продавец», в лице </w:t>
      </w:r>
      <w:r w:rsidRPr="006C1298">
        <w:rPr>
          <w:b/>
          <w:bCs/>
          <w:sz w:val="23"/>
          <w:szCs w:val="23"/>
        </w:rPr>
        <w:t>___________________________</w:t>
      </w:r>
      <w:r w:rsidRPr="006C1298">
        <w:rPr>
          <w:bCs/>
          <w:sz w:val="23"/>
          <w:szCs w:val="23"/>
        </w:rPr>
        <w:t xml:space="preserve">, действующего на основании Положения, с одной стороны, </w:t>
      </w:r>
    </w:p>
    <w:p w:rsidR="00CA51A6" w:rsidRPr="006C1298" w:rsidRDefault="00CA51A6" w:rsidP="00CA51A6">
      <w:pPr>
        <w:ind w:left="-567" w:right="4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 xml:space="preserve">и </w:t>
      </w:r>
      <w:r w:rsidRPr="006C1298">
        <w:rPr>
          <w:iCs/>
          <w:sz w:val="23"/>
          <w:szCs w:val="23"/>
        </w:rPr>
        <w:t>_______________________</w:t>
      </w:r>
      <w:r w:rsidRPr="006C1298">
        <w:rPr>
          <w:bCs/>
          <w:sz w:val="23"/>
          <w:szCs w:val="23"/>
        </w:rPr>
        <w:t xml:space="preserve">, именуемый в </w:t>
      </w:r>
      <w:proofErr w:type="gramStart"/>
      <w:r w:rsidRPr="006C1298">
        <w:rPr>
          <w:bCs/>
          <w:sz w:val="23"/>
          <w:szCs w:val="23"/>
        </w:rPr>
        <w:t>дальнейшем</w:t>
      </w:r>
      <w:proofErr w:type="gramEnd"/>
      <w:r w:rsidRPr="006C1298">
        <w:rPr>
          <w:bCs/>
          <w:sz w:val="23"/>
          <w:szCs w:val="23"/>
        </w:rPr>
        <w:t xml:space="preserve"> «Покупатель», в лице ____________________, действующего на основании ________________, с другой стороны, именуемые в дальнейшем </w:t>
      </w:r>
      <w:r w:rsidRPr="006C1298">
        <w:rPr>
          <w:sz w:val="23"/>
          <w:szCs w:val="23"/>
        </w:rPr>
        <w:t>«Стороны»</w:t>
      </w:r>
      <w:r w:rsidRPr="006C1298">
        <w:rPr>
          <w:bCs/>
          <w:sz w:val="23"/>
          <w:szCs w:val="23"/>
        </w:rPr>
        <w:t>,  заключили настоящий Договор о нижеследующем:</w:t>
      </w:r>
    </w:p>
    <w:p w:rsidR="00CA51A6" w:rsidRPr="006C1298" w:rsidRDefault="00CA51A6" w:rsidP="00CA51A6">
      <w:pPr>
        <w:ind w:left="-567" w:right="-766" w:firstLine="567"/>
        <w:jc w:val="center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-766" w:firstLine="567"/>
        <w:jc w:val="center"/>
        <w:rPr>
          <w:b/>
          <w:bCs/>
          <w:sz w:val="23"/>
          <w:szCs w:val="23"/>
        </w:rPr>
      </w:pPr>
      <w:r w:rsidRPr="006C1298">
        <w:rPr>
          <w:b/>
          <w:bCs/>
          <w:sz w:val="23"/>
          <w:szCs w:val="23"/>
        </w:rPr>
        <w:t>Статья 1. Предмет договора</w:t>
      </w:r>
    </w:p>
    <w:p w:rsidR="00CA51A6" w:rsidRPr="006C1298" w:rsidRDefault="00CA51A6" w:rsidP="00CA51A6">
      <w:pPr>
        <w:ind w:left="-567" w:right="-766" w:firstLine="567"/>
        <w:jc w:val="center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-143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>1.1.  Предметом купли-продажи по настоящему договору является находящееся  в муниципальной собственности Большемурашкинского муниципального округа Нижегородской  области муниципальное имущество: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1.1.1. нежилое здание,  расположенное по адресу: Нижегородская область, </w:t>
      </w:r>
      <w:r w:rsidRPr="006C1298">
        <w:rPr>
          <w:sz w:val="23"/>
          <w:szCs w:val="23"/>
        </w:rPr>
        <w:br/>
        <w:t xml:space="preserve">Большемурашкинский район, 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 xml:space="preserve">. Большое Мурашкино, ул. Свободы, д.69, этажей: 1, подземных – 1, назначение: нежилое, площадь 549,1 </w:t>
      </w:r>
      <w:proofErr w:type="spellStart"/>
      <w:r w:rsidRPr="006C1298">
        <w:rPr>
          <w:sz w:val="23"/>
          <w:szCs w:val="23"/>
        </w:rPr>
        <w:t>кв</w:t>
      </w:r>
      <w:proofErr w:type="gramStart"/>
      <w:r w:rsidRPr="006C1298">
        <w:rPr>
          <w:sz w:val="23"/>
          <w:szCs w:val="23"/>
        </w:rPr>
        <w:t>.м</w:t>
      </w:r>
      <w:proofErr w:type="spellEnd"/>
      <w:proofErr w:type="gramEnd"/>
      <w:r w:rsidRPr="006C1298">
        <w:rPr>
          <w:sz w:val="23"/>
          <w:szCs w:val="23"/>
        </w:rPr>
        <w:t>, кадастровый номер 52:31:0080006:4874;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1.1.2. земельный участок, в пределах которого расположено вышеуказанное нежилое здание, кадастровый номер 52:31:0080006:59, площадь 927,5 </w:t>
      </w:r>
      <w:proofErr w:type="spellStart"/>
      <w:r w:rsidRPr="006C1298">
        <w:rPr>
          <w:sz w:val="23"/>
          <w:szCs w:val="23"/>
        </w:rPr>
        <w:t>кв</w:t>
      </w:r>
      <w:proofErr w:type="gramStart"/>
      <w:r w:rsidRPr="006C1298">
        <w:rPr>
          <w:sz w:val="23"/>
          <w:szCs w:val="23"/>
        </w:rPr>
        <w:t>.м</w:t>
      </w:r>
      <w:proofErr w:type="spellEnd"/>
      <w:proofErr w:type="gramEnd"/>
      <w:r w:rsidRPr="006C1298">
        <w:rPr>
          <w:sz w:val="23"/>
          <w:szCs w:val="23"/>
        </w:rPr>
        <w:t xml:space="preserve">, категория земель: земли населённых пунктов, вид разрешенного использования: для производственной базы, местоположение: Нижегородская область, Большемурашкинский район, 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 xml:space="preserve">. </w:t>
      </w:r>
      <w:proofErr w:type="gramStart"/>
      <w:r w:rsidRPr="006C1298">
        <w:rPr>
          <w:sz w:val="23"/>
          <w:szCs w:val="23"/>
        </w:rPr>
        <w:t>Большое</w:t>
      </w:r>
      <w:proofErr w:type="gramEnd"/>
      <w:r w:rsidRPr="006C1298">
        <w:rPr>
          <w:sz w:val="23"/>
          <w:szCs w:val="23"/>
        </w:rPr>
        <w:t xml:space="preserve"> Мурашкино, ул. Свободы, д.69.</w:t>
      </w:r>
    </w:p>
    <w:p w:rsidR="00CA51A6" w:rsidRPr="006C1298" w:rsidRDefault="00CA51A6" w:rsidP="00CA51A6">
      <w:pPr>
        <w:ind w:left="-567" w:firstLine="567"/>
        <w:jc w:val="both"/>
        <w:rPr>
          <w:bCs/>
          <w:sz w:val="23"/>
          <w:szCs w:val="23"/>
        </w:rPr>
      </w:pPr>
      <w:r w:rsidRPr="006C1298">
        <w:rPr>
          <w:sz w:val="23"/>
          <w:szCs w:val="23"/>
        </w:rPr>
        <w:t xml:space="preserve">Право собственности Большемурашкинского муниципального округа Нижегородской  области на нежилое здание с кадастровым номером 52:31:0080006:4874 зарегистрировано </w:t>
      </w:r>
      <w:r w:rsidRPr="006C1298">
        <w:rPr>
          <w:bCs/>
          <w:sz w:val="23"/>
          <w:szCs w:val="23"/>
        </w:rPr>
        <w:t>в Едином государственном реестре недвижимости за №  № 52:31:0080006:4874-52/153/2023-2 от 24.01.2023 г.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Право собственности Большемурашкинского муниципального округа Нижегородской  области на земельный участок с кадастровым номером 52:31:0080006:59 зарегистрировано </w:t>
      </w:r>
      <w:r w:rsidRPr="006C1298">
        <w:rPr>
          <w:bCs/>
          <w:sz w:val="23"/>
          <w:szCs w:val="23"/>
        </w:rPr>
        <w:t>в Едином государственном реестре недвижимости за №  № 52:31:0080006:59-52/158/2023-5 от 27.01.2023 г.</w:t>
      </w: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 xml:space="preserve">1.2.  Продаваемое в </w:t>
      </w:r>
      <w:proofErr w:type="gramStart"/>
      <w:r w:rsidRPr="006C1298">
        <w:rPr>
          <w:bCs/>
          <w:sz w:val="23"/>
          <w:szCs w:val="23"/>
        </w:rPr>
        <w:t>соответствии</w:t>
      </w:r>
      <w:proofErr w:type="gramEnd"/>
      <w:r w:rsidRPr="006C1298">
        <w:rPr>
          <w:bCs/>
          <w:sz w:val="23"/>
          <w:szCs w:val="23"/>
        </w:rPr>
        <w:t xml:space="preserve"> с настоящим договором муниципальное имущество под арестом, в споре или в залоге не состоит и право собственности на него никем не оспаривается.</w:t>
      </w: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 xml:space="preserve">1.3. Техническое состояние объекта продажи Покупателю известно. В </w:t>
      </w:r>
      <w:proofErr w:type="gramStart"/>
      <w:r w:rsidRPr="006C1298">
        <w:rPr>
          <w:bCs/>
          <w:sz w:val="23"/>
          <w:szCs w:val="23"/>
        </w:rPr>
        <w:t>связи</w:t>
      </w:r>
      <w:proofErr w:type="gramEnd"/>
      <w:r w:rsidRPr="006C1298">
        <w:rPr>
          <w:bCs/>
          <w:sz w:val="23"/>
          <w:szCs w:val="23"/>
        </w:rPr>
        <w:t xml:space="preserve"> с чем претензии по данным основаниям Продавцом не принимаются.</w:t>
      </w: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-99" w:firstLine="567"/>
        <w:jc w:val="center"/>
        <w:rPr>
          <w:b/>
          <w:bCs/>
          <w:sz w:val="23"/>
          <w:szCs w:val="23"/>
        </w:rPr>
      </w:pPr>
      <w:r w:rsidRPr="006C1298">
        <w:rPr>
          <w:b/>
          <w:bCs/>
          <w:sz w:val="23"/>
          <w:szCs w:val="23"/>
        </w:rPr>
        <w:t>Статья 2. Цена договора, порядок расчетов</w:t>
      </w:r>
    </w:p>
    <w:p w:rsidR="00CA51A6" w:rsidRPr="006C1298" w:rsidRDefault="00CA51A6" w:rsidP="00CA51A6">
      <w:pPr>
        <w:ind w:left="-567" w:right="-99" w:firstLine="567"/>
        <w:jc w:val="center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-85" w:firstLine="567"/>
        <w:jc w:val="both"/>
        <w:rPr>
          <w:b/>
          <w:sz w:val="23"/>
          <w:szCs w:val="23"/>
        </w:rPr>
      </w:pPr>
      <w:r w:rsidRPr="006C1298">
        <w:rPr>
          <w:sz w:val="23"/>
          <w:szCs w:val="23"/>
        </w:rPr>
        <w:lastRenderedPageBreak/>
        <w:t xml:space="preserve">2.1. В соответствии с рыночной оценкой, проведенной независимым оценщиком, рыночная стоимость недвижимого имущества, указанного в п.1.1 настоящего договора, составляет </w:t>
      </w:r>
      <w:r w:rsidRPr="006C1298">
        <w:rPr>
          <w:b/>
          <w:sz w:val="23"/>
          <w:szCs w:val="23"/>
        </w:rPr>
        <w:t>__ рублей (_________________ рублей).</w:t>
      </w:r>
    </w:p>
    <w:p w:rsidR="00CA51A6" w:rsidRPr="006C1298" w:rsidRDefault="00CA51A6" w:rsidP="00CA51A6">
      <w:pPr>
        <w:ind w:left="-567" w:right="-85" w:firstLine="567"/>
        <w:rPr>
          <w:sz w:val="23"/>
          <w:szCs w:val="23"/>
        </w:rPr>
      </w:pPr>
      <w:r w:rsidRPr="006C1298">
        <w:rPr>
          <w:sz w:val="23"/>
          <w:szCs w:val="23"/>
        </w:rPr>
        <w:t xml:space="preserve"> 2.2. Установленная по итогам Аукциона цена продажи недвижимого имущества, указанного в п. 1.1. настоящего Договора, составляет: </w:t>
      </w:r>
      <w:r w:rsidRPr="006C1298">
        <w:rPr>
          <w:b/>
          <w:sz w:val="23"/>
          <w:szCs w:val="23"/>
        </w:rPr>
        <w:t>_____</w:t>
      </w:r>
      <w:r w:rsidRPr="006C1298">
        <w:rPr>
          <w:sz w:val="23"/>
          <w:szCs w:val="23"/>
        </w:rPr>
        <w:t xml:space="preserve"> </w:t>
      </w:r>
      <w:r w:rsidRPr="006C1298">
        <w:rPr>
          <w:b/>
          <w:sz w:val="23"/>
          <w:szCs w:val="23"/>
        </w:rPr>
        <w:t>р</w:t>
      </w:r>
      <w:r w:rsidRPr="006C1298">
        <w:rPr>
          <w:b/>
          <w:bCs/>
          <w:sz w:val="23"/>
          <w:szCs w:val="23"/>
        </w:rPr>
        <w:t>ублей</w:t>
      </w:r>
      <w:r w:rsidRPr="006C1298">
        <w:rPr>
          <w:b/>
          <w:sz w:val="23"/>
          <w:szCs w:val="23"/>
        </w:rPr>
        <w:t xml:space="preserve"> (____________________________ рублей),  </w:t>
      </w:r>
      <w:r w:rsidRPr="006C1298">
        <w:rPr>
          <w:sz w:val="23"/>
          <w:szCs w:val="23"/>
        </w:rPr>
        <w:t xml:space="preserve">в том числе налог на добавленную стоимость (далее – НДС) -   </w:t>
      </w:r>
      <w:r w:rsidRPr="006C1298">
        <w:rPr>
          <w:b/>
          <w:sz w:val="23"/>
          <w:szCs w:val="23"/>
        </w:rPr>
        <w:t>_____</w:t>
      </w:r>
      <w:r w:rsidRPr="006C1298">
        <w:rPr>
          <w:sz w:val="23"/>
          <w:szCs w:val="23"/>
        </w:rPr>
        <w:t xml:space="preserve"> </w:t>
      </w:r>
      <w:r w:rsidRPr="006C1298">
        <w:rPr>
          <w:b/>
          <w:sz w:val="23"/>
          <w:szCs w:val="23"/>
        </w:rPr>
        <w:t>р</w:t>
      </w:r>
      <w:r w:rsidRPr="006C1298">
        <w:rPr>
          <w:b/>
          <w:bCs/>
          <w:sz w:val="23"/>
          <w:szCs w:val="23"/>
        </w:rPr>
        <w:t>ублей</w:t>
      </w:r>
      <w:r w:rsidRPr="006C1298">
        <w:rPr>
          <w:b/>
          <w:sz w:val="23"/>
          <w:szCs w:val="23"/>
        </w:rPr>
        <w:t xml:space="preserve"> (____________________________ рублей) </w:t>
      </w:r>
      <w:r w:rsidRPr="006C1298">
        <w:rPr>
          <w:bCs/>
          <w:sz w:val="23"/>
          <w:szCs w:val="23"/>
        </w:rPr>
        <w:t>.</w:t>
      </w:r>
    </w:p>
    <w:p w:rsidR="00CA51A6" w:rsidRPr="006C1298" w:rsidRDefault="00CA51A6" w:rsidP="00CA51A6">
      <w:pPr>
        <w:ind w:left="-567" w:right="-8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2.3. Покупатель обязуется  оплатить </w:t>
      </w:r>
      <w:r w:rsidRPr="006C1298">
        <w:rPr>
          <w:b/>
          <w:sz w:val="23"/>
          <w:szCs w:val="23"/>
        </w:rPr>
        <w:t>_________</w:t>
      </w:r>
      <w:r w:rsidRPr="006C1298">
        <w:rPr>
          <w:sz w:val="23"/>
          <w:szCs w:val="23"/>
        </w:rPr>
        <w:t xml:space="preserve"> р</w:t>
      </w:r>
      <w:r w:rsidRPr="006C1298">
        <w:rPr>
          <w:b/>
          <w:bCs/>
          <w:sz w:val="23"/>
          <w:szCs w:val="23"/>
        </w:rPr>
        <w:t>ублей</w:t>
      </w:r>
      <w:r w:rsidRPr="006C1298">
        <w:rPr>
          <w:b/>
          <w:sz w:val="23"/>
          <w:szCs w:val="23"/>
        </w:rPr>
        <w:t xml:space="preserve"> (_________________________ рублей)</w:t>
      </w:r>
      <w:r w:rsidRPr="006C1298">
        <w:rPr>
          <w:sz w:val="23"/>
          <w:szCs w:val="23"/>
        </w:rPr>
        <w:t xml:space="preserve"> в </w:t>
      </w:r>
      <w:proofErr w:type="gramStart"/>
      <w:r w:rsidRPr="006C1298">
        <w:rPr>
          <w:sz w:val="23"/>
          <w:szCs w:val="23"/>
        </w:rPr>
        <w:t>следующем</w:t>
      </w:r>
      <w:proofErr w:type="gramEnd"/>
      <w:r w:rsidRPr="006C1298">
        <w:rPr>
          <w:sz w:val="23"/>
          <w:szCs w:val="23"/>
        </w:rPr>
        <w:t xml:space="preserve"> порядке:</w:t>
      </w:r>
    </w:p>
    <w:p w:rsidR="00CA51A6" w:rsidRPr="006C1298" w:rsidRDefault="00CA51A6" w:rsidP="00CA51A6">
      <w:pPr>
        <w:ind w:left="-567" w:right="-8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2.3.1.  Задаток в сумме </w:t>
      </w:r>
      <w:r w:rsidRPr="006C1298">
        <w:rPr>
          <w:b/>
          <w:sz w:val="23"/>
          <w:szCs w:val="23"/>
        </w:rPr>
        <w:t xml:space="preserve">__________ </w:t>
      </w:r>
      <w:r w:rsidRPr="006C1298">
        <w:rPr>
          <w:b/>
          <w:bCs/>
          <w:sz w:val="23"/>
          <w:szCs w:val="23"/>
        </w:rPr>
        <w:t>рублей</w:t>
      </w:r>
      <w:r w:rsidRPr="006C1298">
        <w:rPr>
          <w:b/>
          <w:sz w:val="23"/>
          <w:szCs w:val="23"/>
        </w:rPr>
        <w:t xml:space="preserve"> (_______________ рублей) </w:t>
      </w:r>
      <w:r w:rsidRPr="006C1298">
        <w:rPr>
          <w:sz w:val="23"/>
          <w:szCs w:val="23"/>
        </w:rPr>
        <w:t xml:space="preserve">без учета НДС, внесенный Покупателем на лицевой счет Продавца, засчитывается в счет оплаты недвижимого имущества, указанного в пункте 1.1.1 настоящего Договора. </w:t>
      </w:r>
    </w:p>
    <w:p w:rsidR="00CA51A6" w:rsidRPr="006C1298" w:rsidRDefault="00CA51A6" w:rsidP="00CA51A6">
      <w:pPr>
        <w:ind w:left="-567" w:right="-99" w:firstLine="567"/>
        <w:jc w:val="both"/>
        <w:rPr>
          <w:sz w:val="23"/>
          <w:szCs w:val="23"/>
        </w:rPr>
      </w:pPr>
      <w:r w:rsidRPr="006C1298">
        <w:rPr>
          <w:bCs/>
          <w:sz w:val="23"/>
          <w:szCs w:val="23"/>
        </w:rPr>
        <w:t>2.3.2. За вычетом суммы задатка и суммы НДС, Покупатель обязан в течение  10 (десяти)  дней со дня заключения настоящего Договора оплатить за недвижимое имущество, указанное в пункте 1.1,  _____________</w:t>
      </w:r>
      <w:r w:rsidRPr="006C1298">
        <w:rPr>
          <w:sz w:val="23"/>
          <w:szCs w:val="23"/>
        </w:rPr>
        <w:t xml:space="preserve"> рублей (_________________ рублей)</w:t>
      </w:r>
      <w:r w:rsidRPr="006C1298">
        <w:rPr>
          <w:bCs/>
          <w:sz w:val="23"/>
          <w:szCs w:val="23"/>
        </w:rPr>
        <w:t xml:space="preserve">, которые должны быть внесены единовременно в безналичном порядке </w:t>
      </w:r>
      <w:r w:rsidRPr="006C1298">
        <w:rPr>
          <w:sz w:val="23"/>
          <w:szCs w:val="23"/>
        </w:rPr>
        <w:t>по следующим реквизитам:</w:t>
      </w:r>
    </w:p>
    <w:p w:rsidR="00CA51A6" w:rsidRPr="006C1298" w:rsidRDefault="00CA51A6" w:rsidP="00CA51A6">
      <w:pPr>
        <w:ind w:left="-567" w:firstLine="567"/>
        <w:jc w:val="both"/>
        <w:rPr>
          <w:b/>
          <w:sz w:val="23"/>
          <w:szCs w:val="23"/>
        </w:rPr>
      </w:pPr>
      <w:r w:rsidRPr="006C1298">
        <w:rPr>
          <w:sz w:val="23"/>
          <w:szCs w:val="23"/>
        </w:rPr>
        <w:t xml:space="preserve">Получатель – </w:t>
      </w:r>
      <w:r w:rsidRPr="006C1298">
        <w:rPr>
          <w:b/>
          <w:sz w:val="23"/>
          <w:szCs w:val="23"/>
        </w:rPr>
        <w:t xml:space="preserve">УФК по Нижегородской области (Комитет по управлению экономикой администрации Большемурашкинского муниципального округа  Нижегородской области л/с 04323D24660), Расчетный счет 03100643000000013200, ЕКС № 40102810745370000024, в </w:t>
      </w:r>
      <w:proofErr w:type="gramStart"/>
      <w:r w:rsidRPr="006C1298">
        <w:rPr>
          <w:b/>
          <w:sz w:val="23"/>
          <w:szCs w:val="23"/>
        </w:rPr>
        <w:t>Волго-Вятском</w:t>
      </w:r>
      <w:proofErr w:type="gramEnd"/>
      <w:r w:rsidRPr="006C1298">
        <w:rPr>
          <w:b/>
          <w:sz w:val="23"/>
          <w:szCs w:val="23"/>
        </w:rPr>
        <w:t xml:space="preserve"> ГУ Банка России//УФК по Нижегородской области г. Нижний Новгород БИК 012202102, ИНН 5204002580, КПП 520401001, ОКТМО 22510000;</w:t>
      </w:r>
    </w:p>
    <w:p w:rsidR="00CA51A6" w:rsidRPr="006C1298" w:rsidRDefault="00CA51A6" w:rsidP="00CA51A6">
      <w:pPr>
        <w:ind w:left="-567" w:firstLine="567"/>
        <w:jc w:val="both"/>
        <w:rPr>
          <w:b/>
          <w:sz w:val="23"/>
          <w:szCs w:val="23"/>
        </w:rPr>
      </w:pPr>
      <w:r w:rsidRPr="006C1298">
        <w:rPr>
          <w:b/>
          <w:sz w:val="23"/>
          <w:szCs w:val="23"/>
        </w:rPr>
        <w:t>код бюджетной классификации 366 11402043140000410 (Здание);</w:t>
      </w:r>
    </w:p>
    <w:p w:rsidR="00CA51A6" w:rsidRPr="006C1298" w:rsidRDefault="00CA51A6" w:rsidP="00CA51A6">
      <w:pPr>
        <w:ind w:left="-567" w:firstLine="567"/>
        <w:jc w:val="both"/>
        <w:rPr>
          <w:b/>
          <w:sz w:val="23"/>
          <w:szCs w:val="23"/>
        </w:rPr>
      </w:pPr>
      <w:r w:rsidRPr="006C1298">
        <w:rPr>
          <w:b/>
          <w:sz w:val="23"/>
          <w:szCs w:val="23"/>
        </w:rPr>
        <w:t>код бюджетной классификации 366 11406024140000430</w:t>
      </w:r>
      <w:r w:rsidRPr="006C1298">
        <w:rPr>
          <w:sz w:val="23"/>
          <w:szCs w:val="23"/>
        </w:rPr>
        <w:t xml:space="preserve"> </w:t>
      </w:r>
      <w:r w:rsidRPr="006C1298">
        <w:rPr>
          <w:b/>
          <w:sz w:val="23"/>
          <w:szCs w:val="23"/>
        </w:rPr>
        <w:t>(Земельный участок)</w:t>
      </w:r>
    </w:p>
    <w:p w:rsidR="00CA51A6" w:rsidRPr="006C1298" w:rsidRDefault="00CA51A6" w:rsidP="00CA51A6">
      <w:pPr>
        <w:ind w:left="-567" w:right="-87" w:firstLine="567"/>
        <w:jc w:val="both"/>
        <w:rPr>
          <w:sz w:val="23"/>
          <w:szCs w:val="23"/>
        </w:rPr>
      </w:pPr>
      <w:r w:rsidRPr="006C1298">
        <w:rPr>
          <w:bCs/>
          <w:sz w:val="23"/>
          <w:szCs w:val="23"/>
        </w:rPr>
        <w:t xml:space="preserve">2.3.3. Одновременно с оплатой за недвижимое имущество, указанное в </w:t>
      </w:r>
      <w:proofErr w:type="gramStart"/>
      <w:r w:rsidRPr="006C1298">
        <w:rPr>
          <w:bCs/>
          <w:sz w:val="23"/>
          <w:szCs w:val="23"/>
        </w:rPr>
        <w:t>пункте</w:t>
      </w:r>
      <w:proofErr w:type="gramEnd"/>
      <w:r w:rsidRPr="006C1298">
        <w:rPr>
          <w:bCs/>
          <w:sz w:val="23"/>
          <w:szCs w:val="23"/>
        </w:rPr>
        <w:t xml:space="preserve"> 1.1.1, покупатель оплачивает НДС в сумме </w:t>
      </w:r>
      <w:r w:rsidRPr="006C1298">
        <w:rPr>
          <w:b/>
          <w:sz w:val="23"/>
          <w:szCs w:val="23"/>
        </w:rPr>
        <w:t>_____</w:t>
      </w:r>
      <w:r w:rsidRPr="006C1298">
        <w:rPr>
          <w:sz w:val="23"/>
          <w:szCs w:val="23"/>
        </w:rPr>
        <w:t xml:space="preserve"> </w:t>
      </w:r>
      <w:r w:rsidRPr="006C1298">
        <w:rPr>
          <w:b/>
          <w:sz w:val="23"/>
          <w:szCs w:val="23"/>
        </w:rPr>
        <w:t>р</w:t>
      </w:r>
      <w:r w:rsidRPr="006C1298">
        <w:rPr>
          <w:b/>
          <w:bCs/>
          <w:sz w:val="23"/>
          <w:szCs w:val="23"/>
        </w:rPr>
        <w:t>ублей</w:t>
      </w:r>
      <w:r w:rsidRPr="006C1298">
        <w:rPr>
          <w:b/>
          <w:sz w:val="23"/>
          <w:szCs w:val="23"/>
        </w:rPr>
        <w:t xml:space="preserve"> (____________________________ рублей). 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Победитель юридическое лицо или физическое лицо, зарегистрированное в </w:t>
      </w:r>
      <w:proofErr w:type="gramStart"/>
      <w:r w:rsidRPr="006C1298">
        <w:rPr>
          <w:sz w:val="23"/>
          <w:szCs w:val="23"/>
        </w:rPr>
        <w:t>качестве</w:t>
      </w:r>
      <w:proofErr w:type="gramEnd"/>
      <w:r w:rsidRPr="006C1298">
        <w:rPr>
          <w:sz w:val="23"/>
          <w:szCs w:val="23"/>
        </w:rPr>
        <w:t xml:space="preserve"> индивидуальных предпринимателя, являются налоговыми агентами по уплате НДС в соответствии со ст. 161 НК РФ и оплачивают НДС по месту постановки на налоговый учет.</w:t>
      </w:r>
    </w:p>
    <w:p w:rsidR="00CA51A6" w:rsidRPr="006C1298" w:rsidRDefault="00CA51A6" w:rsidP="00CA51A6">
      <w:pPr>
        <w:ind w:left="-567" w:firstLine="567"/>
        <w:jc w:val="both"/>
        <w:rPr>
          <w:b/>
          <w:sz w:val="23"/>
          <w:szCs w:val="23"/>
        </w:rPr>
      </w:pPr>
      <w:r w:rsidRPr="006C1298">
        <w:rPr>
          <w:sz w:val="23"/>
          <w:szCs w:val="23"/>
        </w:rPr>
        <w:t>В случае если победитель физическое лицо, не зарегистрированное в качестве индивидуального предпринимателя, НДС оплачивается по следующим реквизитам:</w:t>
      </w:r>
      <w:r w:rsidRPr="006C1298">
        <w:rPr>
          <w:b/>
          <w:sz w:val="23"/>
          <w:szCs w:val="23"/>
        </w:rPr>
        <w:t xml:space="preserve">     </w:t>
      </w:r>
      <w:proofErr w:type="gramStart"/>
      <w:r w:rsidRPr="006C1298">
        <w:rPr>
          <w:sz w:val="23"/>
          <w:szCs w:val="23"/>
        </w:rPr>
        <w:t xml:space="preserve">Получатель </w:t>
      </w:r>
      <w:r w:rsidRPr="006C1298">
        <w:rPr>
          <w:b/>
          <w:sz w:val="23"/>
          <w:szCs w:val="23"/>
        </w:rPr>
        <w:t>-</w:t>
      </w:r>
      <w:r w:rsidRPr="006C1298">
        <w:rPr>
          <w:sz w:val="23"/>
          <w:szCs w:val="23"/>
        </w:rPr>
        <w:t xml:space="preserve"> </w:t>
      </w:r>
      <w:r w:rsidRPr="006C1298">
        <w:rPr>
          <w:b/>
          <w:sz w:val="23"/>
          <w:szCs w:val="23"/>
        </w:rPr>
        <w:t xml:space="preserve">УФК по Нижегородской области (Комитет по управлению экономикой администрации Большемурашкинского муниципального округа  Нижегородской области л/с 051366070), Расчетный счет 03232643225100003200, ЕКС № 40102810745370000024, в Волго-Вятском ГУ Банка России//УФК по Нижегородской области г. Нижний Новгород БИК 012202102, ИНН 5204002580, КПП 520401001, ОКТМО 22510000; </w:t>
      </w:r>
      <w:r w:rsidRPr="006C1298">
        <w:rPr>
          <w:sz w:val="23"/>
          <w:szCs w:val="23"/>
        </w:rPr>
        <w:t>назначение платежа</w:t>
      </w:r>
      <w:r w:rsidRPr="006C1298">
        <w:rPr>
          <w:b/>
          <w:sz w:val="23"/>
          <w:szCs w:val="23"/>
        </w:rPr>
        <w:t>: оплата НДС по договору купли-продажи от _________ № _______.</w:t>
      </w:r>
      <w:proofErr w:type="gramEnd"/>
    </w:p>
    <w:p w:rsidR="00CA51A6" w:rsidRPr="006C1298" w:rsidRDefault="00CA51A6" w:rsidP="00CA51A6">
      <w:pPr>
        <w:ind w:left="-567" w:right="55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В платежных документах, оформляющих оплату, должны быть указаны сведения о наименовании Покупателя, реквизитах договора купли-продажи и  дате проведения  Аукциона. </w:t>
      </w:r>
    </w:p>
    <w:p w:rsidR="00CA51A6" w:rsidRPr="006C1298" w:rsidRDefault="00CA51A6" w:rsidP="00CA51A6">
      <w:pPr>
        <w:ind w:left="-567" w:right="55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2.4. Оплата производится в </w:t>
      </w:r>
      <w:proofErr w:type="gramStart"/>
      <w:r w:rsidRPr="006C1298">
        <w:rPr>
          <w:sz w:val="23"/>
          <w:szCs w:val="23"/>
        </w:rPr>
        <w:t>рублях</w:t>
      </w:r>
      <w:proofErr w:type="gramEnd"/>
      <w:r w:rsidRPr="006C1298">
        <w:rPr>
          <w:sz w:val="23"/>
          <w:szCs w:val="23"/>
        </w:rPr>
        <w:t xml:space="preserve">. Моментом оплаты считается день зачисления денежных средств, указанных в настоящей статье, на соответствующий код бюджетной классификации Российской Федерации.                               </w:t>
      </w:r>
    </w:p>
    <w:p w:rsidR="00CA51A6" w:rsidRPr="006C1298" w:rsidRDefault="00CA51A6" w:rsidP="00CA51A6">
      <w:pPr>
        <w:ind w:left="-567" w:right="55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>2.5. Надлежащим выполнением обязательства Покупателя по оплате имущества является выполнение  п. 2.3. настоящего Договора.</w:t>
      </w:r>
    </w:p>
    <w:p w:rsidR="00CA51A6" w:rsidRPr="006C1298" w:rsidRDefault="00CA51A6" w:rsidP="00CA51A6">
      <w:pPr>
        <w:ind w:left="-567" w:right="5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2.6.  Оплата по договору третьими лицами не допускается.</w:t>
      </w:r>
    </w:p>
    <w:p w:rsidR="00CA51A6" w:rsidRPr="006C1298" w:rsidRDefault="00CA51A6" w:rsidP="00CA51A6">
      <w:pPr>
        <w:ind w:left="-567" w:firstLine="567"/>
        <w:jc w:val="center"/>
        <w:rPr>
          <w:b/>
          <w:sz w:val="23"/>
          <w:szCs w:val="23"/>
        </w:rPr>
      </w:pPr>
    </w:p>
    <w:p w:rsidR="00CA51A6" w:rsidRPr="006C1298" w:rsidRDefault="00CA51A6" w:rsidP="00CA51A6">
      <w:pPr>
        <w:ind w:left="-567" w:firstLine="567"/>
        <w:jc w:val="center"/>
        <w:rPr>
          <w:b/>
          <w:sz w:val="23"/>
          <w:szCs w:val="23"/>
        </w:rPr>
      </w:pPr>
      <w:r w:rsidRPr="006C1298">
        <w:rPr>
          <w:b/>
          <w:sz w:val="23"/>
          <w:szCs w:val="23"/>
        </w:rPr>
        <w:t>Статья 3. Ограничения использования и обременения имущества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3.1. Земельный участок кадастровый номер 52:31:0080006:59, указанный в </w:t>
      </w:r>
      <w:proofErr w:type="gramStart"/>
      <w:r w:rsidRPr="006C1298">
        <w:rPr>
          <w:sz w:val="23"/>
          <w:szCs w:val="23"/>
        </w:rPr>
        <w:t>пункте</w:t>
      </w:r>
      <w:proofErr w:type="gramEnd"/>
      <w:r w:rsidRPr="006C1298">
        <w:rPr>
          <w:sz w:val="23"/>
          <w:szCs w:val="23"/>
        </w:rPr>
        <w:t xml:space="preserve"> 1.1.2 настоящего Договора,  согласно сведениям Единого государственного реестра недвижимости имеет следующие ограничения: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описания местоположения границ защитных зон объектов культурного наследия, расположенных на территории Большемурашкинского района НО, режима использования земель в границах защитных зон объектов культурного наследия" от </w:t>
      </w:r>
      <w:r w:rsidRPr="006C1298">
        <w:rPr>
          <w:sz w:val="23"/>
          <w:szCs w:val="23"/>
        </w:rPr>
        <w:lastRenderedPageBreak/>
        <w:t>04.12.2020 № 379 выдан:</w:t>
      </w:r>
      <w:proofErr w:type="gramEnd"/>
      <w:r w:rsidRPr="006C1298">
        <w:rPr>
          <w:sz w:val="23"/>
          <w:szCs w:val="23"/>
        </w:rPr>
        <w:t xml:space="preserve"> Управление государственной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</w:t>
      </w:r>
      <w:proofErr w:type="gramStart"/>
      <w:r w:rsidRPr="006C1298">
        <w:rPr>
          <w:sz w:val="23"/>
          <w:szCs w:val="23"/>
        </w:rPr>
        <w:t xml:space="preserve">.; </w:t>
      </w:r>
      <w:proofErr w:type="gramEnd"/>
      <w:r w:rsidRPr="006C1298">
        <w:rPr>
          <w:sz w:val="23"/>
          <w:szCs w:val="23"/>
        </w:rPr>
        <w:t xml:space="preserve">Реестровый номер границы: 52:31-6.297; Вид объекта реестра границ: Зона с особыми условиями использования территории; Вид зоны по документу: </w:t>
      </w:r>
      <w:proofErr w:type="gramStart"/>
      <w:r w:rsidRPr="006C1298">
        <w:rPr>
          <w:sz w:val="23"/>
          <w:szCs w:val="23"/>
        </w:rPr>
        <w:t>Границы защитной зоны объекта культурного наследия регионального значения "</w:t>
      </w:r>
      <w:proofErr w:type="spellStart"/>
      <w:r w:rsidRPr="006C1298">
        <w:rPr>
          <w:sz w:val="23"/>
          <w:szCs w:val="23"/>
        </w:rPr>
        <w:t>Спасо</w:t>
      </w:r>
      <w:proofErr w:type="spellEnd"/>
      <w:r w:rsidRPr="006C1298">
        <w:rPr>
          <w:sz w:val="23"/>
          <w:szCs w:val="23"/>
        </w:rPr>
        <w:t>-Преображенская церковь" (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>.</w:t>
      </w:r>
      <w:proofErr w:type="gramEnd"/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>Большое Мурашкино, пер. Садовый); Тип зоны:</w:t>
      </w:r>
      <w:proofErr w:type="gramEnd"/>
      <w:r w:rsidRPr="006C1298">
        <w:rPr>
          <w:sz w:val="23"/>
          <w:szCs w:val="23"/>
        </w:rPr>
        <w:t xml:space="preserve"> Иная зона с особыми условиями использования территории;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proofErr w:type="gramStart"/>
      <w:r w:rsidRPr="006C1298">
        <w:rPr>
          <w:sz w:val="23"/>
          <w:szCs w:val="23"/>
        </w:rP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описания местоположения границ защитных зон объектов культурного наследия, расположенных на территории Большемурашкинского района НО, режима использования земель в границах защитных зон объектов культурного наследия" от 04.12.2020 № 379 выдан:</w:t>
      </w:r>
      <w:proofErr w:type="gramEnd"/>
      <w:r w:rsidRPr="006C1298">
        <w:rPr>
          <w:sz w:val="23"/>
          <w:szCs w:val="23"/>
        </w:rPr>
        <w:t xml:space="preserve"> Управление государственной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</w:t>
      </w:r>
      <w:proofErr w:type="gramStart"/>
      <w:r w:rsidRPr="006C1298">
        <w:rPr>
          <w:sz w:val="23"/>
          <w:szCs w:val="23"/>
        </w:rPr>
        <w:t xml:space="preserve">.; </w:t>
      </w:r>
      <w:proofErr w:type="gramEnd"/>
      <w:r w:rsidRPr="006C1298">
        <w:rPr>
          <w:sz w:val="23"/>
          <w:szCs w:val="23"/>
        </w:rPr>
        <w:t xml:space="preserve">Реестровый номер границы: 52:31-6.298; Вид объекта реестра границ: Зона с особыми условиями использования территории; Вид зоны по документу: </w:t>
      </w:r>
      <w:proofErr w:type="gramStart"/>
      <w:r w:rsidRPr="006C1298">
        <w:rPr>
          <w:sz w:val="23"/>
          <w:szCs w:val="23"/>
        </w:rPr>
        <w:t>Границы защитной зоны объекта культурного наследия регионального значения "Усадьба" (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>.</w:t>
      </w:r>
      <w:proofErr w:type="gramEnd"/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>Большое Мурашкино, ул. Свободы, д. 76, д. 74а, д. 74б); Тип зоны:</w:t>
      </w:r>
      <w:proofErr w:type="gramEnd"/>
      <w:r w:rsidRPr="006C1298">
        <w:rPr>
          <w:sz w:val="23"/>
          <w:szCs w:val="23"/>
        </w:rPr>
        <w:t xml:space="preserve"> Иная зона с особыми условиями использования территории;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proofErr w:type="gramStart"/>
      <w:r w:rsidRPr="006C1298">
        <w:rPr>
          <w:sz w:val="23"/>
          <w:szCs w:val="23"/>
        </w:rP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описания местоположения границ защитных зон объектов культурного наследия, расположенных на территории Большемурашкинского района НО, режима использования земель в границах защитных зон объектов культурного наследия" от 04.12.2020 № 379 выдан:</w:t>
      </w:r>
      <w:proofErr w:type="gramEnd"/>
      <w:r w:rsidRPr="006C1298">
        <w:rPr>
          <w:sz w:val="23"/>
          <w:szCs w:val="23"/>
        </w:rPr>
        <w:t xml:space="preserve"> Управление государственной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</w:t>
      </w:r>
      <w:proofErr w:type="gramStart"/>
      <w:r w:rsidRPr="006C1298">
        <w:rPr>
          <w:sz w:val="23"/>
          <w:szCs w:val="23"/>
        </w:rPr>
        <w:t xml:space="preserve">.; </w:t>
      </w:r>
      <w:proofErr w:type="gramEnd"/>
      <w:r w:rsidRPr="006C1298">
        <w:rPr>
          <w:sz w:val="23"/>
          <w:szCs w:val="23"/>
        </w:rPr>
        <w:t xml:space="preserve">Реестровый номер границы: 52:31-6.286; Вид объекта реестра границ: Зона с особыми условиями использования территории; Вид зоны по документу: </w:t>
      </w:r>
      <w:proofErr w:type="gramStart"/>
      <w:r w:rsidRPr="006C1298">
        <w:rPr>
          <w:sz w:val="23"/>
          <w:szCs w:val="23"/>
        </w:rPr>
        <w:t>Границы защитной зоны объекта культурного наследия регионального значения "Дом Оленичева" (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>.</w:t>
      </w:r>
      <w:proofErr w:type="gramEnd"/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>Большое Мурашкино, ул. Свободы, д. 67); Тип зоны:</w:t>
      </w:r>
      <w:proofErr w:type="gramEnd"/>
      <w:r w:rsidRPr="006C1298">
        <w:rPr>
          <w:sz w:val="23"/>
          <w:szCs w:val="23"/>
        </w:rPr>
        <w:t xml:space="preserve"> Иная зона с особыми условиями использования территории;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proofErr w:type="gramStart"/>
      <w:r w:rsidRPr="006C1298">
        <w:rPr>
          <w:sz w:val="23"/>
          <w:szCs w:val="23"/>
        </w:rP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описания местоположения границ защитных зон объектов культурного наследия, расположенных на территории Большемурашкинского  района НО, режима использования земель в границах защитных зон объектов культурного наследия" от 04.12.2020 № 379 выдан:</w:t>
      </w:r>
      <w:proofErr w:type="gramEnd"/>
      <w:r w:rsidRPr="006C1298">
        <w:rPr>
          <w:sz w:val="23"/>
          <w:szCs w:val="23"/>
        </w:rPr>
        <w:t xml:space="preserve"> Управление государственной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</w:t>
      </w:r>
      <w:proofErr w:type="gramStart"/>
      <w:r w:rsidRPr="006C1298">
        <w:rPr>
          <w:sz w:val="23"/>
          <w:szCs w:val="23"/>
        </w:rPr>
        <w:t xml:space="preserve">.; </w:t>
      </w:r>
      <w:proofErr w:type="gramEnd"/>
      <w:r w:rsidRPr="006C1298">
        <w:rPr>
          <w:sz w:val="23"/>
          <w:szCs w:val="23"/>
        </w:rPr>
        <w:t xml:space="preserve">Реестровый номер границы: 52:31-6.288; Вид объекта реестра границ: Зона с особыми условиями использования территории; Вид зоны по документу: </w:t>
      </w:r>
      <w:proofErr w:type="gramStart"/>
      <w:r w:rsidRPr="006C1298">
        <w:rPr>
          <w:sz w:val="23"/>
          <w:szCs w:val="23"/>
        </w:rPr>
        <w:t>Границы защитной зоны объекта культурного наследия регионального значения "Дом Дементьева" (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>.</w:t>
      </w:r>
      <w:proofErr w:type="gramEnd"/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>Большое Мурашкино, ул. Свободы, д. 61); Тип зоны:</w:t>
      </w:r>
      <w:proofErr w:type="gramEnd"/>
      <w:r w:rsidRPr="006C1298">
        <w:rPr>
          <w:sz w:val="23"/>
          <w:szCs w:val="23"/>
        </w:rPr>
        <w:t xml:space="preserve"> Иная зона с особыми условиями использования территории;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proofErr w:type="gramStart"/>
      <w:r w:rsidRPr="006C1298">
        <w:rPr>
          <w:sz w:val="23"/>
          <w:szCs w:val="23"/>
        </w:rP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описания местоположения границ защитных зон объектов культурного наследия, расположенных на территории Большемурашкинского района </w:t>
      </w:r>
      <w:r w:rsidRPr="006C1298">
        <w:rPr>
          <w:sz w:val="23"/>
          <w:szCs w:val="23"/>
        </w:rPr>
        <w:lastRenderedPageBreak/>
        <w:t xml:space="preserve">Нижегородской области, режима </w:t>
      </w:r>
      <w:proofErr w:type="spellStart"/>
      <w:r w:rsidRPr="006C1298">
        <w:rPr>
          <w:sz w:val="23"/>
          <w:szCs w:val="23"/>
        </w:rPr>
        <w:t>использов</w:t>
      </w:r>
      <w:proofErr w:type="spellEnd"/>
      <w:r w:rsidRPr="006C1298">
        <w:rPr>
          <w:sz w:val="23"/>
          <w:szCs w:val="23"/>
        </w:rPr>
        <w:t>. земель в границах защитных зон объектов культурного наследия" от 04.12.2020 № 379 выдан:</w:t>
      </w:r>
      <w:proofErr w:type="gramEnd"/>
      <w:r w:rsidRPr="006C1298">
        <w:rPr>
          <w:sz w:val="23"/>
          <w:szCs w:val="23"/>
        </w:rPr>
        <w:t xml:space="preserve"> Управление государственной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</w:t>
      </w:r>
      <w:proofErr w:type="gramStart"/>
      <w:r w:rsidRPr="006C1298">
        <w:rPr>
          <w:sz w:val="23"/>
          <w:szCs w:val="23"/>
        </w:rPr>
        <w:t xml:space="preserve">.; </w:t>
      </w:r>
      <w:proofErr w:type="gramEnd"/>
      <w:r w:rsidRPr="006C1298">
        <w:rPr>
          <w:sz w:val="23"/>
          <w:szCs w:val="23"/>
        </w:rPr>
        <w:t xml:space="preserve">Реестровый номер границы: 52:31-6.408; Вид объекта реестра границ: Зона с особыми условиями использования территории; Вид зоны по документу: </w:t>
      </w:r>
      <w:proofErr w:type="gramStart"/>
      <w:r w:rsidRPr="006C1298">
        <w:rPr>
          <w:sz w:val="23"/>
          <w:szCs w:val="23"/>
        </w:rPr>
        <w:t>Защитная зона объекта культурного наследия регионального значения "Жилой дом с торговым помещением" (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>.</w:t>
      </w:r>
      <w:proofErr w:type="gramEnd"/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>Большое</w:t>
      </w:r>
      <w:proofErr w:type="gramEnd"/>
      <w:r w:rsidRPr="006C1298">
        <w:rPr>
          <w:sz w:val="23"/>
          <w:szCs w:val="23"/>
        </w:rPr>
        <w:t xml:space="preserve"> Мурашкино, пер.</w:t>
      </w:r>
      <w:r w:rsidRPr="006C1298">
        <w:rPr>
          <w:rFonts w:ascii="Calibri" w:eastAsia="Calibri" w:hAnsi="Calibri"/>
          <w:sz w:val="23"/>
          <w:szCs w:val="23"/>
          <w:lang w:eastAsia="en-US"/>
        </w:rPr>
        <w:t xml:space="preserve"> </w:t>
      </w:r>
      <w:r w:rsidRPr="006C1298">
        <w:rPr>
          <w:sz w:val="23"/>
          <w:szCs w:val="23"/>
        </w:rPr>
        <w:t>Кооперативный, д. 9); Тип зоны: Иная зона с особыми условиями использования территории;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описания местоположения границ защитных зон объектов культурного наследия, расположенных на территории Большемурашкинского района НО, режима использования земель в границах защитных зон объектов культурного наследия" от 04.12.2020 № 379 выдан:</w:t>
      </w:r>
      <w:proofErr w:type="gramEnd"/>
      <w:r w:rsidRPr="006C1298">
        <w:rPr>
          <w:sz w:val="23"/>
          <w:szCs w:val="23"/>
        </w:rPr>
        <w:t xml:space="preserve"> Управление государственной охраны объектов культурного наследия Нижегородской области; Содержание ограничения (обременения): Настоящим Режимом запрещается строительство объектов капитального строительства и реконструкция объектов капитального строительства, связанная с изменением их параметров (высоты, количества этажей, площади), за исключением строительства и реконструкции линейных объектов</w:t>
      </w:r>
      <w:proofErr w:type="gramStart"/>
      <w:r w:rsidRPr="006C1298">
        <w:rPr>
          <w:sz w:val="23"/>
          <w:szCs w:val="23"/>
        </w:rPr>
        <w:t xml:space="preserve">.; </w:t>
      </w:r>
      <w:proofErr w:type="gramEnd"/>
      <w:r w:rsidRPr="006C1298">
        <w:rPr>
          <w:sz w:val="23"/>
          <w:szCs w:val="23"/>
        </w:rPr>
        <w:t xml:space="preserve">Реестровый номер границы: 52:31-6.301; Вид объекта реестра границ: Зона с особыми условиями использования территории; Вид зоны по документу: </w:t>
      </w:r>
      <w:proofErr w:type="gramStart"/>
      <w:r w:rsidRPr="006C1298">
        <w:rPr>
          <w:sz w:val="23"/>
          <w:szCs w:val="23"/>
        </w:rPr>
        <w:t>Границы защитной зоны объекта культурного наследия регионального значения "Здание библиотеки" (</w:t>
      </w:r>
      <w:proofErr w:type="spellStart"/>
      <w:r w:rsidRPr="006C1298">
        <w:rPr>
          <w:sz w:val="23"/>
          <w:szCs w:val="23"/>
        </w:rPr>
        <w:t>р.п</w:t>
      </w:r>
      <w:proofErr w:type="spellEnd"/>
      <w:r w:rsidRPr="006C1298">
        <w:rPr>
          <w:sz w:val="23"/>
          <w:szCs w:val="23"/>
        </w:rPr>
        <w:t>.</w:t>
      </w:r>
      <w:proofErr w:type="gramEnd"/>
      <w:r w:rsidRPr="006C1298">
        <w:rPr>
          <w:sz w:val="23"/>
          <w:szCs w:val="23"/>
        </w:rPr>
        <w:t xml:space="preserve"> </w:t>
      </w:r>
      <w:proofErr w:type="gramStart"/>
      <w:r w:rsidRPr="006C1298">
        <w:rPr>
          <w:sz w:val="23"/>
          <w:szCs w:val="23"/>
        </w:rPr>
        <w:t>Большое Мурашкино, ул. Свободы, д. 63); Тип зоны:</w:t>
      </w:r>
      <w:proofErr w:type="gramEnd"/>
      <w:r w:rsidRPr="006C1298">
        <w:rPr>
          <w:sz w:val="23"/>
          <w:szCs w:val="23"/>
        </w:rPr>
        <w:t xml:space="preserve"> Иная зона с особыми условиями использования территории.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Ограничения использования и обременения имущества, в том числе  земельного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CA51A6" w:rsidRPr="006C1298" w:rsidRDefault="00CA51A6" w:rsidP="00CA51A6">
      <w:pPr>
        <w:ind w:left="-567" w:right="-99" w:firstLine="567"/>
        <w:jc w:val="center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-99" w:firstLine="567"/>
        <w:jc w:val="center"/>
        <w:rPr>
          <w:b/>
          <w:bCs/>
          <w:sz w:val="23"/>
          <w:szCs w:val="23"/>
        </w:rPr>
      </w:pPr>
      <w:r w:rsidRPr="006C1298">
        <w:rPr>
          <w:b/>
          <w:bCs/>
          <w:sz w:val="23"/>
          <w:szCs w:val="23"/>
        </w:rPr>
        <w:t>Статья 4. Права и обязанности Сторон</w:t>
      </w:r>
    </w:p>
    <w:p w:rsidR="00CA51A6" w:rsidRPr="006C1298" w:rsidRDefault="00CA51A6" w:rsidP="00CA51A6">
      <w:pPr>
        <w:ind w:left="-567" w:right="-99" w:firstLine="567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5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4.1. Продавец обязуется: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CA51A6" w:rsidRPr="006C1298" w:rsidRDefault="00CA51A6" w:rsidP="00CA51A6">
      <w:pPr>
        <w:ind w:left="-567" w:right="5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 xml:space="preserve">4.1.2. В течение 10 (десяти) дней с момента поступления денежных средств по реквизитам, указанным в п.2.3 настоящего Договора, передать </w:t>
      </w:r>
      <w:r w:rsidRPr="006C1298">
        <w:rPr>
          <w:sz w:val="23"/>
          <w:szCs w:val="23"/>
        </w:rPr>
        <w:t xml:space="preserve">Покупателю </w:t>
      </w:r>
      <w:r w:rsidRPr="006C1298">
        <w:rPr>
          <w:bCs/>
          <w:sz w:val="23"/>
          <w:szCs w:val="23"/>
        </w:rPr>
        <w:t xml:space="preserve">имущество, являющееся предметом настоящего Договора, о чем между </w:t>
      </w:r>
      <w:r w:rsidRPr="006C1298">
        <w:rPr>
          <w:sz w:val="23"/>
          <w:szCs w:val="23"/>
        </w:rPr>
        <w:t>Продавцом</w:t>
      </w:r>
      <w:r w:rsidRPr="006C1298">
        <w:rPr>
          <w:bCs/>
          <w:sz w:val="23"/>
          <w:szCs w:val="23"/>
        </w:rPr>
        <w:t xml:space="preserve"> и </w:t>
      </w:r>
      <w:r w:rsidRPr="006C1298">
        <w:rPr>
          <w:sz w:val="23"/>
          <w:szCs w:val="23"/>
        </w:rPr>
        <w:t xml:space="preserve">Покупателем </w:t>
      </w:r>
      <w:r w:rsidRPr="006C1298">
        <w:rPr>
          <w:bCs/>
          <w:sz w:val="23"/>
          <w:szCs w:val="23"/>
        </w:rPr>
        <w:t xml:space="preserve">составляется акт приема-передачи, подписываемый </w:t>
      </w:r>
      <w:r w:rsidRPr="006C1298">
        <w:rPr>
          <w:sz w:val="23"/>
          <w:szCs w:val="23"/>
        </w:rPr>
        <w:t>Покупателем</w:t>
      </w:r>
      <w:r w:rsidRPr="006C1298">
        <w:rPr>
          <w:bCs/>
          <w:sz w:val="23"/>
          <w:szCs w:val="23"/>
        </w:rPr>
        <w:t xml:space="preserve"> и </w:t>
      </w:r>
      <w:r w:rsidRPr="006C1298">
        <w:rPr>
          <w:sz w:val="23"/>
          <w:szCs w:val="23"/>
        </w:rPr>
        <w:t>Продавцом</w:t>
      </w:r>
      <w:r w:rsidRPr="006C1298">
        <w:rPr>
          <w:bCs/>
          <w:sz w:val="23"/>
          <w:szCs w:val="23"/>
        </w:rPr>
        <w:t xml:space="preserve"> и который является неотъемлемой частью настоящего Договора.</w:t>
      </w:r>
    </w:p>
    <w:p w:rsidR="00CA51A6" w:rsidRPr="006C1298" w:rsidRDefault="00CA51A6" w:rsidP="00CA51A6">
      <w:pPr>
        <w:ind w:left="-567" w:right="5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4.2. Покупатель обязуется: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4.2.1. Оплатить стоимость имущества, указанного в п.1.1, в сроки и в </w:t>
      </w:r>
      <w:proofErr w:type="gramStart"/>
      <w:r w:rsidRPr="006C1298">
        <w:rPr>
          <w:sz w:val="23"/>
          <w:szCs w:val="23"/>
        </w:rPr>
        <w:t>порядке</w:t>
      </w:r>
      <w:proofErr w:type="gramEnd"/>
      <w:r w:rsidRPr="006C1298">
        <w:rPr>
          <w:sz w:val="23"/>
          <w:szCs w:val="23"/>
        </w:rPr>
        <w:t>, установленные статьей 2 настоящего Договора.</w:t>
      </w:r>
    </w:p>
    <w:p w:rsidR="00CA51A6" w:rsidRPr="006C1298" w:rsidRDefault="00CA51A6" w:rsidP="00CA51A6">
      <w:pPr>
        <w:ind w:left="-567" w:right="5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 xml:space="preserve">4.2.2. Оплачивать коммунальные платежи (электроэнергию, водоснабжение, теплоснабжение, газоснабжение и пр.) с даты подписания Продавцом акта приема-передачи имущества, указанного в </w:t>
      </w:r>
      <w:proofErr w:type="gramStart"/>
      <w:r w:rsidRPr="006C1298">
        <w:rPr>
          <w:bCs/>
          <w:sz w:val="23"/>
          <w:szCs w:val="23"/>
        </w:rPr>
        <w:t>пункте</w:t>
      </w:r>
      <w:proofErr w:type="gramEnd"/>
      <w:r w:rsidRPr="006C1298">
        <w:rPr>
          <w:bCs/>
          <w:sz w:val="23"/>
          <w:szCs w:val="23"/>
        </w:rPr>
        <w:t xml:space="preserve"> 1.1. настоящего Договора.</w:t>
      </w:r>
    </w:p>
    <w:p w:rsidR="00CA51A6" w:rsidRPr="006C1298" w:rsidRDefault="00CA51A6" w:rsidP="00CA51A6">
      <w:pPr>
        <w:ind w:left="-567" w:right="55" w:firstLine="567"/>
        <w:jc w:val="both"/>
        <w:rPr>
          <w:b/>
          <w:bCs/>
          <w:sz w:val="23"/>
          <w:szCs w:val="23"/>
        </w:rPr>
      </w:pPr>
      <w:r w:rsidRPr="006C1298">
        <w:rPr>
          <w:bCs/>
          <w:sz w:val="23"/>
          <w:szCs w:val="23"/>
        </w:rPr>
        <w:t>4.3. В случае спора обязанность по доказательству своего права на покупку имущества по настоящему договору  лежит на Продавце</w:t>
      </w:r>
      <w:r w:rsidRPr="006C1298">
        <w:rPr>
          <w:b/>
          <w:bCs/>
          <w:sz w:val="23"/>
          <w:szCs w:val="23"/>
        </w:rPr>
        <w:t>.</w:t>
      </w:r>
    </w:p>
    <w:p w:rsidR="00CA51A6" w:rsidRPr="006C1298" w:rsidRDefault="00CA51A6" w:rsidP="00CA51A6">
      <w:pPr>
        <w:ind w:left="-567" w:right="-99" w:firstLine="567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-99" w:firstLine="567"/>
        <w:jc w:val="center"/>
        <w:rPr>
          <w:b/>
          <w:bCs/>
          <w:sz w:val="23"/>
          <w:szCs w:val="23"/>
        </w:rPr>
      </w:pPr>
      <w:r w:rsidRPr="006C1298">
        <w:rPr>
          <w:b/>
          <w:bCs/>
          <w:sz w:val="23"/>
          <w:szCs w:val="23"/>
        </w:rPr>
        <w:t>Статья 5. Переход права собственности на имущество</w:t>
      </w:r>
    </w:p>
    <w:p w:rsidR="00CA51A6" w:rsidRPr="006C1298" w:rsidRDefault="00CA51A6" w:rsidP="00CA51A6">
      <w:pPr>
        <w:ind w:left="-567" w:right="-99" w:firstLine="567"/>
        <w:jc w:val="center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5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5.1. Переход права собственности на имущество, являющееся предметом настоящего Договора, в соответствии со статьей 551 Гражданского кодекса Российской Федерации подлежит государственной регистрации в соответствии с законодательством  Российской Федерации.</w:t>
      </w:r>
    </w:p>
    <w:p w:rsidR="00CA51A6" w:rsidRPr="006C1298" w:rsidRDefault="00CA51A6" w:rsidP="00CA51A6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6C1298">
        <w:rPr>
          <w:sz w:val="22"/>
          <w:szCs w:val="22"/>
        </w:rPr>
        <w:t xml:space="preserve">Основанием государственной регистрации имущества, </w:t>
      </w:r>
      <w:r w:rsidRPr="006C1298">
        <w:rPr>
          <w:sz w:val="23"/>
          <w:szCs w:val="23"/>
        </w:rPr>
        <w:t>указанного в п.1.1. настоящего Договора</w:t>
      </w:r>
      <w:r w:rsidRPr="006C1298">
        <w:rPr>
          <w:b/>
          <w:sz w:val="23"/>
          <w:szCs w:val="23"/>
        </w:rPr>
        <w:t xml:space="preserve">, </w:t>
      </w:r>
      <w:r w:rsidRPr="006C1298">
        <w:rPr>
          <w:sz w:val="22"/>
          <w:szCs w:val="22"/>
        </w:rPr>
        <w:t xml:space="preserve"> является договор купли-продажи недвижимого имущества, а также акт приема-передачи имущества.</w:t>
      </w:r>
    </w:p>
    <w:p w:rsidR="00CA51A6" w:rsidRPr="006C1298" w:rsidRDefault="00CA51A6" w:rsidP="00CA51A6">
      <w:pPr>
        <w:tabs>
          <w:tab w:val="left" w:pos="-142"/>
        </w:tabs>
        <w:ind w:left="-567" w:right="5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lastRenderedPageBreak/>
        <w:t xml:space="preserve">Расходы на государственную регистрацию перехода права собственности на имущество, указанное в п.1.1. настоящего Договора, оплачиваются </w:t>
      </w:r>
      <w:r w:rsidRPr="006C1298">
        <w:rPr>
          <w:sz w:val="23"/>
          <w:szCs w:val="23"/>
        </w:rPr>
        <w:t>Покупателем, если иное не предусмотрено действующим законодательством.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>5.2. Риск случайной гибели или случайного повреждения, а также бремя содержания имущества переходит на Покупателя с момента передачи имущества  по акту приема-передачи.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</w:p>
    <w:p w:rsidR="00CA51A6" w:rsidRPr="006C1298" w:rsidRDefault="00CA51A6" w:rsidP="00CA51A6">
      <w:pPr>
        <w:ind w:left="-567" w:right="-99" w:firstLine="567"/>
        <w:jc w:val="center"/>
        <w:rPr>
          <w:b/>
          <w:bCs/>
          <w:sz w:val="23"/>
          <w:szCs w:val="23"/>
        </w:rPr>
      </w:pPr>
      <w:r w:rsidRPr="006C1298">
        <w:rPr>
          <w:b/>
          <w:bCs/>
          <w:sz w:val="23"/>
          <w:szCs w:val="23"/>
        </w:rPr>
        <w:t>Статья 6. Ответственность сторон</w:t>
      </w:r>
    </w:p>
    <w:p w:rsidR="00CA51A6" w:rsidRPr="006C1298" w:rsidRDefault="00CA51A6" w:rsidP="00CA51A6">
      <w:pPr>
        <w:ind w:left="-567" w:right="-99" w:firstLine="567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6.1. Стороны несут ответственность за невыполнение либо ненадлежащее выполнение условий Договора в </w:t>
      </w:r>
      <w:proofErr w:type="gramStart"/>
      <w:r w:rsidRPr="006C1298">
        <w:rPr>
          <w:sz w:val="23"/>
          <w:szCs w:val="23"/>
        </w:rPr>
        <w:t>соответствии</w:t>
      </w:r>
      <w:proofErr w:type="gramEnd"/>
      <w:r w:rsidRPr="006C1298">
        <w:rPr>
          <w:sz w:val="23"/>
          <w:szCs w:val="23"/>
        </w:rPr>
        <w:t xml:space="preserve"> с законодательством Российской Федерации.  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6.2. </w:t>
      </w:r>
      <w:proofErr w:type="gramStart"/>
      <w:r w:rsidRPr="006C1298">
        <w:rPr>
          <w:sz w:val="23"/>
          <w:szCs w:val="23"/>
        </w:rPr>
        <w:t>За нарушение сроков внесения денежных средств в счет оплаты имущества в порядке, предусмотренном п.2.3. настоящего Договора, Покупатель выплачивает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суммы платежа.</w:t>
      </w:r>
      <w:proofErr w:type="gramEnd"/>
      <w:r w:rsidRPr="006C1298">
        <w:rPr>
          <w:sz w:val="23"/>
          <w:szCs w:val="23"/>
        </w:rPr>
        <w:t xml:space="preserve"> Пени перечисляются на расчетные счета, указанные в п.2.3.2. (за нарушение сроков оплаты имущества), настоящего договора.</w:t>
      </w:r>
    </w:p>
    <w:p w:rsidR="00CA51A6" w:rsidRPr="006C1298" w:rsidRDefault="00CA51A6" w:rsidP="00CA51A6">
      <w:pPr>
        <w:autoSpaceDE w:val="0"/>
        <w:autoSpaceDN w:val="0"/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>6.3. Просрочка внесения денежных средств в счет оплаты имущества в сумме и в срок, указанные в статье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обязательств, установленных пунктом 2.3. настоящего Договора.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Продавец 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6C1298">
        <w:rPr>
          <w:sz w:val="23"/>
          <w:szCs w:val="23"/>
        </w:rPr>
        <w:t>с даты отправления</w:t>
      </w:r>
      <w:proofErr w:type="gramEnd"/>
      <w:r w:rsidRPr="006C1298">
        <w:rPr>
          <w:sz w:val="23"/>
          <w:szCs w:val="23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</w:p>
    <w:p w:rsidR="00CA51A6" w:rsidRPr="006C1298" w:rsidRDefault="00CA51A6" w:rsidP="00CA51A6">
      <w:pPr>
        <w:ind w:left="-567" w:right="-99" w:firstLine="567"/>
        <w:jc w:val="center"/>
        <w:rPr>
          <w:b/>
          <w:bCs/>
          <w:sz w:val="23"/>
          <w:szCs w:val="23"/>
        </w:rPr>
      </w:pPr>
    </w:p>
    <w:p w:rsidR="00CA51A6" w:rsidRPr="006C1298" w:rsidRDefault="00CA51A6" w:rsidP="00CA51A6">
      <w:pPr>
        <w:ind w:left="-567" w:right="-99" w:firstLine="567"/>
        <w:jc w:val="center"/>
        <w:rPr>
          <w:b/>
          <w:bCs/>
          <w:sz w:val="23"/>
          <w:szCs w:val="23"/>
        </w:rPr>
      </w:pPr>
      <w:r w:rsidRPr="006C1298">
        <w:rPr>
          <w:b/>
          <w:bCs/>
          <w:sz w:val="23"/>
          <w:szCs w:val="23"/>
        </w:rPr>
        <w:t>Статья 7. Заключительные положения</w:t>
      </w:r>
    </w:p>
    <w:p w:rsidR="00CA51A6" w:rsidRPr="006C1298" w:rsidRDefault="00CA51A6" w:rsidP="00CA51A6">
      <w:pPr>
        <w:ind w:left="-567" w:right="-99" w:firstLine="567"/>
        <w:jc w:val="center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7.1. Настоящий договор вступает в силу с момента его подписания и действует до момента исполнения сторонами обязательств по нему.</w:t>
      </w: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7.2.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7.3. Споры, возникшие при исполнении настоящего Договора, разрешаются в соответствии с действующим законодательством РФ.</w:t>
      </w: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7.4. Настоящий договор составлен в форме электронного документа, подписанного электронной  цифровой подписью уполномоченных представителей Сторон.</w:t>
      </w:r>
    </w:p>
    <w:p w:rsidR="00CA51A6" w:rsidRPr="006C1298" w:rsidRDefault="00CA51A6" w:rsidP="00CA51A6">
      <w:pPr>
        <w:ind w:left="-567" w:right="-99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>При подписании акта приема – передачи Стороны так же подписывают настоящий договор в двух подлинных экземплярах, имеющих одинаковую юридическую силу, один из которых находится у Продавца, один - у Покупателя.</w:t>
      </w:r>
    </w:p>
    <w:p w:rsidR="00CA51A6" w:rsidRPr="006C1298" w:rsidRDefault="00CA51A6" w:rsidP="00CA51A6">
      <w:pPr>
        <w:ind w:left="-567" w:right="-99" w:firstLine="567"/>
        <w:jc w:val="center"/>
        <w:rPr>
          <w:b/>
          <w:bCs/>
          <w:sz w:val="23"/>
          <w:szCs w:val="23"/>
        </w:rPr>
      </w:pPr>
      <w:r w:rsidRPr="006C1298">
        <w:rPr>
          <w:b/>
          <w:bCs/>
          <w:sz w:val="23"/>
          <w:szCs w:val="23"/>
        </w:rPr>
        <w:t>Статья 8. Реквизиты  сторон</w:t>
      </w:r>
    </w:p>
    <w:p w:rsidR="00CA51A6" w:rsidRPr="006C1298" w:rsidRDefault="00CA51A6" w:rsidP="00CA51A6">
      <w:pPr>
        <w:ind w:left="-567" w:right="-99" w:firstLine="567"/>
        <w:jc w:val="center"/>
        <w:rPr>
          <w:bCs/>
          <w:sz w:val="23"/>
          <w:szCs w:val="23"/>
        </w:rPr>
      </w:pP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b/>
          <w:sz w:val="23"/>
          <w:szCs w:val="23"/>
        </w:rPr>
        <w:t>Продавец:</w:t>
      </w:r>
      <w:r w:rsidRPr="006C1298">
        <w:rPr>
          <w:sz w:val="23"/>
          <w:szCs w:val="23"/>
        </w:rPr>
        <w:t xml:space="preserve"> Комитет по управлению экономикой администрации Большемурашкинского</w:t>
      </w:r>
      <w:r w:rsidRPr="006C1298">
        <w:rPr>
          <w:sz w:val="23"/>
          <w:szCs w:val="23"/>
        </w:rPr>
        <w:br/>
        <w:t xml:space="preserve">                        муниципального округа Нижегородской области            </w:t>
      </w:r>
    </w:p>
    <w:p w:rsidR="00CA51A6" w:rsidRPr="006C1298" w:rsidRDefault="00CA51A6" w:rsidP="00CA51A6">
      <w:pPr>
        <w:ind w:left="-567" w:right="45" w:firstLine="567"/>
        <w:jc w:val="both"/>
        <w:rPr>
          <w:bCs/>
          <w:sz w:val="23"/>
          <w:szCs w:val="23"/>
        </w:rPr>
      </w:pPr>
      <w:r w:rsidRPr="006C1298">
        <w:rPr>
          <w:bCs/>
          <w:sz w:val="23"/>
          <w:szCs w:val="23"/>
        </w:rPr>
        <w:t xml:space="preserve">адрес:             606360, Нижегородская область, </w:t>
      </w:r>
      <w:proofErr w:type="spellStart"/>
      <w:r w:rsidRPr="006C1298">
        <w:rPr>
          <w:bCs/>
          <w:sz w:val="23"/>
          <w:szCs w:val="23"/>
        </w:rPr>
        <w:t>р.п</w:t>
      </w:r>
      <w:proofErr w:type="spellEnd"/>
      <w:r w:rsidRPr="006C1298">
        <w:rPr>
          <w:bCs/>
          <w:sz w:val="23"/>
          <w:szCs w:val="23"/>
        </w:rPr>
        <w:t xml:space="preserve">. </w:t>
      </w:r>
      <w:proofErr w:type="gramStart"/>
      <w:r w:rsidRPr="006C1298">
        <w:rPr>
          <w:bCs/>
          <w:sz w:val="23"/>
          <w:szCs w:val="23"/>
        </w:rPr>
        <w:t>Большое</w:t>
      </w:r>
      <w:proofErr w:type="gramEnd"/>
      <w:r w:rsidRPr="006C1298">
        <w:rPr>
          <w:bCs/>
          <w:sz w:val="23"/>
          <w:szCs w:val="23"/>
        </w:rPr>
        <w:t xml:space="preserve"> Мурашкино, ул. Свободы, д.86</w:t>
      </w:r>
    </w:p>
    <w:p w:rsidR="00CA51A6" w:rsidRPr="006C1298" w:rsidRDefault="00CA51A6" w:rsidP="00CA51A6">
      <w:pPr>
        <w:ind w:left="-567" w:firstLine="567"/>
        <w:jc w:val="both"/>
        <w:rPr>
          <w:sz w:val="23"/>
          <w:szCs w:val="23"/>
        </w:rPr>
      </w:pPr>
      <w:r w:rsidRPr="006C1298">
        <w:rPr>
          <w:sz w:val="23"/>
          <w:szCs w:val="23"/>
        </w:rPr>
        <w:t xml:space="preserve">                        ИНН  5204002580, КПП  520401001</w:t>
      </w:r>
    </w:p>
    <w:p w:rsidR="00CA51A6" w:rsidRPr="006C1298" w:rsidRDefault="00CA51A6" w:rsidP="00CA51A6">
      <w:pPr>
        <w:ind w:left="-567" w:firstLine="567"/>
        <w:rPr>
          <w:b/>
          <w:bCs/>
          <w:iCs/>
          <w:sz w:val="23"/>
          <w:szCs w:val="23"/>
        </w:rPr>
      </w:pPr>
      <w:r w:rsidRPr="006C1298">
        <w:rPr>
          <w:b/>
          <w:sz w:val="23"/>
          <w:szCs w:val="23"/>
        </w:rPr>
        <w:t>Покупатель:</w:t>
      </w:r>
      <w:r w:rsidRPr="006C1298">
        <w:rPr>
          <w:sz w:val="23"/>
          <w:szCs w:val="23"/>
        </w:rPr>
        <w:t xml:space="preserve">  </w:t>
      </w:r>
      <w:r w:rsidRPr="006C1298">
        <w:rPr>
          <w:bCs/>
          <w:iCs/>
          <w:sz w:val="23"/>
          <w:szCs w:val="23"/>
        </w:rPr>
        <w:t>_______________________________________________________</w:t>
      </w:r>
      <w:r w:rsidRPr="006C1298">
        <w:rPr>
          <w:b/>
          <w:bCs/>
          <w:iCs/>
          <w:sz w:val="23"/>
          <w:szCs w:val="23"/>
        </w:rPr>
        <w:t xml:space="preserve"> </w:t>
      </w:r>
    </w:p>
    <w:p w:rsidR="00CA51A6" w:rsidRPr="006C1298" w:rsidRDefault="00CA51A6" w:rsidP="00CA51A6">
      <w:pPr>
        <w:ind w:left="-567" w:firstLine="567"/>
        <w:rPr>
          <w:bCs/>
          <w:iCs/>
          <w:sz w:val="23"/>
          <w:szCs w:val="23"/>
        </w:rPr>
      </w:pPr>
      <w:r w:rsidRPr="006C1298">
        <w:rPr>
          <w:bCs/>
          <w:iCs/>
          <w:sz w:val="23"/>
          <w:szCs w:val="23"/>
        </w:rPr>
        <w:t>адрес</w:t>
      </w:r>
      <w:r w:rsidRPr="006C1298">
        <w:rPr>
          <w:sz w:val="23"/>
          <w:szCs w:val="23"/>
        </w:rPr>
        <w:t xml:space="preserve">: </w:t>
      </w:r>
      <w:r w:rsidRPr="006C1298">
        <w:rPr>
          <w:bCs/>
          <w:iCs/>
          <w:sz w:val="23"/>
          <w:szCs w:val="23"/>
        </w:rPr>
        <w:t>______________________________________________________________</w:t>
      </w:r>
    </w:p>
    <w:p w:rsidR="00CA51A6" w:rsidRPr="006C1298" w:rsidRDefault="00CA51A6" w:rsidP="00CA51A6">
      <w:pPr>
        <w:ind w:left="-567" w:firstLine="567"/>
        <w:rPr>
          <w:sz w:val="23"/>
          <w:szCs w:val="23"/>
        </w:rPr>
      </w:pPr>
    </w:p>
    <w:p w:rsidR="00CA51A6" w:rsidRPr="006C1298" w:rsidRDefault="00CA51A6" w:rsidP="00CA51A6">
      <w:pPr>
        <w:ind w:left="-567" w:firstLine="567"/>
        <w:jc w:val="center"/>
        <w:rPr>
          <w:b/>
          <w:sz w:val="23"/>
          <w:szCs w:val="23"/>
        </w:rPr>
      </w:pPr>
      <w:r w:rsidRPr="006C1298">
        <w:rPr>
          <w:b/>
          <w:sz w:val="23"/>
          <w:szCs w:val="23"/>
        </w:rPr>
        <w:t>Статья 9. Подписи Сторон</w:t>
      </w:r>
    </w:p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4820"/>
        <w:gridCol w:w="283"/>
        <w:gridCol w:w="4647"/>
      </w:tblGrid>
      <w:tr w:rsidR="00CA51A6" w:rsidRPr="006C1298" w:rsidTr="007E392C">
        <w:trPr>
          <w:trHeight w:val="1625"/>
        </w:trPr>
        <w:tc>
          <w:tcPr>
            <w:tcW w:w="4820" w:type="dxa"/>
          </w:tcPr>
          <w:p w:rsidR="00CA51A6" w:rsidRPr="006C1298" w:rsidRDefault="005872B4" w:rsidP="007E392C">
            <w:pPr>
              <w:ind w:left="-567"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CA51A6" w:rsidRPr="006C1298">
              <w:rPr>
                <w:bCs/>
                <w:sz w:val="22"/>
                <w:szCs w:val="22"/>
              </w:rPr>
              <w:t>родавец:</w:t>
            </w:r>
          </w:p>
          <w:p w:rsidR="00CA51A6" w:rsidRPr="006C1298" w:rsidRDefault="00CA51A6" w:rsidP="007E392C">
            <w:pPr>
              <w:ind w:left="-567" w:firstLine="567"/>
              <w:rPr>
                <w:bCs/>
                <w:sz w:val="28"/>
                <w:szCs w:val="28"/>
              </w:rPr>
            </w:pPr>
          </w:p>
          <w:p w:rsidR="00CA51A6" w:rsidRPr="006C1298" w:rsidRDefault="00CA51A6" w:rsidP="007E392C">
            <w:pPr>
              <w:tabs>
                <w:tab w:val="center" w:pos="4536"/>
                <w:tab w:val="right" w:pos="9072"/>
              </w:tabs>
              <w:ind w:left="-567" w:firstLine="567"/>
              <w:rPr>
                <w:bCs/>
                <w:sz w:val="28"/>
                <w:szCs w:val="28"/>
              </w:rPr>
            </w:pPr>
            <w:r w:rsidRPr="006C1298">
              <w:rPr>
                <w:bCs/>
                <w:sz w:val="28"/>
                <w:szCs w:val="28"/>
              </w:rPr>
              <w:t xml:space="preserve">______________        </w:t>
            </w:r>
            <w:r w:rsidRPr="006C1298">
              <w:rPr>
                <w:bCs/>
                <w:sz w:val="22"/>
                <w:szCs w:val="22"/>
              </w:rPr>
              <w:t>__________________</w:t>
            </w:r>
          </w:p>
          <w:p w:rsidR="00CA51A6" w:rsidRPr="006C1298" w:rsidRDefault="00CA51A6" w:rsidP="007E392C">
            <w:pPr>
              <w:ind w:left="-567" w:firstLine="567"/>
              <w:rPr>
                <w:b/>
                <w:sz w:val="16"/>
                <w:szCs w:val="16"/>
              </w:rPr>
            </w:pPr>
            <w:r w:rsidRPr="006C1298">
              <w:rPr>
                <w:bCs/>
                <w:sz w:val="28"/>
                <w:szCs w:val="28"/>
              </w:rPr>
              <w:t xml:space="preserve"> </w:t>
            </w:r>
            <w:r w:rsidRPr="006C1298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A51A6" w:rsidRPr="006C1298" w:rsidRDefault="00CA51A6" w:rsidP="007E392C">
            <w:p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4647" w:type="dxa"/>
          </w:tcPr>
          <w:p w:rsidR="00CA51A6" w:rsidRPr="006C1298" w:rsidRDefault="00CA51A6" w:rsidP="007E392C">
            <w:pPr>
              <w:tabs>
                <w:tab w:val="center" w:pos="4536"/>
                <w:tab w:val="right" w:pos="9072"/>
              </w:tabs>
              <w:ind w:left="-567" w:firstLine="567"/>
              <w:rPr>
                <w:sz w:val="22"/>
                <w:szCs w:val="22"/>
              </w:rPr>
            </w:pPr>
            <w:r w:rsidRPr="006C1298">
              <w:rPr>
                <w:bCs/>
                <w:iCs/>
                <w:sz w:val="22"/>
                <w:szCs w:val="22"/>
              </w:rPr>
              <w:t>Покупатель:</w:t>
            </w:r>
          </w:p>
          <w:p w:rsidR="00CA51A6" w:rsidRPr="006C1298" w:rsidRDefault="00CA51A6" w:rsidP="007E392C">
            <w:pPr>
              <w:tabs>
                <w:tab w:val="center" w:pos="4536"/>
                <w:tab w:val="right" w:pos="9072"/>
              </w:tabs>
              <w:ind w:left="-567" w:firstLine="567"/>
              <w:rPr>
                <w:sz w:val="28"/>
                <w:szCs w:val="28"/>
              </w:rPr>
            </w:pPr>
          </w:p>
          <w:p w:rsidR="00CA51A6" w:rsidRPr="006C1298" w:rsidRDefault="00CA51A6" w:rsidP="007E392C">
            <w:pPr>
              <w:tabs>
                <w:tab w:val="center" w:pos="4536"/>
                <w:tab w:val="right" w:pos="9072"/>
              </w:tabs>
              <w:ind w:left="-567" w:firstLine="567"/>
              <w:rPr>
                <w:sz w:val="28"/>
                <w:szCs w:val="28"/>
              </w:rPr>
            </w:pPr>
            <w:r w:rsidRPr="006C1298">
              <w:rPr>
                <w:sz w:val="28"/>
                <w:szCs w:val="28"/>
              </w:rPr>
              <w:t>_______________  ____________</w:t>
            </w:r>
            <w:r w:rsidRPr="006C129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CA51A6" w:rsidRPr="006C1298" w:rsidRDefault="00CA51A6" w:rsidP="007E392C">
            <w:pPr>
              <w:tabs>
                <w:tab w:val="center" w:pos="4536"/>
                <w:tab w:val="right" w:pos="9072"/>
              </w:tabs>
              <w:ind w:left="-567" w:firstLine="567"/>
              <w:rPr>
                <w:b/>
                <w:sz w:val="16"/>
                <w:szCs w:val="16"/>
              </w:rPr>
            </w:pPr>
            <w:r w:rsidRPr="006C1298">
              <w:rPr>
                <w:bCs/>
                <w:sz w:val="16"/>
                <w:szCs w:val="16"/>
              </w:rPr>
              <w:t>(подпись)</w:t>
            </w:r>
          </w:p>
        </w:tc>
      </w:tr>
    </w:tbl>
    <w:p w:rsidR="005872B4" w:rsidRPr="005872B4" w:rsidRDefault="005872B4" w:rsidP="005872B4">
      <w:pPr>
        <w:jc w:val="center"/>
        <w:rPr>
          <w:sz w:val="27"/>
          <w:szCs w:val="27"/>
        </w:rPr>
      </w:pPr>
      <w:r w:rsidRPr="005872B4">
        <w:rPr>
          <w:sz w:val="27"/>
          <w:szCs w:val="27"/>
        </w:rPr>
        <w:lastRenderedPageBreak/>
        <w:t>А К Т</w:t>
      </w:r>
    </w:p>
    <w:p w:rsidR="005872B4" w:rsidRPr="005872B4" w:rsidRDefault="005872B4" w:rsidP="005872B4">
      <w:pPr>
        <w:jc w:val="center"/>
        <w:rPr>
          <w:sz w:val="27"/>
          <w:szCs w:val="27"/>
        </w:rPr>
      </w:pPr>
      <w:r w:rsidRPr="005872B4">
        <w:rPr>
          <w:sz w:val="27"/>
          <w:szCs w:val="27"/>
        </w:rPr>
        <w:t>ПРИЕМА - ПЕРЕДАЧИ</w:t>
      </w:r>
    </w:p>
    <w:p w:rsidR="005872B4" w:rsidRPr="005872B4" w:rsidRDefault="005872B4" w:rsidP="005872B4">
      <w:pPr>
        <w:ind w:right="-1"/>
        <w:jc w:val="both"/>
        <w:rPr>
          <w:sz w:val="22"/>
          <w:szCs w:val="22"/>
        </w:rPr>
      </w:pPr>
    </w:p>
    <w:p w:rsidR="005872B4" w:rsidRPr="005872B4" w:rsidRDefault="005872B4" w:rsidP="005872B4">
      <w:pPr>
        <w:ind w:right="-1"/>
        <w:jc w:val="both"/>
        <w:rPr>
          <w:sz w:val="22"/>
          <w:szCs w:val="22"/>
        </w:rPr>
      </w:pPr>
    </w:p>
    <w:p w:rsidR="005872B4" w:rsidRPr="005872B4" w:rsidRDefault="005872B4" w:rsidP="005872B4">
      <w:pPr>
        <w:ind w:right="-1"/>
        <w:jc w:val="both"/>
        <w:rPr>
          <w:sz w:val="22"/>
          <w:szCs w:val="22"/>
        </w:rPr>
      </w:pPr>
      <w:proofErr w:type="spellStart"/>
      <w:r w:rsidRPr="005872B4">
        <w:rPr>
          <w:sz w:val="22"/>
          <w:szCs w:val="22"/>
        </w:rPr>
        <w:t>р.п</w:t>
      </w:r>
      <w:proofErr w:type="spellEnd"/>
      <w:r w:rsidRPr="005872B4">
        <w:rPr>
          <w:sz w:val="22"/>
          <w:szCs w:val="22"/>
        </w:rPr>
        <w:t xml:space="preserve">. Большое Мурашкино, </w:t>
      </w:r>
    </w:p>
    <w:p w:rsidR="005872B4" w:rsidRPr="005872B4" w:rsidRDefault="005872B4" w:rsidP="005872B4">
      <w:pPr>
        <w:ind w:right="-1"/>
        <w:jc w:val="both"/>
        <w:rPr>
          <w:sz w:val="22"/>
          <w:szCs w:val="22"/>
        </w:rPr>
      </w:pPr>
      <w:r w:rsidRPr="005872B4">
        <w:rPr>
          <w:sz w:val="22"/>
          <w:szCs w:val="22"/>
        </w:rPr>
        <w:t>Нижегородская область</w:t>
      </w:r>
      <w:r w:rsidRPr="005872B4">
        <w:rPr>
          <w:sz w:val="22"/>
          <w:szCs w:val="22"/>
        </w:rPr>
        <w:tab/>
      </w:r>
      <w:r w:rsidRPr="005872B4">
        <w:rPr>
          <w:sz w:val="22"/>
          <w:szCs w:val="22"/>
        </w:rPr>
        <w:tab/>
      </w:r>
      <w:r w:rsidRPr="005872B4">
        <w:rPr>
          <w:sz w:val="22"/>
          <w:szCs w:val="22"/>
        </w:rPr>
        <w:tab/>
        <w:t xml:space="preserve">                                         "___"_____________2023 года</w:t>
      </w:r>
    </w:p>
    <w:p w:rsidR="005872B4" w:rsidRPr="005872B4" w:rsidRDefault="005872B4" w:rsidP="005872B4">
      <w:pPr>
        <w:ind w:right="-1"/>
        <w:jc w:val="both"/>
        <w:rPr>
          <w:sz w:val="22"/>
          <w:szCs w:val="22"/>
        </w:rPr>
      </w:pPr>
    </w:p>
    <w:p w:rsidR="005872B4" w:rsidRPr="005872B4" w:rsidRDefault="005872B4" w:rsidP="005872B4">
      <w:pPr>
        <w:ind w:firstLine="567"/>
        <w:jc w:val="both"/>
      </w:pPr>
      <w:r w:rsidRPr="005872B4">
        <w:rPr>
          <w:b/>
        </w:rPr>
        <w:t>Комитет по управлению экономикой администрации Большемурашкинского муниципального округа Нижегородской области</w:t>
      </w:r>
      <w:r w:rsidRPr="005872B4">
        <w:t>, в лице</w:t>
      </w:r>
      <w:r w:rsidRPr="005872B4">
        <w:rPr>
          <w:color w:val="FF0000"/>
        </w:rPr>
        <w:t xml:space="preserve"> </w:t>
      </w:r>
      <w:r w:rsidRPr="005872B4">
        <w:rPr>
          <w:b/>
        </w:rPr>
        <w:t>________________</w:t>
      </w:r>
      <w:r w:rsidRPr="005872B4">
        <w:t>, действующего на основании Положения, именуемый в дальнейшем «</w:t>
      </w:r>
      <w:r w:rsidRPr="005872B4">
        <w:rPr>
          <w:b/>
        </w:rPr>
        <w:t>Продавец</w:t>
      </w:r>
      <w:r w:rsidRPr="005872B4">
        <w:t>»,  с одной стороны, и</w:t>
      </w:r>
      <w:r w:rsidRPr="005872B4">
        <w:rPr>
          <w:b/>
          <w:bCs/>
        </w:rPr>
        <w:t xml:space="preserve"> </w:t>
      </w:r>
      <w:r w:rsidRPr="005872B4">
        <w:rPr>
          <w:b/>
          <w:bCs/>
          <w:iCs/>
        </w:rPr>
        <w:t>_________________________________</w:t>
      </w:r>
      <w:r w:rsidRPr="005872B4">
        <w:t>, именуемый в дальнейшем «</w:t>
      </w:r>
      <w:r w:rsidRPr="005872B4">
        <w:rPr>
          <w:b/>
        </w:rPr>
        <w:t>Покупатель»</w:t>
      </w:r>
      <w:r w:rsidRPr="005872B4">
        <w:t xml:space="preserve">, в лице _____________, действующего на основании _______________, с другой стороны, именуемые в дальнейшем </w:t>
      </w:r>
      <w:r w:rsidRPr="005872B4">
        <w:rPr>
          <w:b/>
        </w:rPr>
        <w:t>«Стороны»</w:t>
      </w:r>
      <w:r w:rsidRPr="005872B4">
        <w:t xml:space="preserve">, составили настоящий акт </w:t>
      </w:r>
      <w:proofErr w:type="gramStart"/>
      <w:r w:rsidRPr="005872B4">
        <w:t>приема-передаче</w:t>
      </w:r>
      <w:proofErr w:type="gramEnd"/>
      <w:r w:rsidRPr="005872B4">
        <w:t xml:space="preserve"> о нижеследующем:</w:t>
      </w:r>
    </w:p>
    <w:p w:rsidR="005872B4" w:rsidRPr="005872B4" w:rsidRDefault="005872B4" w:rsidP="005872B4">
      <w:pPr>
        <w:ind w:firstLine="539"/>
        <w:jc w:val="both"/>
      </w:pPr>
      <w:r w:rsidRPr="005872B4">
        <w:t xml:space="preserve">На основании договора купли-продажи недвижимого имущества </w:t>
      </w:r>
      <w:proofErr w:type="gramStart"/>
      <w:r w:rsidRPr="005872B4">
        <w:t>от</w:t>
      </w:r>
      <w:proofErr w:type="gramEnd"/>
      <w:r w:rsidRPr="005872B4">
        <w:t xml:space="preserve"> ____________________ № ____, </w:t>
      </w:r>
      <w:r w:rsidRPr="005872B4">
        <w:rPr>
          <w:b/>
        </w:rPr>
        <w:t>Продавец</w:t>
      </w:r>
      <w:r w:rsidRPr="005872B4">
        <w:t xml:space="preserve"> передает, а </w:t>
      </w:r>
      <w:r w:rsidRPr="005872B4">
        <w:rPr>
          <w:b/>
          <w:bCs/>
          <w:iCs/>
        </w:rPr>
        <w:t xml:space="preserve">Покупатель </w:t>
      </w:r>
      <w:r w:rsidRPr="005872B4">
        <w:t xml:space="preserve">принимает в собственность следующее имущество: </w:t>
      </w:r>
    </w:p>
    <w:p w:rsidR="005872B4" w:rsidRPr="005872B4" w:rsidRDefault="005872B4" w:rsidP="005872B4">
      <w:pPr>
        <w:ind w:firstLine="540"/>
        <w:jc w:val="both"/>
      </w:pPr>
      <w:r w:rsidRPr="005872B4">
        <w:t xml:space="preserve">1. Нежилое здание,  расположенное по адресу: Нижегородская область, </w:t>
      </w:r>
      <w:r w:rsidRPr="005872B4">
        <w:br/>
        <w:t xml:space="preserve">Большемурашкинский район, </w:t>
      </w:r>
      <w:proofErr w:type="spellStart"/>
      <w:r w:rsidRPr="005872B4">
        <w:t>р.п</w:t>
      </w:r>
      <w:proofErr w:type="spellEnd"/>
      <w:r w:rsidRPr="005872B4">
        <w:t xml:space="preserve">. Большое Мурашкино, ул. Свободы, д.69, этажей: 1, подземных – 1, назначение: нежилое, площадь 549,1 </w:t>
      </w:r>
      <w:proofErr w:type="spellStart"/>
      <w:r w:rsidRPr="005872B4">
        <w:t>кв</w:t>
      </w:r>
      <w:proofErr w:type="gramStart"/>
      <w:r w:rsidRPr="005872B4">
        <w:t>.м</w:t>
      </w:r>
      <w:proofErr w:type="spellEnd"/>
      <w:proofErr w:type="gramEnd"/>
      <w:r w:rsidRPr="005872B4">
        <w:t>, кадастровый номер 52:31:0080006:4874;</w:t>
      </w:r>
    </w:p>
    <w:p w:rsidR="005872B4" w:rsidRPr="005872B4" w:rsidRDefault="005872B4" w:rsidP="005872B4">
      <w:pPr>
        <w:ind w:firstLine="540"/>
        <w:jc w:val="both"/>
      </w:pPr>
      <w:r w:rsidRPr="005872B4">
        <w:t xml:space="preserve">2. Земельный участок, в пределах которого расположено вышеуказанное нежилое здание, кадастровый номер 52:31:0080006:59, площадь 927,5 </w:t>
      </w:r>
      <w:proofErr w:type="spellStart"/>
      <w:r w:rsidRPr="005872B4">
        <w:t>кв</w:t>
      </w:r>
      <w:proofErr w:type="gramStart"/>
      <w:r w:rsidRPr="005872B4">
        <w:t>.м</w:t>
      </w:r>
      <w:proofErr w:type="spellEnd"/>
      <w:proofErr w:type="gramEnd"/>
      <w:r w:rsidRPr="005872B4">
        <w:t xml:space="preserve">, категория земель: земли населённых пунктов, вид разрешенного использования: для производственной базы, местоположение: Нижегородская область, Большемурашкинский район, </w:t>
      </w:r>
      <w:proofErr w:type="spellStart"/>
      <w:r w:rsidRPr="005872B4">
        <w:t>р.п</w:t>
      </w:r>
      <w:proofErr w:type="spellEnd"/>
      <w:r w:rsidRPr="005872B4">
        <w:t xml:space="preserve">. </w:t>
      </w:r>
      <w:proofErr w:type="gramStart"/>
      <w:r w:rsidRPr="005872B4">
        <w:t>Большое</w:t>
      </w:r>
      <w:proofErr w:type="gramEnd"/>
      <w:r w:rsidRPr="005872B4">
        <w:t xml:space="preserve"> Мурашкино, ул. Свободы, д.69.</w:t>
      </w:r>
    </w:p>
    <w:p w:rsidR="005872B4" w:rsidRPr="005872B4" w:rsidRDefault="005872B4" w:rsidP="005872B4">
      <w:pPr>
        <w:ind w:firstLine="540"/>
        <w:jc w:val="both"/>
      </w:pPr>
      <w:r w:rsidRPr="005872B4">
        <w:t>Имущество считается переданным с момента подписания Сторонами настоящего акта приема-передачи.</w:t>
      </w:r>
    </w:p>
    <w:p w:rsidR="005872B4" w:rsidRPr="005872B4" w:rsidRDefault="005872B4" w:rsidP="005872B4">
      <w:pPr>
        <w:ind w:firstLine="709"/>
        <w:jc w:val="both"/>
      </w:pPr>
      <w:r w:rsidRPr="005872B4">
        <w:t>Оплата по вышеуказанному  договору произведена полностью. Стороны никаких претензий друг к другу не имеют.</w:t>
      </w:r>
    </w:p>
    <w:p w:rsidR="005872B4" w:rsidRPr="005872B4" w:rsidRDefault="005872B4" w:rsidP="005872B4">
      <w:pPr>
        <w:ind w:right="-99" w:firstLine="709"/>
        <w:jc w:val="both"/>
        <w:rPr>
          <w:bCs/>
        </w:rPr>
      </w:pPr>
      <w:r w:rsidRPr="005872B4">
        <w:rPr>
          <w:bCs/>
        </w:rPr>
        <w:t>Настоящий акт составлен в двух экземплярах, имеющих одинаковую юридическую силу, один из которых находится у Продавца, один - у Покупателя.</w:t>
      </w:r>
    </w:p>
    <w:p w:rsidR="005872B4" w:rsidRPr="005872B4" w:rsidRDefault="005872B4" w:rsidP="005872B4">
      <w:pPr>
        <w:ind w:firstLine="709"/>
        <w:jc w:val="both"/>
      </w:pPr>
    </w:p>
    <w:p w:rsidR="005872B4" w:rsidRPr="005872B4" w:rsidRDefault="005872B4" w:rsidP="005872B4">
      <w:pPr>
        <w:ind w:left="-567" w:firstLine="567"/>
        <w:jc w:val="both"/>
        <w:rPr>
          <w:sz w:val="23"/>
          <w:szCs w:val="23"/>
        </w:rPr>
      </w:pPr>
      <w:r w:rsidRPr="005872B4">
        <w:rPr>
          <w:b/>
          <w:sz w:val="23"/>
          <w:szCs w:val="23"/>
        </w:rPr>
        <w:t>Продавец:</w:t>
      </w:r>
      <w:r w:rsidRPr="005872B4">
        <w:rPr>
          <w:sz w:val="23"/>
          <w:szCs w:val="23"/>
        </w:rPr>
        <w:t xml:space="preserve"> Комитет по управлению экономикой администрации Большемурашкинского</w:t>
      </w:r>
      <w:r w:rsidRPr="005872B4">
        <w:rPr>
          <w:sz w:val="23"/>
          <w:szCs w:val="23"/>
        </w:rPr>
        <w:br/>
        <w:t xml:space="preserve">                        муниципального округа Нижегородской области            </w:t>
      </w:r>
    </w:p>
    <w:p w:rsidR="005872B4" w:rsidRPr="005872B4" w:rsidRDefault="005872B4" w:rsidP="005872B4">
      <w:pPr>
        <w:ind w:left="-567" w:right="45" w:firstLine="567"/>
        <w:jc w:val="both"/>
        <w:rPr>
          <w:bCs/>
          <w:sz w:val="23"/>
          <w:szCs w:val="23"/>
        </w:rPr>
      </w:pPr>
      <w:r w:rsidRPr="005872B4">
        <w:rPr>
          <w:bCs/>
          <w:sz w:val="23"/>
          <w:szCs w:val="23"/>
        </w:rPr>
        <w:t xml:space="preserve">адрес:             606360, Нижегородская область, </w:t>
      </w:r>
      <w:proofErr w:type="spellStart"/>
      <w:r w:rsidRPr="005872B4">
        <w:rPr>
          <w:bCs/>
          <w:sz w:val="23"/>
          <w:szCs w:val="23"/>
        </w:rPr>
        <w:t>р.п</w:t>
      </w:r>
      <w:proofErr w:type="spellEnd"/>
      <w:r w:rsidRPr="005872B4">
        <w:rPr>
          <w:bCs/>
          <w:sz w:val="23"/>
          <w:szCs w:val="23"/>
        </w:rPr>
        <w:t xml:space="preserve">. </w:t>
      </w:r>
      <w:proofErr w:type="gramStart"/>
      <w:r w:rsidRPr="005872B4">
        <w:rPr>
          <w:bCs/>
          <w:sz w:val="23"/>
          <w:szCs w:val="23"/>
        </w:rPr>
        <w:t>Большое</w:t>
      </w:r>
      <w:proofErr w:type="gramEnd"/>
      <w:r w:rsidRPr="005872B4">
        <w:rPr>
          <w:bCs/>
          <w:sz w:val="23"/>
          <w:szCs w:val="23"/>
        </w:rPr>
        <w:t xml:space="preserve"> Мурашкино, ул. Свободы, д.86</w:t>
      </w:r>
    </w:p>
    <w:p w:rsidR="005872B4" w:rsidRPr="005872B4" w:rsidRDefault="005872B4" w:rsidP="005872B4">
      <w:pPr>
        <w:ind w:left="-567" w:firstLine="567"/>
        <w:jc w:val="both"/>
        <w:rPr>
          <w:sz w:val="23"/>
          <w:szCs w:val="23"/>
        </w:rPr>
      </w:pPr>
      <w:r w:rsidRPr="005872B4">
        <w:rPr>
          <w:sz w:val="23"/>
          <w:szCs w:val="23"/>
        </w:rPr>
        <w:t xml:space="preserve">                        ИНН  5204002580, КПП  520401001</w:t>
      </w:r>
    </w:p>
    <w:p w:rsidR="005872B4" w:rsidRPr="005872B4" w:rsidRDefault="005872B4" w:rsidP="005872B4">
      <w:pPr>
        <w:ind w:left="-567" w:firstLine="567"/>
        <w:jc w:val="both"/>
        <w:rPr>
          <w:sz w:val="23"/>
          <w:szCs w:val="23"/>
        </w:rPr>
      </w:pPr>
    </w:p>
    <w:p w:rsidR="005872B4" w:rsidRPr="005872B4" w:rsidRDefault="005872B4" w:rsidP="005872B4">
      <w:pPr>
        <w:ind w:left="-567" w:firstLine="567"/>
        <w:rPr>
          <w:b/>
          <w:bCs/>
          <w:iCs/>
          <w:sz w:val="23"/>
          <w:szCs w:val="23"/>
        </w:rPr>
      </w:pPr>
      <w:r w:rsidRPr="005872B4">
        <w:rPr>
          <w:b/>
          <w:sz w:val="23"/>
          <w:szCs w:val="23"/>
        </w:rPr>
        <w:t>Покупатель:</w:t>
      </w:r>
      <w:r w:rsidRPr="005872B4">
        <w:rPr>
          <w:sz w:val="23"/>
          <w:szCs w:val="23"/>
        </w:rPr>
        <w:t xml:space="preserve">  </w:t>
      </w:r>
      <w:r w:rsidRPr="005872B4">
        <w:rPr>
          <w:bCs/>
          <w:iCs/>
          <w:sz w:val="23"/>
          <w:szCs w:val="23"/>
        </w:rPr>
        <w:t>_______________________________________________________</w:t>
      </w:r>
      <w:r w:rsidRPr="005872B4">
        <w:rPr>
          <w:b/>
          <w:bCs/>
          <w:iCs/>
          <w:sz w:val="23"/>
          <w:szCs w:val="23"/>
        </w:rPr>
        <w:t xml:space="preserve"> </w:t>
      </w:r>
    </w:p>
    <w:p w:rsidR="005872B4" w:rsidRPr="005872B4" w:rsidRDefault="005872B4" w:rsidP="005872B4">
      <w:pPr>
        <w:ind w:left="-567" w:firstLine="567"/>
        <w:rPr>
          <w:bCs/>
          <w:iCs/>
          <w:sz w:val="23"/>
          <w:szCs w:val="23"/>
        </w:rPr>
      </w:pPr>
      <w:r w:rsidRPr="005872B4">
        <w:rPr>
          <w:bCs/>
          <w:iCs/>
          <w:sz w:val="23"/>
          <w:szCs w:val="23"/>
        </w:rPr>
        <w:t>адрес</w:t>
      </w:r>
      <w:r w:rsidRPr="005872B4">
        <w:rPr>
          <w:sz w:val="23"/>
          <w:szCs w:val="23"/>
        </w:rPr>
        <w:t xml:space="preserve">: </w:t>
      </w:r>
      <w:r w:rsidRPr="005872B4">
        <w:rPr>
          <w:bCs/>
          <w:iCs/>
          <w:sz w:val="23"/>
          <w:szCs w:val="23"/>
        </w:rPr>
        <w:t>______________________________________________________________</w:t>
      </w:r>
    </w:p>
    <w:p w:rsidR="005872B4" w:rsidRPr="005872B4" w:rsidRDefault="005872B4" w:rsidP="005872B4">
      <w:pPr>
        <w:ind w:left="-567" w:firstLine="567"/>
        <w:rPr>
          <w:sz w:val="23"/>
          <w:szCs w:val="23"/>
        </w:rPr>
      </w:pPr>
    </w:p>
    <w:p w:rsidR="005872B4" w:rsidRPr="005872B4" w:rsidRDefault="005872B4" w:rsidP="005872B4">
      <w:pPr>
        <w:ind w:left="-567" w:firstLine="567"/>
        <w:jc w:val="center"/>
        <w:rPr>
          <w:b/>
          <w:sz w:val="23"/>
          <w:szCs w:val="23"/>
        </w:rPr>
      </w:pPr>
    </w:p>
    <w:p w:rsidR="005872B4" w:rsidRPr="005872B4" w:rsidRDefault="005872B4" w:rsidP="005872B4">
      <w:pPr>
        <w:ind w:left="-567" w:firstLine="567"/>
        <w:jc w:val="center"/>
        <w:rPr>
          <w:b/>
          <w:sz w:val="23"/>
          <w:szCs w:val="23"/>
        </w:rPr>
      </w:pPr>
      <w:r w:rsidRPr="005872B4">
        <w:rPr>
          <w:b/>
          <w:sz w:val="23"/>
          <w:szCs w:val="23"/>
        </w:rPr>
        <w:t>Подписи Сторон</w:t>
      </w:r>
    </w:p>
    <w:p w:rsidR="005872B4" w:rsidRPr="005872B4" w:rsidRDefault="005872B4" w:rsidP="005872B4">
      <w:pPr>
        <w:ind w:left="-567" w:firstLine="567"/>
        <w:jc w:val="center"/>
        <w:rPr>
          <w:b/>
          <w:sz w:val="23"/>
          <w:szCs w:val="23"/>
        </w:rPr>
      </w:pPr>
    </w:p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4820"/>
        <w:gridCol w:w="283"/>
        <w:gridCol w:w="4647"/>
      </w:tblGrid>
      <w:tr w:rsidR="005872B4" w:rsidRPr="005872B4" w:rsidTr="007E392C">
        <w:trPr>
          <w:trHeight w:val="1625"/>
        </w:trPr>
        <w:tc>
          <w:tcPr>
            <w:tcW w:w="4820" w:type="dxa"/>
          </w:tcPr>
          <w:p w:rsidR="005872B4" w:rsidRPr="005872B4" w:rsidRDefault="005872B4" w:rsidP="005872B4">
            <w:pPr>
              <w:ind w:left="-567" w:firstLine="567"/>
              <w:rPr>
                <w:bCs/>
                <w:sz w:val="22"/>
                <w:szCs w:val="22"/>
              </w:rPr>
            </w:pPr>
            <w:r w:rsidRPr="005872B4">
              <w:rPr>
                <w:bCs/>
                <w:sz w:val="22"/>
                <w:szCs w:val="22"/>
              </w:rPr>
              <w:t>Продавец:</w:t>
            </w:r>
          </w:p>
          <w:p w:rsidR="005872B4" w:rsidRPr="005872B4" w:rsidRDefault="005872B4" w:rsidP="005872B4">
            <w:pPr>
              <w:ind w:left="-567" w:firstLine="567"/>
              <w:rPr>
                <w:bCs/>
                <w:sz w:val="28"/>
                <w:szCs w:val="28"/>
              </w:rPr>
            </w:pPr>
          </w:p>
          <w:p w:rsidR="005872B4" w:rsidRPr="005872B4" w:rsidRDefault="005872B4" w:rsidP="005872B4">
            <w:pPr>
              <w:tabs>
                <w:tab w:val="center" w:pos="4536"/>
                <w:tab w:val="right" w:pos="9072"/>
              </w:tabs>
              <w:ind w:left="-567" w:firstLine="567"/>
              <w:rPr>
                <w:bCs/>
                <w:sz w:val="28"/>
                <w:szCs w:val="28"/>
              </w:rPr>
            </w:pPr>
            <w:r w:rsidRPr="005872B4">
              <w:rPr>
                <w:bCs/>
                <w:sz w:val="28"/>
                <w:szCs w:val="28"/>
              </w:rPr>
              <w:t xml:space="preserve">______________        </w:t>
            </w:r>
            <w:r w:rsidRPr="005872B4">
              <w:rPr>
                <w:bCs/>
                <w:sz w:val="22"/>
                <w:szCs w:val="22"/>
              </w:rPr>
              <w:t>__________________</w:t>
            </w:r>
          </w:p>
          <w:p w:rsidR="005872B4" w:rsidRPr="005872B4" w:rsidRDefault="005872B4" w:rsidP="005872B4">
            <w:pPr>
              <w:ind w:left="-567" w:firstLine="567"/>
              <w:rPr>
                <w:b/>
                <w:sz w:val="16"/>
                <w:szCs w:val="16"/>
              </w:rPr>
            </w:pPr>
            <w:r w:rsidRPr="005872B4">
              <w:rPr>
                <w:bCs/>
                <w:sz w:val="28"/>
                <w:szCs w:val="28"/>
              </w:rPr>
              <w:t xml:space="preserve"> </w:t>
            </w:r>
            <w:r w:rsidRPr="005872B4"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872B4" w:rsidRPr="005872B4" w:rsidRDefault="005872B4" w:rsidP="005872B4">
            <w:pPr>
              <w:ind w:left="-567" w:firstLine="567"/>
              <w:rPr>
                <w:b/>
                <w:sz w:val="28"/>
                <w:szCs w:val="28"/>
              </w:rPr>
            </w:pPr>
          </w:p>
        </w:tc>
        <w:tc>
          <w:tcPr>
            <w:tcW w:w="4647" w:type="dxa"/>
          </w:tcPr>
          <w:p w:rsidR="005872B4" w:rsidRPr="005872B4" w:rsidRDefault="005872B4" w:rsidP="005872B4">
            <w:pPr>
              <w:tabs>
                <w:tab w:val="center" w:pos="4536"/>
                <w:tab w:val="right" w:pos="9072"/>
              </w:tabs>
              <w:ind w:left="-567" w:firstLine="567"/>
              <w:rPr>
                <w:sz w:val="22"/>
                <w:szCs w:val="22"/>
              </w:rPr>
            </w:pPr>
            <w:r w:rsidRPr="005872B4">
              <w:rPr>
                <w:bCs/>
                <w:iCs/>
                <w:sz w:val="22"/>
                <w:szCs w:val="22"/>
              </w:rPr>
              <w:t>Покупатель:</w:t>
            </w:r>
          </w:p>
          <w:p w:rsidR="005872B4" w:rsidRPr="005872B4" w:rsidRDefault="005872B4" w:rsidP="005872B4">
            <w:pPr>
              <w:tabs>
                <w:tab w:val="center" w:pos="4536"/>
                <w:tab w:val="right" w:pos="9072"/>
              </w:tabs>
              <w:ind w:left="-567" w:firstLine="567"/>
              <w:rPr>
                <w:sz w:val="28"/>
                <w:szCs w:val="28"/>
              </w:rPr>
            </w:pPr>
          </w:p>
          <w:p w:rsidR="005872B4" w:rsidRPr="005872B4" w:rsidRDefault="005872B4" w:rsidP="005872B4">
            <w:pPr>
              <w:tabs>
                <w:tab w:val="center" w:pos="4536"/>
                <w:tab w:val="right" w:pos="9072"/>
              </w:tabs>
              <w:ind w:left="-567" w:firstLine="567"/>
              <w:rPr>
                <w:sz w:val="28"/>
                <w:szCs w:val="28"/>
              </w:rPr>
            </w:pPr>
            <w:r w:rsidRPr="005872B4">
              <w:rPr>
                <w:sz w:val="28"/>
                <w:szCs w:val="28"/>
              </w:rPr>
              <w:t>_______________  ____________</w:t>
            </w:r>
            <w:r w:rsidRPr="005872B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872B4" w:rsidRPr="005872B4" w:rsidRDefault="005872B4" w:rsidP="005872B4">
            <w:pPr>
              <w:tabs>
                <w:tab w:val="center" w:pos="4536"/>
                <w:tab w:val="right" w:pos="9072"/>
              </w:tabs>
              <w:ind w:left="-567" w:firstLine="567"/>
              <w:rPr>
                <w:b/>
                <w:sz w:val="16"/>
                <w:szCs w:val="16"/>
              </w:rPr>
            </w:pPr>
            <w:r w:rsidRPr="005872B4">
              <w:rPr>
                <w:bCs/>
                <w:sz w:val="16"/>
                <w:szCs w:val="16"/>
              </w:rPr>
              <w:t>(подпись)</w:t>
            </w:r>
          </w:p>
        </w:tc>
      </w:tr>
    </w:tbl>
    <w:p w:rsidR="00923342" w:rsidRDefault="00923342">
      <w:bookmarkStart w:id="0" w:name="_GoBack"/>
      <w:bookmarkEnd w:id="0"/>
    </w:p>
    <w:sectPr w:rsidR="0092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A6"/>
    <w:rsid w:val="005872B4"/>
    <w:rsid w:val="00923342"/>
    <w:rsid w:val="00CA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2</cp:revision>
  <dcterms:created xsi:type="dcterms:W3CDTF">2023-03-14T11:02:00Z</dcterms:created>
  <dcterms:modified xsi:type="dcterms:W3CDTF">2023-03-14T11:04:00Z</dcterms:modified>
</cp:coreProperties>
</file>