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4F" w:rsidRPr="0039014F" w:rsidRDefault="0039014F" w:rsidP="0039014F">
      <w:pPr>
        <w:tabs>
          <w:tab w:val="left" w:pos="1008"/>
          <w:tab w:val="center" w:pos="5173"/>
        </w:tabs>
        <w:spacing w:after="0" w:line="240" w:lineRule="auto"/>
        <w:ind w:firstLine="567"/>
        <w:rPr>
          <w:rFonts w:ascii="Bookman Old Style" w:eastAsia="Calibri" w:hAnsi="Bookman Old Style" w:cs="Times New Roman"/>
          <w:sz w:val="28"/>
          <w:szCs w:val="24"/>
        </w:rPr>
      </w:pPr>
      <w:r w:rsidRPr="0039014F">
        <w:rPr>
          <w:rFonts w:ascii="Bookman Old Style" w:eastAsia="Calibri" w:hAnsi="Bookman Old Style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14F" w:rsidRPr="0039014F" w:rsidRDefault="0039014F" w:rsidP="0039014F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4210CE" wp14:editId="4A8B9723">
            <wp:simplePos x="0" y="0"/>
            <wp:positionH relativeFrom="column">
              <wp:posOffset>2876550</wp:posOffset>
            </wp:positionH>
            <wp:positionV relativeFrom="paragraph">
              <wp:posOffset>-102870</wp:posOffset>
            </wp:positionV>
            <wp:extent cx="543560" cy="677545"/>
            <wp:effectExtent l="0" t="0" r="8890" b="8255"/>
            <wp:wrapNone/>
            <wp:docPr id="4" name="Рисунок 4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14F" w:rsidRDefault="0039014F" w:rsidP="0039014F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</w:p>
    <w:p w:rsidR="0039014F" w:rsidRDefault="0039014F" w:rsidP="0039014F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</w:p>
    <w:p w:rsidR="0039014F" w:rsidRPr="0039014F" w:rsidRDefault="0039014F" w:rsidP="0039014F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  <w:r w:rsidRPr="0039014F">
        <w:rPr>
          <w:rFonts w:ascii="Bookman Old Style" w:eastAsia="Calibri" w:hAnsi="Bookman Old Style" w:cs="Times New Roman"/>
          <w:sz w:val="28"/>
          <w:szCs w:val="24"/>
        </w:rPr>
        <w:t>Земское собрание</w:t>
      </w:r>
    </w:p>
    <w:p w:rsidR="0039014F" w:rsidRPr="0039014F" w:rsidRDefault="0039014F" w:rsidP="0039014F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  <w:proofErr w:type="spellStart"/>
      <w:r w:rsidRPr="0039014F">
        <w:rPr>
          <w:rFonts w:ascii="Bookman Old Style" w:eastAsia="Calibri" w:hAnsi="Bookman Old Style" w:cs="Times New Roman"/>
          <w:sz w:val="28"/>
          <w:szCs w:val="24"/>
        </w:rPr>
        <w:t>Большемурашкинского</w:t>
      </w:r>
      <w:proofErr w:type="spellEnd"/>
      <w:r w:rsidRPr="0039014F">
        <w:rPr>
          <w:rFonts w:ascii="Bookman Old Style" w:eastAsia="Calibri" w:hAnsi="Bookman Old Style" w:cs="Times New Roman"/>
          <w:sz w:val="28"/>
          <w:szCs w:val="24"/>
        </w:rPr>
        <w:t xml:space="preserve"> муниципального района </w:t>
      </w:r>
    </w:p>
    <w:p w:rsidR="0039014F" w:rsidRPr="0039014F" w:rsidRDefault="0039014F" w:rsidP="0039014F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</w:rPr>
      </w:pPr>
      <w:r w:rsidRPr="0039014F">
        <w:rPr>
          <w:rFonts w:ascii="Bookman Old Style" w:eastAsia="Calibri" w:hAnsi="Bookman Old Style" w:cs="Times New Roman"/>
          <w:sz w:val="28"/>
          <w:szCs w:val="24"/>
        </w:rPr>
        <w:t xml:space="preserve">Нижегородской области </w:t>
      </w:r>
    </w:p>
    <w:p w:rsidR="0039014F" w:rsidRPr="0039014F" w:rsidRDefault="0039014F" w:rsidP="0039014F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</w:rPr>
      </w:pPr>
      <w:proofErr w:type="gramStart"/>
      <w:r w:rsidRPr="0039014F">
        <w:rPr>
          <w:rFonts w:ascii="Bookman Old Style" w:eastAsia="Calibri" w:hAnsi="Bookman Old Style" w:cs="Times New Roman"/>
          <w:b/>
          <w:bCs/>
          <w:sz w:val="48"/>
          <w:szCs w:val="24"/>
        </w:rPr>
        <w:t>Р</w:t>
      </w:r>
      <w:proofErr w:type="gramEnd"/>
      <w:r w:rsidRPr="0039014F">
        <w:rPr>
          <w:rFonts w:ascii="Bookman Old Style" w:eastAsia="Calibri" w:hAnsi="Bookman Old Style" w:cs="Times New Roman"/>
          <w:b/>
          <w:bCs/>
          <w:sz w:val="48"/>
          <w:szCs w:val="24"/>
        </w:rPr>
        <w:t xml:space="preserve"> Е Ш Е Н И Е</w:t>
      </w:r>
    </w:p>
    <w:p w:rsidR="00012E2C" w:rsidRPr="00012E2C" w:rsidRDefault="00012E2C" w:rsidP="00012E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2E2C" w:rsidRPr="00012E2C" w:rsidRDefault="00012E2C" w:rsidP="00012E2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2E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B8B1C3" wp14:editId="0188501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012E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7582C8" wp14:editId="6827193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39014F" w:rsidRDefault="0039014F" w:rsidP="00012E2C">
      <w:pPr>
        <w:tabs>
          <w:tab w:val="left" w:pos="75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E2C" w:rsidRPr="00012E2C" w:rsidRDefault="00BE3BC9" w:rsidP="00BE3BC9">
      <w:pPr>
        <w:tabs>
          <w:tab w:val="left" w:pos="75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01.02.2022 г.</w:t>
      </w:r>
      <w:r w:rsidR="00012E2C" w:rsidRPr="00012E2C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D0091D" w:rsidRPr="00AA0D6E" w:rsidRDefault="00D0091D" w:rsidP="00D009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091D" w:rsidRPr="00AA0D6E" w:rsidRDefault="00D0091D" w:rsidP="00D0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E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муниципального жилищного  контроля и их целевых значений, а также индикативных показателей муниципального жилищного контроля на территории Большемурашкинского муниципального района Нижегородской области</w:t>
      </w:r>
    </w:p>
    <w:p w:rsidR="00D0091D" w:rsidRPr="00AA0D6E" w:rsidRDefault="00D0091D" w:rsidP="00D0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1D" w:rsidRPr="00AA0D6E" w:rsidRDefault="00D0091D" w:rsidP="00D0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D" w:rsidRPr="00AA0D6E" w:rsidRDefault="00D0091D" w:rsidP="00D0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A0D6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30 Федерального закона  </w:t>
      </w:r>
      <w:r w:rsidR="00AA0D6E" w:rsidRPr="00AA0D6E">
        <w:rPr>
          <w:rFonts w:ascii="Times New Roman" w:hAnsi="Times New Roman" w:cs="Times New Roman"/>
          <w:sz w:val="28"/>
          <w:szCs w:val="28"/>
        </w:rPr>
        <w:t>от 31 июля 2020 года № 248-ФЗ «</w:t>
      </w:r>
      <w:r w:rsidRPr="00AA0D6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Положением о муниципальном жилищном контроле на территории Большемурашкинского муниципального района Нижегородской области, утвержденным Решением Земского собрания Большемурашкинского муниципального района Нижегородской области от 23.11.2021 года № 52, руководствуясь Уставом Большемурашкинского муниципального района Нижегор</w:t>
      </w:r>
      <w:r w:rsidR="00AA0D6E" w:rsidRPr="00AA0D6E">
        <w:rPr>
          <w:rFonts w:ascii="Times New Roman" w:hAnsi="Times New Roman" w:cs="Times New Roman"/>
          <w:sz w:val="28"/>
          <w:szCs w:val="28"/>
        </w:rPr>
        <w:t>одской области, Земское с</w:t>
      </w:r>
      <w:r w:rsidRPr="00AA0D6E">
        <w:rPr>
          <w:rFonts w:ascii="Times New Roman" w:hAnsi="Times New Roman" w:cs="Times New Roman"/>
          <w:sz w:val="28"/>
          <w:szCs w:val="28"/>
        </w:rPr>
        <w:t xml:space="preserve">обрание </w:t>
      </w:r>
      <w:proofErr w:type="spellStart"/>
      <w:r w:rsidR="00AA0D6E" w:rsidRPr="00AA0D6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proofErr w:type="gramEnd"/>
      <w:r w:rsidR="00AA0D6E" w:rsidRPr="00AA0D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AA0D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0D6E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0D18F2" w:rsidRPr="00AA0D6E" w:rsidRDefault="000D18F2" w:rsidP="000D1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Утвердить ключевые показатели муниципального жилищного контроля  и их целевые значения, индикативные показатели муниципального жилищного контроля на территории Большемурашкинского муниципального района Нижегор</w:t>
      </w:r>
      <w:r w:rsidR="00012E2C" w:rsidRPr="00AA0D6E">
        <w:rPr>
          <w:rFonts w:ascii="Times New Roman" w:hAnsi="Times New Roman" w:cs="Times New Roman"/>
          <w:sz w:val="28"/>
          <w:szCs w:val="28"/>
        </w:rPr>
        <w:t>одской области (</w:t>
      </w:r>
      <w:r w:rsidRPr="00AA0D6E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0D18F2" w:rsidRDefault="000D18F2" w:rsidP="000D1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AA0D6E">
        <w:rPr>
          <w:rFonts w:ascii="Times New Roman" w:hAnsi="Times New Roman" w:cs="Times New Roman"/>
          <w:sz w:val="28"/>
          <w:szCs w:val="28"/>
        </w:rPr>
        <w:t>щее решение в районной газете «</w:t>
      </w:r>
      <w:r w:rsidRPr="00AA0D6E">
        <w:rPr>
          <w:rFonts w:ascii="Times New Roman" w:hAnsi="Times New Roman" w:cs="Times New Roman"/>
          <w:sz w:val="28"/>
          <w:szCs w:val="28"/>
        </w:rPr>
        <w:t xml:space="preserve">Знамя» и разместить на официальном сайте администрации </w:t>
      </w:r>
      <w:proofErr w:type="spellStart"/>
      <w:r w:rsidRPr="00AA0D6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AA0D6E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r w:rsidR="00381384" w:rsidRPr="00AA0D6E">
        <w:rPr>
          <w:rFonts w:ascii="Times New Roman" w:hAnsi="Times New Roman" w:cs="Times New Roman"/>
          <w:sz w:val="28"/>
          <w:szCs w:val="28"/>
        </w:rPr>
        <w:t>в информацио</w:t>
      </w:r>
      <w:r w:rsidR="0039014F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 (</w:t>
      </w:r>
      <w:hyperlink r:id="rId8" w:history="1"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admbmur</w:t>
        </w:r>
        <w:proofErr w:type="spellEnd"/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384" w:rsidRPr="00AA0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1384" w:rsidRPr="00AA0D6E">
        <w:rPr>
          <w:rFonts w:ascii="Times New Roman" w:hAnsi="Times New Roman" w:cs="Times New Roman"/>
          <w:sz w:val="28"/>
          <w:szCs w:val="28"/>
        </w:rPr>
        <w:t>).</w:t>
      </w: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Председатель Земского собрания                                                    С.И.</w:t>
      </w:r>
      <w:r w:rsidR="00AA0D6E">
        <w:rPr>
          <w:rFonts w:ascii="Times New Roman" w:hAnsi="Times New Roman" w:cs="Times New Roman"/>
          <w:sz w:val="28"/>
          <w:szCs w:val="28"/>
        </w:rPr>
        <w:t xml:space="preserve"> </w:t>
      </w:r>
      <w:r w:rsidRPr="00AA0D6E">
        <w:rPr>
          <w:rFonts w:ascii="Times New Roman" w:hAnsi="Times New Roman" w:cs="Times New Roman"/>
          <w:sz w:val="28"/>
          <w:szCs w:val="28"/>
        </w:rPr>
        <w:t>Бобровских</w:t>
      </w: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Н.А.</w:t>
      </w:r>
      <w:r w:rsidR="00AA0D6E">
        <w:rPr>
          <w:rFonts w:ascii="Times New Roman" w:hAnsi="Times New Roman" w:cs="Times New Roman"/>
          <w:sz w:val="28"/>
          <w:szCs w:val="28"/>
        </w:rPr>
        <w:t xml:space="preserve"> </w:t>
      </w:r>
      <w:r w:rsidRPr="00AA0D6E">
        <w:rPr>
          <w:rFonts w:ascii="Times New Roman" w:hAnsi="Times New Roman" w:cs="Times New Roman"/>
          <w:sz w:val="28"/>
          <w:szCs w:val="28"/>
        </w:rPr>
        <w:t>Беляков</w:t>
      </w: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AA" w:rsidRPr="00AA0D6E" w:rsidRDefault="00CD69AA" w:rsidP="00CD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6E" w:rsidRDefault="00AA0D6E" w:rsidP="00CD6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D6E" w:rsidRPr="00AA0D6E" w:rsidRDefault="00AA0D6E" w:rsidP="00AA0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A0D6E" w:rsidRPr="00AA0D6E" w:rsidRDefault="00AA0D6E" w:rsidP="00AA0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AA0D6E" w:rsidRPr="00AA0D6E" w:rsidRDefault="00AA0D6E" w:rsidP="00AA0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0D6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AA0D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D69AA" w:rsidRPr="00AA0D6E" w:rsidRDefault="00821FA9" w:rsidP="00AA0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0D6E" w:rsidRPr="00AA0D6E">
        <w:rPr>
          <w:rFonts w:ascii="Times New Roman" w:hAnsi="Times New Roman" w:cs="Times New Roman"/>
          <w:sz w:val="28"/>
          <w:szCs w:val="28"/>
        </w:rPr>
        <w:t xml:space="preserve">от </w:t>
      </w:r>
      <w:r w:rsidR="00BE3BC9" w:rsidRPr="00BE3BC9">
        <w:rPr>
          <w:rFonts w:ascii="Times New Roman" w:hAnsi="Times New Roman" w:cs="Times New Roman"/>
          <w:sz w:val="28"/>
          <w:szCs w:val="28"/>
        </w:rPr>
        <w:t>01.02.2022 г.</w:t>
      </w:r>
      <w:r w:rsidR="00AA0D6E" w:rsidRPr="00AA0D6E">
        <w:rPr>
          <w:rFonts w:ascii="Times New Roman" w:hAnsi="Times New Roman" w:cs="Times New Roman"/>
          <w:sz w:val="28"/>
          <w:szCs w:val="28"/>
        </w:rPr>
        <w:t>№</w:t>
      </w:r>
      <w:r w:rsidR="00BE3BC9">
        <w:rPr>
          <w:rFonts w:ascii="Times New Roman" w:hAnsi="Times New Roman" w:cs="Times New Roman"/>
          <w:sz w:val="28"/>
          <w:szCs w:val="28"/>
        </w:rPr>
        <w:t>11</w:t>
      </w:r>
      <w:r w:rsidR="00AA0D6E" w:rsidRPr="00AA0D6E">
        <w:rPr>
          <w:rFonts w:ascii="Times New Roman" w:hAnsi="Times New Roman" w:cs="Times New Roman"/>
          <w:sz w:val="28"/>
          <w:szCs w:val="28"/>
        </w:rPr>
        <w:tab/>
      </w:r>
    </w:p>
    <w:p w:rsidR="00CD69AA" w:rsidRPr="00AA0D6E" w:rsidRDefault="00CD69AA" w:rsidP="00CD6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9AA" w:rsidRPr="00AA0D6E" w:rsidRDefault="00CD69AA" w:rsidP="00CD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E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 w:rsidR="002361FB" w:rsidRPr="00AA0D6E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 Нижегородской области</w:t>
      </w:r>
    </w:p>
    <w:p w:rsidR="002361FB" w:rsidRPr="00AA0D6E" w:rsidRDefault="002361FB" w:rsidP="00CD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FB" w:rsidRPr="00AA0D6E" w:rsidRDefault="002361FB" w:rsidP="00236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Ключевые показатели по муниципальному жилищному контролю на территории Большемурашкинского муниципального района Нижегородско</w:t>
      </w:r>
      <w:r w:rsidR="00AA0D6E">
        <w:rPr>
          <w:rFonts w:ascii="Times New Roman" w:hAnsi="Times New Roman" w:cs="Times New Roman"/>
          <w:sz w:val="28"/>
          <w:szCs w:val="28"/>
        </w:rPr>
        <w:t>й области и их целевые значения</w:t>
      </w:r>
      <w:r w:rsidRPr="00AA0D6E">
        <w:rPr>
          <w:rFonts w:ascii="Times New Roman" w:hAnsi="Times New Roman" w:cs="Times New Roman"/>
          <w:sz w:val="28"/>
          <w:szCs w:val="28"/>
        </w:rPr>
        <w:t>:</w:t>
      </w:r>
    </w:p>
    <w:p w:rsidR="002361FB" w:rsidRPr="00AA0D6E" w:rsidRDefault="002361FB" w:rsidP="002361F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2361FB" w:rsidRPr="00AA0D6E" w:rsidTr="00AA0D6E">
        <w:tc>
          <w:tcPr>
            <w:tcW w:w="5953" w:type="dxa"/>
          </w:tcPr>
          <w:p w:rsidR="002361FB" w:rsidRPr="00AA0D6E" w:rsidRDefault="002361FB" w:rsidP="00236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E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402" w:type="dxa"/>
          </w:tcPr>
          <w:p w:rsidR="002361FB" w:rsidRPr="00AA0D6E" w:rsidRDefault="002361FB" w:rsidP="00236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E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AA0D6E">
              <w:rPr>
                <w:rFonts w:ascii="Times New Roman" w:hAnsi="Times New Roman" w:cs="Times New Roman"/>
                <w:sz w:val="28"/>
                <w:szCs w:val="28"/>
              </w:rPr>
              <w:t xml:space="preserve"> ( %)</w:t>
            </w:r>
            <w:proofErr w:type="gramEnd"/>
          </w:p>
        </w:tc>
      </w:tr>
      <w:tr w:rsidR="002361FB" w:rsidRPr="00AA0D6E" w:rsidTr="00AA0D6E">
        <w:tc>
          <w:tcPr>
            <w:tcW w:w="5953" w:type="dxa"/>
          </w:tcPr>
          <w:p w:rsidR="002361FB" w:rsidRPr="00AA0D6E" w:rsidRDefault="002361FB" w:rsidP="0023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E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402" w:type="dxa"/>
          </w:tcPr>
          <w:p w:rsidR="002361FB" w:rsidRPr="00AA0D6E" w:rsidRDefault="002361FB" w:rsidP="0023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FB" w:rsidRPr="00AA0D6E" w:rsidTr="00AA0D6E">
        <w:tc>
          <w:tcPr>
            <w:tcW w:w="5953" w:type="dxa"/>
          </w:tcPr>
          <w:p w:rsidR="002361FB" w:rsidRPr="00AA0D6E" w:rsidRDefault="002361FB" w:rsidP="00AA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E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 отм</w:t>
            </w:r>
            <w:r w:rsidR="00AA0D6E" w:rsidRPr="00AA0D6E">
              <w:rPr>
                <w:rFonts w:ascii="Times New Roman" w:hAnsi="Times New Roman" w:cs="Times New Roman"/>
                <w:sz w:val="28"/>
                <w:szCs w:val="28"/>
              </w:rPr>
              <w:t>ененных контрольным органом и (</w:t>
            </w:r>
            <w:r w:rsidRPr="00AA0D6E">
              <w:rPr>
                <w:rFonts w:ascii="Times New Roman" w:hAnsi="Times New Roman" w:cs="Times New Roman"/>
                <w:sz w:val="28"/>
                <w:szCs w:val="28"/>
              </w:rPr>
              <w:t>или) судом, от общего количества решений</w:t>
            </w:r>
          </w:p>
        </w:tc>
        <w:tc>
          <w:tcPr>
            <w:tcW w:w="3402" w:type="dxa"/>
          </w:tcPr>
          <w:p w:rsidR="002361FB" w:rsidRPr="00AA0D6E" w:rsidRDefault="002361FB" w:rsidP="0023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1FB" w:rsidRPr="00AA0D6E" w:rsidRDefault="002361FB" w:rsidP="0023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84" w:rsidRPr="00AA0D6E" w:rsidRDefault="002361FB" w:rsidP="00AA0D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Индикативные показа</w:t>
      </w:r>
      <w:bookmarkStart w:id="0" w:name="_GoBack"/>
      <w:bookmarkEnd w:id="0"/>
      <w:r w:rsidRPr="00AA0D6E">
        <w:rPr>
          <w:rFonts w:ascii="Times New Roman" w:hAnsi="Times New Roman" w:cs="Times New Roman"/>
          <w:sz w:val="28"/>
          <w:szCs w:val="28"/>
        </w:rPr>
        <w:t xml:space="preserve">тели по муниципальному жилищному контролю на территории Большемурашкинского </w:t>
      </w:r>
      <w:proofErr w:type="gramStart"/>
      <w:r w:rsidRPr="00AA0D6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0D6E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области:</w:t>
      </w:r>
    </w:p>
    <w:p w:rsidR="00917537" w:rsidRPr="00AA0D6E" w:rsidRDefault="00917537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917537" w:rsidRPr="00AA0D6E" w:rsidRDefault="00917537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AA0D6E">
        <w:rPr>
          <w:rFonts w:ascii="Times New Roman" w:hAnsi="Times New Roman" w:cs="Times New Roman"/>
          <w:sz w:val="28"/>
          <w:szCs w:val="28"/>
        </w:rPr>
        <w:t>тво подконтрольных субъектов (</w:t>
      </w:r>
      <w:r w:rsidRPr="00AA0D6E">
        <w:rPr>
          <w:rFonts w:ascii="Times New Roman" w:hAnsi="Times New Roman" w:cs="Times New Roman"/>
          <w:sz w:val="28"/>
          <w:szCs w:val="28"/>
        </w:rPr>
        <w:t>объектов), в отношении которых выявлены нарушения обязательных требований в результате мониторинговых мероприятий;</w:t>
      </w:r>
    </w:p>
    <w:p w:rsidR="00917537" w:rsidRPr="00AA0D6E" w:rsidRDefault="00917537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 xml:space="preserve"> Количество вынесенных определений о проведении административного расследования;</w:t>
      </w:r>
    </w:p>
    <w:p w:rsidR="00917537" w:rsidRPr="00AA0D6E" w:rsidRDefault="00917537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Количество 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917537" w:rsidRPr="00AA0D6E" w:rsidRDefault="003F3B0D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F3B0D" w:rsidRPr="00AA0D6E" w:rsidRDefault="003F3B0D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Количество протоколов об административных правонарушениях;</w:t>
      </w:r>
    </w:p>
    <w:p w:rsidR="003F3B0D" w:rsidRPr="00AA0D6E" w:rsidRDefault="003F3B0D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3F3B0D" w:rsidRPr="00AA0D6E" w:rsidRDefault="003F3B0D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3F3B0D" w:rsidRPr="00AA0D6E" w:rsidRDefault="003F3B0D" w:rsidP="00AA0D6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D6E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по которым административный штраф был замене предупреждением;</w:t>
      </w:r>
    </w:p>
    <w:p w:rsidR="003F3B0D" w:rsidRPr="00AA0D6E" w:rsidRDefault="00AA0D6E" w:rsidP="00AA0D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  </w:t>
      </w:r>
      <w:r w:rsidR="003F3B0D" w:rsidRPr="00AA0D6E">
        <w:rPr>
          <w:rFonts w:ascii="Times New Roman" w:hAnsi="Times New Roman" w:cs="Times New Roman"/>
          <w:sz w:val="28"/>
          <w:szCs w:val="28"/>
        </w:rPr>
        <w:t xml:space="preserve"> Общая сумма наложенных штрафов по результатам рассмотрения дел об административных правонарушениях;</w:t>
      </w:r>
    </w:p>
    <w:p w:rsidR="003F3B0D" w:rsidRPr="00AA0D6E" w:rsidRDefault="00AA0D6E" w:rsidP="00AA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F3B0D" w:rsidRPr="00AA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3B0D" w:rsidRPr="00AA0D6E">
        <w:rPr>
          <w:rFonts w:ascii="Times New Roman" w:hAnsi="Times New Roman" w:cs="Times New Roman"/>
          <w:sz w:val="28"/>
          <w:szCs w:val="28"/>
        </w:rPr>
        <w:t>Общая сумма уплаченных (взысканных) штрафов;</w:t>
      </w:r>
    </w:p>
    <w:p w:rsidR="00AA0D6E" w:rsidRDefault="00AA0D6E" w:rsidP="00AA0D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F3B0D" w:rsidRPr="00AA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3B0D" w:rsidRPr="00AA0D6E">
        <w:rPr>
          <w:rFonts w:ascii="Times New Roman" w:hAnsi="Times New Roman" w:cs="Times New Roman"/>
          <w:sz w:val="28"/>
          <w:szCs w:val="28"/>
        </w:rPr>
        <w:t>Средний размер наложенного штрафа;</w:t>
      </w:r>
    </w:p>
    <w:p w:rsidR="003F3B0D" w:rsidRPr="00AA0D6E" w:rsidRDefault="00AA0D6E" w:rsidP="00AA0D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ab/>
      </w:r>
      <w:r w:rsidR="003F3B0D" w:rsidRPr="00AA0D6E">
        <w:rPr>
          <w:rFonts w:ascii="Times New Roman" w:hAnsi="Times New Roman" w:cs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3F3B0D" w:rsidRPr="00AA0D6E" w:rsidRDefault="00AA0D6E" w:rsidP="00AA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ab/>
      </w:r>
      <w:r w:rsidR="003F3B0D" w:rsidRPr="00AA0D6E">
        <w:rPr>
          <w:rFonts w:ascii="Times New Roman" w:hAnsi="Times New Roman" w:cs="Times New Roman"/>
          <w:sz w:val="28"/>
          <w:szCs w:val="28"/>
        </w:rPr>
        <w:t>Общее количество, проведенных мероприятий без взаимодействия с юридическими лицами, индивидуальными предпринимателями;</w:t>
      </w:r>
    </w:p>
    <w:p w:rsidR="003F3B0D" w:rsidRPr="00AA0D6E" w:rsidRDefault="00AA0D6E" w:rsidP="00AA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 </w:t>
      </w:r>
      <w:r>
        <w:rPr>
          <w:rFonts w:ascii="Times New Roman" w:hAnsi="Times New Roman" w:cs="Times New Roman"/>
          <w:sz w:val="28"/>
          <w:szCs w:val="28"/>
        </w:rPr>
        <w:tab/>
      </w:r>
      <w:r w:rsidR="003F3B0D" w:rsidRPr="00AA0D6E">
        <w:rPr>
          <w:rFonts w:ascii="Times New Roman" w:hAnsi="Times New Roman" w:cs="Times New Roman"/>
          <w:sz w:val="28"/>
          <w:szCs w:val="28"/>
        </w:rPr>
        <w:t xml:space="preserve">Среднее число должностных лиц, задействованных в одном </w:t>
      </w:r>
      <w:proofErr w:type="gramStart"/>
      <w:r w:rsidR="003F3B0D" w:rsidRPr="00AA0D6E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3F3B0D" w:rsidRPr="00AA0D6E">
        <w:rPr>
          <w:rFonts w:ascii="Times New Roman" w:hAnsi="Times New Roman" w:cs="Times New Roman"/>
          <w:sz w:val="28"/>
          <w:szCs w:val="28"/>
        </w:rPr>
        <w:t xml:space="preserve"> осуществляемом без взаимодействия с юридическими л</w:t>
      </w:r>
      <w:r w:rsidR="00261307" w:rsidRPr="00AA0D6E">
        <w:rPr>
          <w:rFonts w:ascii="Times New Roman" w:hAnsi="Times New Roman" w:cs="Times New Roman"/>
          <w:sz w:val="28"/>
          <w:szCs w:val="28"/>
        </w:rPr>
        <w:t>ицами, индивидуальными предпри</w:t>
      </w:r>
      <w:r w:rsidR="003F3B0D" w:rsidRPr="00AA0D6E">
        <w:rPr>
          <w:rFonts w:ascii="Times New Roman" w:hAnsi="Times New Roman" w:cs="Times New Roman"/>
          <w:sz w:val="28"/>
          <w:szCs w:val="28"/>
        </w:rPr>
        <w:t xml:space="preserve">нимателями. </w:t>
      </w:r>
    </w:p>
    <w:p w:rsidR="00CD69AA" w:rsidRPr="00AA0D6E" w:rsidRDefault="00CD69AA" w:rsidP="00AA0D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91D" w:rsidRPr="00AA0D6E" w:rsidRDefault="00D0091D" w:rsidP="00AA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1D" w:rsidRPr="00AA0D6E" w:rsidRDefault="00D0091D">
      <w:pPr>
        <w:rPr>
          <w:rFonts w:ascii="Times New Roman" w:hAnsi="Times New Roman" w:cs="Times New Roman"/>
          <w:sz w:val="28"/>
          <w:szCs w:val="28"/>
        </w:rPr>
      </w:pPr>
    </w:p>
    <w:p w:rsidR="00D0091D" w:rsidRPr="00AA0D6E" w:rsidRDefault="00D0091D">
      <w:pPr>
        <w:rPr>
          <w:rFonts w:ascii="Times New Roman" w:hAnsi="Times New Roman" w:cs="Times New Roman"/>
          <w:sz w:val="28"/>
          <w:szCs w:val="28"/>
        </w:rPr>
      </w:pPr>
    </w:p>
    <w:sectPr w:rsidR="00D0091D" w:rsidRPr="00AA0D6E" w:rsidSect="00012E2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71F"/>
    <w:multiLevelType w:val="hybridMultilevel"/>
    <w:tmpl w:val="A778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79C8"/>
    <w:multiLevelType w:val="hybridMultilevel"/>
    <w:tmpl w:val="2B86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67829"/>
    <w:multiLevelType w:val="hybridMultilevel"/>
    <w:tmpl w:val="4F00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20"/>
    <w:rsid w:val="00012E2C"/>
    <w:rsid w:val="000D18F2"/>
    <w:rsid w:val="002361FB"/>
    <w:rsid w:val="00237DF2"/>
    <w:rsid w:val="00261307"/>
    <w:rsid w:val="0027313C"/>
    <w:rsid w:val="002F164D"/>
    <w:rsid w:val="00340289"/>
    <w:rsid w:val="00381384"/>
    <w:rsid w:val="0039014F"/>
    <w:rsid w:val="003F3B0D"/>
    <w:rsid w:val="00457E27"/>
    <w:rsid w:val="004B5C4D"/>
    <w:rsid w:val="00505AF1"/>
    <w:rsid w:val="0052118F"/>
    <w:rsid w:val="0054259F"/>
    <w:rsid w:val="00763B35"/>
    <w:rsid w:val="00821FA9"/>
    <w:rsid w:val="00917537"/>
    <w:rsid w:val="00AA0D6E"/>
    <w:rsid w:val="00BE3BC9"/>
    <w:rsid w:val="00CD69AA"/>
    <w:rsid w:val="00D0091D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73E8-D364-47AA-BBD5-53F15A78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12</cp:revision>
  <cp:lastPrinted>2022-02-01T05:59:00Z</cp:lastPrinted>
  <dcterms:created xsi:type="dcterms:W3CDTF">2022-01-26T10:32:00Z</dcterms:created>
  <dcterms:modified xsi:type="dcterms:W3CDTF">2022-02-01T05:59:00Z</dcterms:modified>
</cp:coreProperties>
</file>