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noProof/>
          <w:sz w:val="28"/>
        </w:rPr>
        <w:drawing>
          <wp:inline distT="0" distB="0" distL="0" distR="0" wp14:anchorId="5C1CBBAB" wp14:editId="5558728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sz w:val="28"/>
        </w:rPr>
        <w:t>Земское собрание</w:t>
      </w: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DA0DC2" w:rsidRPr="00DA0DC2" w:rsidRDefault="00DA0DC2" w:rsidP="00DA0DC2">
      <w:pPr>
        <w:jc w:val="center"/>
        <w:rPr>
          <w:rFonts w:ascii="Bookman Old Style" w:hAnsi="Bookman Old Style"/>
          <w:sz w:val="28"/>
        </w:rPr>
      </w:pPr>
      <w:r w:rsidRPr="00DA0DC2">
        <w:rPr>
          <w:rFonts w:ascii="Bookman Old Style" w:hAnsi="Bookman Old Style"/>
          <w:sz w:val="28"/>
        </w:rPr>
        <w:t xml:space="preserve">Нижегородской области </w:t>
      </w:r>
    </w:p>
    <w:p w:rsidR="00DA0DC2" w:rsidRPr="00DA0DC2" w:rsidRDefault="00DA0DC2" w:rsidP="00DA0DC2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DA0DC2">
        <w:rPr>
          <w:rFonts w:ascii="Bookman Old Style" w:hAnsi="Bookman Old Style"/>
          <w:b/>
          <w:bCs/>
          <w:sz w:val="48"/>
        </w:rPr>
        <w:t>Р Е Ш Е Н И Е</w:t>
      </w:r>
    </w:p>
    <w:p w:rsidR="00DA0DC2" w:rsidRPr="00DA0DC2" w:rsidRDefault="00A33AAA" w:rsidP="00DA0DC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Line 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DA0DC2" w:rsidRDefault="00DA0DC2" w:rsidP="00DA0DC2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 w:rsidRPr="00DA0DC2">
        <w:rPr>
          <w:color w:val="000000"/>
          <w:sz w:val="28"/>
          <w:szCs w:val="28"/>
        </w:rPr>
        <w:t xml:space="preserve">           </w:t>
      </w:r>
      <w:r w:rsidR="00365721">
        <w:rPr>
          <w:color w:val="000000"/>
          <w:sz w:val="28"/>
          <w:szCs w:val="28"/>
        </w:rPr>
        <w:t xml:space="preserve"> </w:t>
      </w:r>
      <w:r w:rsidR="00A33AAA">
        <w:rPr>
          <w:color w:val="000000"/>
          <w:sz w:val="28"/>
          <w:szCs w:val="28"/>
        </w:rPr>
        <w:t xml:space="preserve">10.01.2020 </w:t>
      </w:r>
      <w:r w:rsidRPr="00DA0DC2">
        <w:rPr>
          <w:color w:val="000000"/>
          <w:sz w:val="28"/>
          <w:szCs w:val="28"/>
        </w:rPr>
        <w:t xml:space="preserve">г.                                                                                № </w:t>
      </w:r>
      <w:r w:rsidR="00A33AAA">
        <w:rPr>
          <w:color w:val="000000"/>
          <w:sz w:val="28"/>
          <w:szCs w:val="28"/>
        </w:rPr>
        <w:t>02</w:t>
      </w:r>
      <w:bookmarkStart w:id="0" w:name="_GoBack"/>
      <w:bookmarkEnd w:id="0"/>
    </w:p>
    <w:p w:rsidR="00BF3CE3" w:rsidRPr="00E511B3" w:rsidRDefault="00BF3CE3" w:rsidP="00F919F9">
      <w:pPr>
        <w:pStyle w:val="20"/>
        <w:jc w:val="left"/>
        <w:rPr>
          <w:rFonts w:ascii="Arial" w:hAnsi="Arial" w:cs="Arial"/>
          <w:b w:val="0"/>
          <w:sz w:val="24"/>
        </w:rPr>
      </w:pPr>
    </w:p>
    <w:p w:rsidR="003F3EE6" w:rsidRPr="00DA0DC2" w:rsidRDefault="004E2956" w:rsidP="00F407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DC2">
        <w:rPr>
          <w:b/>
          <w:sz w:val="28"/>
          <w:szCs w:val="28"/>
        </w:rPr>
        <w:t>О</w:t>
      </w:r>
      <w:r w:rsidR="002331B0">
        <w:rPr>
          <w:b/>
          <w:sz w:val="28"/>
          <w:szCs w:val="28"/>
        </w:rPr>
        <w:t xml:space="preserve"> внесении изменений в решение Земского собрания от 29.08.2019г. № 55 «О</w:t>
      </w:r>
      <w:r w:rsidRPr="00DA0DC2">
        <w:rPr>
          <w:b/>
          <w:sz w:val="28"/>
          <w:szCs w:val="28"/>
        </w:rPr>
        <w:t>б</w:t>
      </w:r>
      <w:r w:rsidR="0021700F" w:rsidRPr="00DA0DC2">
        <w:rPr>
          <w:b/>
          <w:sz w:val="28"/>
          <w:szCs w:val="28"/>
        </w:rPr>
        <w:t xml:space="preserve"> утверждении </w:t>
      </w:r>
      <w:r w:rsidR="000E2D35" w:rsidRPr="00DA0DC2">
        <w:rPr>
          <w:b/>
          <w:sz w:val="28"/>
          <w:szCs w:val="28"/>
        </w:rPr>
        <w:t>П</w:t>
      </w:r>
      <w:r w:rsidR="0021700F" w:rsidRPr="00DA0DC2">
        <w:rPr>
          <w:b/>
          <w:sz w:val="28"/>
          <w:szCs w:val="28"/>
        </w:rPr>
        <w:t>оложения по</w:t>
      </w:r>
      <w:r w:rsidRPr="00DA0DC2">
        <w:rPr>
          <w:b/>
          <w:sz w:val="28"/>
          <w:szCs w:val="28"/>
        </w:rPr>
        <w:t xml:space="preserve"> оплате труда лиц, замещающих муниципальные должности в </w:t>
      </w:r>
      <w:r w:rsidR="00DA0DC2">
        <w:rPr>
          <w:b/>
          <w:sz w:val="28"/>
          <w:szCs w:val="28"/>
        </w:rPr>
        <w:t xml:space="preserve">Большемурашкинском муниципальном районе </w:t>
      </w:r>
      <w:r w:rsidRPr="00DA0DC2">
        <w:rPr>
          <w:b/>
          <w:sz w:val="28"/>
          <w:szCs w:val="28"/>
        </w:rPr>
        <w:t>Нижегородской области</w:t>
      </w:r>
      <w:r w:rsidR="00C82E56" w:rsidRPr="00DA0DC2">
        <w:rPr>
          <w:b/>
          <w:sz w:val="28"/>
          <w:szCs w:val="28"/>
        </w:rPr>
        <w:t>,</w:t>
      </w:r>
      <w:r w:rsidR="0021700F" w:rsidRPr="00DA0DC2">
        <w:rPr>
          <w:b/>
          <w:sz w:val="28"/>
          <w:szCs w:val="28"/>
        </w:rPr>
        <w:t xml:space="preserve"> осуществляющих</w:t>
      </w:r>
      <w:r w:rsidR="00C82E56" w:rsidRPr="00DA0DC2">
        <w:rPr>
          <w:b/>
          <w:sz w:val="28"/>
          <w:szCs w:val="28"/>
        </w:rPr>
        <w:t xml:space="preserve"> свои полномочия на постоянной основе</w:t>
      </w:r>
      <w:r w:rsidR="002331B0">
        <w:rPr>
          <w:b/>
          <w:sz w:val="28"/>
          <w:szCs w:val="28"/>
        </w:rPr>
        <w:t>»</w:t>
      </w:r>
    </w:p>
    <w:p w:rsidR="003F3EE6" w:rsidRPr="00DA0DC2" w:rsidRDefault="003F3EE6" w:rsidP="00BB04E6">
      <w:pPr>
        <w:autoSpaceDE w:val="0"/>
        <w:autoSpaceDN w:val="0"/>
        <w:adjustRightInd w:val="0"/>
        <w:rPr>
          <w:sz w:val="28"/>
          <w:szCs w:val="28"/>
        </w:rPr>
      </w:pPr>
    </w:p>
    <w:p w:rsidR="00803A7C" w:rsidRDefault="00B2587E" w:rsidP="00DA0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В соответствии с</w:t>
      </w:r>
      <w:r w:rsidR="00425DD1" w:rsidRPr="00DA0DC2">
        <w:rPr>
          <w:sz w:val="28"/>
          <w:szCs w:val="28"/>
        </w:rPr>
        <w:t xml:space="preserve"> частью 5 статьи 40</w:t>
      </w:r>
      <w:r w:rsidRPr="00DA0DC2">
        <w:rPr>
          <w:sz w:val="28"/>
          <w:szCs w:val="28"/>
        </w:rPr>
        <w:t xml:space="preserve"> </w:t>
      </w:r>
      <w:r w:rsidR="00425DD1" w:rsidRPr="00DA0DC2">
        <w:rPr>
          <w:sz w:val="28"/>
          <w:szCs w:val="28"/>
        </w:rPr>
        <w:t xml:space="preserve">Федерального закона от 6 октября 2003 года </w:t>
      </w:r>
      <w:r w:rsidR="00A91F9E">
        <w:rPr>
          <w:sz w:val="28"/>
          <w:szCs w:val="28"/>
        </w:rPr>
        <w:t>№</w:t>
      </w:r>
      <w:r w:rsidR="00425DD1" w:rsidRPr="00DA0DC2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860357" w:rsidRPr="00DA0DC2">
        <w:rPr>
          <w:sz w:val="28"/>
          <w:szCs w:val="28"/>
        </w:rPr>
        <w:t>статьи 17 Закона</w:t>
      </w:r>
      <w:r w:rsidR="00425DD1" w:rsidRPr="00DA0DC2">
        <w:rPr>
          <w:sz w:val="28"/>
          <w:szCs w:val="28"/>
        </w:rPr>
        <w:t xml:space="preserve"> Нижегородской области от 3 октября 2008 года </w:t>
      </w:r>
      <w:r w:rsidR="00A91F9E">
        <w:rPr>
          <w:sz w:val="28"/>
          <w:szCs w:val="28"/>
        </w:rPr>
        <w:t>№</w:t>
      </w:r>
      <w:r w:rsidR="00425DD1" w:rsidRPr="00DA0DC2">
        <w:rPr>
          <w:sz w:val="28"/>
          <w:szCs w:val="28"/>
        </w:rPr>
        <w:t xml:space="preserve"> 133-З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Нижегородской области", </w:t>
      </w:r>
      <w:r w:rsidR="004E2956" w:rsidRPr="00DA0DC2">
        <w:rPr>
          <w:sz w:val="28"/>
          <w:szCs w:val="28"/>
        </w:rPr>
        <w:t>Законом Нижегородской области от 10 октября 2003 года №</w:t>
      </w:r>
      <w:r w:rsidR="00DA0DC2">
        <w:rPr>
          <w:sz w:val="28"/>
          <w:szCs w:val="28"/>
        </w:rPr>
        <w:t xml:space="preserve"> </w:t>
      </w:r>
      <w:r w:rsidR="004E2956" w:rsidRPr="00DA0DC2">
        <w:rPr>
          <w:sz w:val="28"/>
          <w:szCs w:val="28"/>
        </w:rPr>
        <w:t>93-З «О денежном содержании лиц, замещающих муниципальные должности в Нижегородской области»</w:t>
      </w:r>
      <w:r w:rsidR="00E4442B" w:rsidRPr="00DA0DC2">
        <w:rPr>
          <w:sz w:val="28"/>
          <w:szCs w:val="28"/>
        </w:rPr>
        <w:t>,</w:t>
      </w:r>
      <w:r w:rsidR="00C752D1">
        <w:rPr>
          <w:sz w:val="28"/>
          <w:szCs w:val="28"/>
        </w:rPr>
        <w:t xml:space="preserve"> </w:t>
      </w:r>
      <w:r w:rsidR="00803A7C">
        <w:rPr>
          <w:sz w:val="28"/>
          <w:szCs w:val="28"/>
        </w:rPr>
        <w:t>статьи 31 Устава Большемурашкинского муниципального района Нижегородской области,</w:t>
      </w:r>
      <w:r w:rsidR="00C752D1">
        <w:rPr>
          <w:sz w:val="28"/>
          <w:szCs w:val="28"/>
        </w:rPr>
        <w:t>утвержденного решением Земского собрания от 10 декабря 2019года № 32,</w:t>
      </w:r>
      <w:r w:rsidR="00E4442B" w:rsidRPr="00DA0DC2">
        <w:rPr>
          <w:sz w:val="28"/>
          <w:szCs w:val="28"/>
        </w:rPr>
        <w:t xml:space="preserve"> </w:t>
      </w:r>
      <w:r w:rsidR="00DA0DC2">
        <w:rPr>
          <w:sz w:val="28"/>
          <w:szCs w:val="28"/>
        </w:rPr>
        <w:t xml:space="preserve">Земское собрание  Большемурашкинского муниципального района </w:t>
      </w:r>
      <w:r w:rsidR="00E511B3" w:rsidRPr="00DA0DC2">
        <w:rPr>
          <w:sz w:val="28"/>
          <w:szCs w:val="28"/>
        </w:rPr>
        <w:t>Нижегородской области</w:t>
      </w:r>
      <w:r w:rsidR="00DA0DC2">
        <w:rPr>
          <w:sz w:val="28"/>
          <w:szCs w:val="28"/>
        </w:rPr>
        <w:t xml:space="preserve"> </w:t>
      </w:r>
    </w:p>
    <w:p w:rsidR="00BB04E6" w:rsidRPr="00DA0DC2" w:rsidRDefault="00DA0DC2" w:rsidP="00DA0D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B68" w:rsidRPr="00DA0DC2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 xml:space="preserve"> о</w:t>
      </w:r>
      <w:r w:rsidR="00BB04E6" w:rsidRPr="00DA0DC2">
        <w:rPr>
          <w:b/>
          <w:sz w:val="28"/>
          <w:szCs w:val="28"/>
        </w:rPr>
        <w:t>:</w:t>
      </w:r>
    </w:p>
    <w:p w:rsidR="00CD3117" w:rsidRDefault="00B2587E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1.</w:t>
      </w:r>
      <w:r w:rsidR="002331B0">
        <w:rPr>
          <w:sz w:val="28"/>
          <w:szCs w:val="28"/>
        </w:rPr>
        <w:t xml:space="preserve">Внести изменения в </w:t>
      </w:r>
      <w:r w:rsidR="004E2956" w:rsidRPr="00DA0DC2">
        <w:rPr>
          <w:sz w:val="28"/>
          <w:szCs w:val="28"/>
        </w:rPr>
        <w:t xml:space="preserve"> Положение об оплате труда лиц, замещающих муниципальные должности в </w:t>
      </w:r>
      <w:r w:rsidR="00DA0DC2">
        <w:rPr>
          <w:sz w:val="28"/>
          <w:szCs w:val="28"/>
        </w:rPr>
        <w:t xml:space="preserve">Большемурашкинском муниципальном районе </w:t>
      </w:r>
      <w:r w:rsidR="004E2956" w:rsidRPr="00DA0DC2">
        <w:rPr>
          <w:sz w:val="28"/>
          <w:szCs w:val="28"/>
        </w:rPr>
        <w:t>Нижегородской области</w:t>
      </w:r>
      <w:r w:rsidR="00860357" w:rsidRPr="00DA0DC2">
        <w:rPr>
          <w:sz w:val="28"/>
          <w:szCs w:val="28"/>
        </w:rPr>
        <w:t>, осуществляющих</w:t>
      </w:r>
      <w:r w:rsidR="00C82E56" w:rsidRPr="00DA0DC2">
        <w:rPr>
          <w:sz w:val="28"/>
          <w:szCs w:val="28"/>
        </w:rPr>
        <w:t xml:space="preserve"> свои полномочия на постоянной основе</w:t>
      </w:r>
      <w:r w:rsidR="002331B0">
        <w:rPr>
          <w:sz w:val="28"/>
          <w:szCs w:val="28"/>
        </w:rPr>
        <w:t>, утвержденное решением Земского соб</w:t>
      </w:r>
      <w:r w:rsidR="00CD3117">
        <w:rPr>
          <w:sz w:val="28"/>
          <w:szCs w:val="28"/>
        </w:rPr>
        <w:t>рания от 29.08.2019</w:t>
      </w:r>
      <w:r w:rsidR="00C752D1">
        <w:rPr>
          <w:sz w:val="28"/>
          <w:szCs w:val="28"/>
        </w:rPr>
        <w:t xml:space="preserve"> </w:t>
      </w:r>
      <w:r w:rsidR="00CD3117">
        <w:rPr>
          <w:sz w:val="28"/>
          <w:szCs w:val="28"/>
        </w:rPr>
        <w:t>г. № 55</w:t>
      </w:r>
      <w:r w:rsidR="00B079C6">
        <w:rPr>
          <w:sz w:val="28"/>
          <w:szCs w:val="28"/>
        </w:rPr>
        <w:t>( с изменениями от 28.11.2019г № 26)</w:t>
      </w:r>
      <w:r w:rsidR="00CD3117">
        <w:rPr>
          <w:sz w:val="28"/>
          <w:szCs w:val="28"/>
        </w:rPr>
        <w:t>:</w:t>
      </w:r>
    </w:p>
    <w:p w:rsidR="00DA5AFB" w:rsidRDefault="00DA5AFB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1.1.Дополнить в таблице пункта 3.1.1. строку следующего содержания:</w:t>
      </w:r>
    </w:p>
    <w:p w:rsidR="00C10974" w:rsidRDefault="00C10974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DA5AFB" w:rsidTr="00DA5AFB">
        <w:tc>
          <w:tcPr>
            <w:tcW w:w="7196" w:type="dxa"/>
          </w:tcPr>
          <w:p w:rsidR="00DA5AFB" w:rsidRDefault="00DA5AFB" w:rsidP="004E29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Земского собрания</w:t>
            </w:r>
          </w:p>
        </w:tc>
        <w:tc>
          <w:tcPr>
            <w:tcW w:w="2658" w:type="dxa"/>
          </w:tcPr>
          <w:p w:rsidR="00DA5AFB" w:rsidRDefault="00DA5AFB" w:rsidP="004E29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19348</w:t>
            </w:r>
          </w:p>
        </w:tc>
      </w:tr>
    </w:tbl>
    <w:p w:rsidR="00DA5AFB" w:rsidRDefault="00DA5AFB" w:rsidP="00C10974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A5AFB" w:rsidRDefault="00CD3117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AF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5AFB">
        <w:rPr>
          <w:sz w:val="28"/>
          <w:szCs w:val="28"/>
        </w:rPr>
        <w:t>Дополнить в таблице пункта 3.3.1. строку следующего содержания:</w:t>
      </w:r>
    </w:p>
    <w:p w:rsidR="00C10974" w:rsidRDefault="00C10974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DA5AFB" w:rsidTr="00DA5AFB">
        <w:tc>
          <w:tcPr>
            <w:tcW w:w="7196" w:type="dxa"/>
          </w:tcPr>
          <w:p w:rsidR="00DA5AFB" w:rsidRDefault="00DA5AFB" w:rsidP="00450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Земского собрания</w:t>
            </w:r>
          </w:p>
        </w:tc>
        <w:tc>
          <w:tcPr>
            <w:tcW w:w="2658" w:type="dxa"/>
          </w:tcPr>
          <w:p w:rsidR="00DA5AFB" w:rsidRDefault="00DA5AFB" w:rsidP="00DA5A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DA5AFB" w:rsidRDefault="00DA5AFB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4B07" w:rsidRDefault="00CD3117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5AFB">
        <w:rPr>
          <w:sz w:val="28"/>
          <w:szCs w:val="28"/>
        </w:rPr>
        <w:t>1.3. В</w:t>
      </w:r>
      <w:r>
        <w:rPr>
          <w:sz w:val="28"/>
          <w:szCs w:val="28"/>
        </w:rPr>
        <w:t xml:space="preserve"> пункте 3.6.2</w:t>
      </w:r>
      <w:r w:rsidR="00AD1649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 xml:space="preserve"> слов «</w:t>
      </w:r>
      <w:r w:rsidR="00DA5AFB">
        <w:rPr>
          <w:sz w:val="28"/>
          <w:szCs w:val="28"/>
        </w:rPr>
        <w:t>рас</w:t>
      </w:r>
      <w:r w:rsidR="00C10974">
        <w:rPr>
          <w:sz w:val="28"/>
          <w:szCs w:val="28"/>
        </w:rPr>
        <w:t>п</w:t>
      </w:r>
      <w:r w:rsidR="00DA5AFB">
        <w:rPr>
          <w:sz w:val="28"/>
          <w:szCs w:val="28"/>
        </w:rPr>
        <w:t>оряжения председателя Земского собрания</w:t>
      </w:r>
      <w:r w:rsidR="00E91F44">
        <w:rPr>
          <w:sz w:val="28"/>
          <w:szCs w:val="28"/>
        </w:rPr>
        <w:t xml:space="preserve"> по председателю контрольно-счетной инспекции</w:t>
      </w:r>
      <w:r w:rsidR="00AD1649">
        <w:rPr>
          <w:sz w:val="28"/>
          <w:szCs w:val="28"/>
        </w:rPr>
        <w:t>» дополнить слова «</w:t>
      </w:r>
      <w:r w:rsidR="00E91F44">
        <w:rPr>
          <w:sz w:val="28"/>
          <w:szCs w:val="28"/>
        </w:rPr>
        <w:t xml:space="preserve"> и депутату Земского собрания</w:t>
      </w:r>
      <w:r>
        <w:rPr>
          <w:sz w:val="28"/>
          <w:szCs w:val="28"/>
        </w:rPr>
        <w:t>»</w:t>
      </w:r>
      <w:r w:rsidR="004E2956" w:rsidRPr="00DA0DC2">
        <w:rPr>
          <w:sz w:val="28"/>
          <w:szCs w:val="28"/>
        </w:rPr>
        <w:t>.</w:t>
      </w:r>
    </w:p>
    <w:p w:rsidR="009F3B44" w:rsidRDefault="00E91F44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F3B4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3.7.2</w:t>
      </w:r>
      <w:r w:rsidR="009F3B44">
        <w:rPr>
          <w:sz w:val="28"/>
          <w:szCs w:val="28"/>
        </w:rPr>
        <w:t>.</w:t>
      </w:r>
      <w:r w:rsidR="009F3B44" w:rsidRPr="009F3B44">
        <w:rPr>
          <w:sz w:val="28"/>
          <w:szCs w:val="28"/>
        </w:rPr>
        <w:t xml:space="preserve"> </w:t>
      </w:r>
      <w:r w:rsidR="009F3B44">
        <w:rPr>
          <w:sz w:val="28"/>
          <w:szCs w:val="28"/>
        </w:rPr>
        <w:t xml:space="preserve">после слов «председателя контрольно-счетной инспекции» дополнить </w:t>
      </w:r>
      <w:r>
        <w:rPr>
          <w:sz w:val="28"/>
          <w:szCs w:val="28"/>
        </w:rPr>
        <w:t xml:space="preserve"> слова</w:t>
      </w:r>
      <w:r w:rsidR="009F3B44">
        <w:rPr>
          <w:sz w:val="28"/>
          <w:szCs w:val="28"/>
        </w:rPr>
        <w:t>ми</w:t>
      </w:r>
      <w:r>
        <w:rPr>
          <w:sz w:val="28"/>
          <w:szCs w:val="28"/>
        </w:rPr>
        <w:t xml:space="preserve"> « и депутата Земского собрания»</w:t>
      </w:r>
      <w:r w:rsidR="009F3B44">
        <w:rPr>
          <w:sz w:val="28"/>
          <w:szCs w:val="28"/>
        </w:rPr>
        <w:t>.</w:t>
      </w:r>
    </w:p>
    <w:p w:rsidR="00E91F44" w:rsidRDefault="00E91F44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F3B4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3.8.1. после слов «рапоряжением главы местного самоуправления»</w:t>
      </w:r>
      <w:r w:rsidR="009F3B44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 xml:space="preserve"> слова</w:t>
      </w:r>
      <w:r w:rsidR="009F3B44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«и рапоряжением председателя Земского собрания».</w:t>
      </w:r>
    </w:p>
    <w:p w:rsidR="00E91F44" w:rsidRDefault="00E91F44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1.6.В пункте 3.8.3. после слов «председателя контрольно-счетной инспекции» дополнить словами  «и депутата Земского собрания»</w:t>
      </w:r>
      <w:r w:rsidR="003B0175">
        <w:rPr>
          <w:sz w:val="28"/>
          <w:szCs w:val="28"/>
        </w:rPr>
        <w:t>.</w:t>
      </w:r>
    </w:p>
    <w:p w:rsidR="003B0175" w:rsidRDefault="003B0175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Допонить часть 3.10.  пункта 1  подпунктом б) следующего содержания:</w:t>
      </w:r>
    </w:p>
    <w:p w:rsidR="003B0175" w:rsidRDefault="003B0175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«б) двенадцати ежемесячных денежных вознаграждений депутату Земского собрания.»</w:t>
      </w:r>
    </w:p>
    <w:p w:rsidR="003B0175" w:rsidRPr="00DA0DC2" w:rsidRDefault="003B0175" w:rsidP="004E29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3B017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3.10.пунта 3 , подпункта  б) после слов «председателя контрольно-счетной инспекции» дополнить словами  «и депутата Земского собрания».</w:t>
      </w:r>
    </w:p>
    <w:p w:rsidR="00BB04E6" w:rsidRDefault="000E71E4" w:rsidP="00F40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DC2">
        <w:rPr>
          <w:sz w:val="28"/>
          <w:szCs w:val="28"/>
        </w:rPr>
        <w:t>2.</w:t>
      </w:r>
      <w:r w:rsidR="00F40771">
        <w:rPr>
          <w:sz w:val="28"/>
          <w:szCs w:val="28"/>
        </w:rPr>
        <w:t>Н</w:t>
      </w:r>
      <w:r w:rsidR="00222C97" w:rsidRPr="00DA0DC2">
        <w:rPr>
          <w:sz w:val="28"/>
          <w:szCs w:val="28"/>
        </w:rPr>
        <w:t>астоящ</w:t>
      </w:r>
      <w:r w:rsidR="003B0175">
        <w:rPr>
          <w:sz w:val="28"/>
          <w:szCs w:val="28"/>
        </w:rPr>
        <w:t>ие</w:t>
      </w:r>
      <w:r w:rsidR="00803A7C">
        <w:rPr>
          <w:sz w:val="28"/>
          <w:szCs w:val="28"/>
        </w:rPr>
        <w:t xml:space="preserve"> </w:t>
      </w:r>
      <w:r w:rsidR="00803A7C" w:rsidRPr="00803A7C">
        <w:rPr>
          <w:sz w:val="28"/>
          <w:szCs w:val="28"/>
        </w:rPr>
        <w:t>решение подлежит опубликованию в районной газете «Знамя» и  вступает в законную силу со</w:t>
      </w:r>
      <w:r w:rsidR="00C752D1">
        <w:rPr>
          <w:sz w:val="28"/>
          <w:szCs w:val="28"/>
        </w:rPr>
        <w:t xml:space="preserve"> дня принятия</w:t>
      </w:r>
      <w:r w:rsidR="00BB04E6" w:rsidRPr="00DA0DC2">
        <w:rPr>
          <w:sz w:val="28"/>
          <w:szCs w:val="28"/>
        </w:rPr>
        <w:t>.</w:t>
      </w:r>
    </w:p>
    <w:p w:rsidR="004D2C53" w:rsidRPr="00DA0DC2" w:rsidRDefault="00BE4DB3" w:rsidP="007366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DC2">
        <w:rPr>
          <w:sz w:val="28"/>
          <w:szCs w:val="28"/>
        </w:rPr>
        <w:t>.Контроль за исполнением настоящего решения возложить на комиссию по местному самоуправлению и общественным связям (председатель Лесникова Л.Ю.)</w:t>
      </w:r>
    </w:p>
    <w:p w:rsidR="00AA5EF6" w:rsidRPr="00DA0DC2" w:rsidRDefault="00AA5EF6" w:rsidP="004D2C5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1700F" w:rsidRPr="00DA0DC2" w:rsidTr="0021700F">
        <w:tc>
          <w:tcPr>
            <w:tcW w:w="4926" w:type="dxa"/>
          </w:tcPr>
          <w:p w:rsidR="00DA0DC2" w:rsidRPr="00DA0DC2" w:rsidRDefault="00CD3117" w:rsidP="00F035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0DC2">
              <w:rPr>
                <w:sz w:val="28"/>
                <w:szCs w:val="28"/>
              </w:rPr>
              <w:t xml:space="preserve">редседатель Земского собрания                                 </w:t>
            </w:r>
          </w:p>
        </w:tc>
        <w:tc>
          <w:tcPr>
            <w:tcW w:w="4927" w:type="dxa"/>
          </w:tcPr>
          <w:p w:rsidR="0021700F" w:rsidRDefault="00CD3117" w:rsidP="00DA0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С.И.Бобровских</w:t>
            </w:r>
          </w:p>
          <w:p w:rsidR="00DA0DC2" w:rsidRPr="00DA0DC2" w:rsidRDefault="00DA0DC2" w:rsidP="00CD3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D3117" w:rsidRDefault="00CD3117" w:rsidP="00CD3117">
      <w:pPr>
        <w:tabs>
          <w:tab w:val="left" w:pos="6900"/>
        </w:tabs>
        <w:jc w:val="both"/>
        <w:rPr>
          <w:sz w:val="28"/>
          <w:szCs w:val="28"/>
        </w:rPr>
      </w:pPr>
      <w:r w:rsidRPr="00DA0DC2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Н.А.Беляков</w:t>
      </w:r>
    </w:p>
    <w:p w:rsidR="005F6826" w:rsidRDefault="005F6826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p w:rsidR="0016531A" w:rsidRDefault="0016531A">
      <w:pPr>
        <w:rPr>
          <w:sz w:val="28"/>
          <w:szCs w:val="28"/>
        </w:rPr>
      </w:pPr>
    </w:p>
    <w:sectPr w:rsidR="0016531A" w:rsidSect="00DA0D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844"/>
    <w:multiLevelType w:val="hybridMultilevel"/>
    <w:tmpl w:val="BD3C421E"/>
    <w:lvl w:ilvl="0" w:tplc="29B0A2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919F9"/>
    <w:rsid w:val="000962F3"/>
    <w:rsid w:val="000E1D36"/>
    <w:rsid w:val="000E2D35"/>
    <w:rsid w:val="000E71E4"/>
    <w:rsid w:val="001059C3"/>
    <w:rsid w:val="0016531A"/>
    <w:rsid w:val="00176E92"/>
    <w:rsid w:val="001773F5"/>
    <w:rsid w:val="0021700F"/>
    <w:rsid w:val="00222C97"/>
    <w:rsid w:val="002331B0"/>
    <w:rsid w:val="002516BD"/>
    <w:rsid w:val="00254FD9"/>
    <w:rsid w:val="00265B1A"/>
    <w:rsid w:val="00282770"/>
    <w:rsid w:val="002E3945"/>
    <w:rsid w:val="002F7C81"/>
    <w:rsid w:val="00312764"/>
    <w:rsid w:val="00365721"/>
    <w:rsid w:val="003B0175"/>
    <w:rsid w:val="003F3EE6"/>
    <w:rsid w:val="00425DD1"/>
    <w:rsid w:val="00436B29"/>
    <w:rsid w:val="0045430C"/>
    <w:rsid w:val="004556EA"/>
    <w:rsid w:val="0047150C"/>
    <w:rsid w:val="0047673F"/>
    <w:rsid w:val="004A78D0"/>
    <w:rsid w:val="004B725F"/>
    <w:rsid w:val="004D2C53"/>
    <w:rsid w:val="004E2956"/>
    <w:rsid w:val="004E2B9A"/>
    <w:rsid w:val="0050629E"/>
    <w:rsid w:val="005149A1"/>
    <w:rsid w:val="00522F2C"/>
    <w:rsid w:val="005705A7"/>
    <w:rsid w:val="00587B72"/>
    <w:rsid w:val="005F6826"/>
    <w:rsid w:val="00620762"/>
    <w:rsid w:val="00622423"/>
    <w:rsid w:val="006247EE"/>
    <w:rsid w:val="00657C32"/>
    <w:rsid w:val="00660E3A"/>
    <w:rsid w:val="006A0EA8"/>
    <w:rsid w:val="006D0BE6"/>
    <w:rsid w:val="00730B30"/>
    <w:rsid w:val="00733ED0"/>
    <w:rsid w:val="0073662B"/>
    <w:rsid w:val="00763549"/>
    <w:rsid w:val="00770A71"/>
    <w:rsid w:val="00772BD6"/>
    <w:rsid w:val="0078522B"/>
    <w:rsid w:val="007A4075"/>
    <w:rsid w:val="007A65E6"/>
    <w:rsid w:val="007B61C1"/>
    <w:rsid w:val="007B758F"/>
    <w:rsid w:val="00803A7C"/>
    <w:rsid w:val="00804A48"/>
    <w:rsid w:val="008070A2"/>
    <w:rsid w:val="008211CB"/>
    <w:rsid w:val="00860357"/>
    <w:rsid w:val="00870C90"/>
    <w:rsid w:val="00873847"/>
    <w:rsid w:val="008A22C9"/>
    <w:rsid w:val="008D5A5A"/>
    <w:rsid w:val="00912EB2"/>
    <w:rsid w:val="00962B70"/>
    <w:rsid w:val="00972ADD"/>
    <w:rsid w:val="00984773"/>
    <w:rsid w:val="009E2B7B"/>
    <w:rsid w:val="009E64E1"/>
    <w:rsid w:val="009F3B44"/>
    <w:rsid w:val="00A02208"/>
    <w:rsid w:val="00A33AAA"/>
    <w:rsid w:val="00A45AA4"/>
    <w:rsid w:val="00A46AC6"/>
    <w:rsid w:val="00A64A74"/>
    <w:rsid w:val="00A67226"/>
    <w:rsid w:val="00A91F9E"/>
    <w:rsid w:val="00A95AEB"/>
    <w:rsid w:val="00AA5EF6"/>
    <w:rsid w:val="00AD1649"/>
    <w:rsid w:val="00AD5575"/>
    <w:rsid w:val="00AE05E5"/>
    <w:rsid w:val="00B079C6"/>
    <w:rsid w:val="00B2587E"/>
    <w:rsid w:val="00B93DD2"/>
    <w:rsid w:val="00BB04E6"/>
    <w:rsid w:val="00BB223E"/>
    <w:rsid w:val="00BC4B59"/>
    <w:rsid w:val="00BC71D0"/>
    <w:rsid w:val="00BE4DB3"/>
    <w:rsid w:val="00BF3CE3"/>
    <w:rsid w:val="00BF5515"/>
    <w:rsid w:val="00C010D6"/>
    <w:rsid w:val="00C06682"/>
    <w:rsid w:val="00C10974"/>
    <w:rsid w:val="00C348DA"/>
    <w:rsid w:val="00C45D75"/>
    <w:rsid w:val="00C523EB"/>
    <w:rsid w:val="00C71B50"/>
    <w:rsid w:val="00C752D1"/>
    <w:rsid w:val="00C82E56"/>
    <w:rsid w:val="00CA6F7A"/>
    <w:rsid w:val="00CC0B68"/>
    <w:rsid w:val="00CC26A5"/>
    <w:rsid w:val="00CD3117"/>
    <w:rsid w:val="00CE0ADE"/>
    <w:rsid w:val="00D322A1"/>
    <w:rsid w:val="00D346AB"/>
    <w:rsid w:val="00D35F1A"/>
    <w:rsid w:val="00DA0DC2"/>
    <w:rsid w:val="00DA5AFB"/>
    <w:rsid w:val="00DB2790"/>
    <w:rsid w:val="00DC28D3"/>
    <w:rsid w:val="00DD7F19"/>
    <w:rsid w:val="00E15160"/>
    <w:rsid w:val="00E4442B"/>
    <w:rsid w:val="00E511B3"/>
    <w:rsid w:val="00E54204"/>
    <w:rsid w:val="00E556CC"/>
    <w:rsid w:val="00E64E02"/>
    <w:rsid w:val="00E800C0"/>
    <w:rsid w:val="00E86A6A"/>
    <w:rsid w:val="00E86C7C"/>
    <w:rsid w:val="00E91F44"/>
    <w:rsid w:val="00EA782F"/>
    <w:rsid w:val="00EB3A83"/>
    <w:rsid w:val="00F0358E"/>
    <w:rsid w:val="00F2001E"/>
    <w:rsid w:val="00F34CE4"/>
    <w:rsid w:val="00F40771"/>
    <w:rsid w:val="00F55C9D"/>
    <w:rsid w:val="00F63C2A"/>
    <w:rsid w:val="00F919F9"/>
    <w:rsid w:val="00FA697E"/>
    <w:rsid w:val="00FC5172"/>
    <w:rsid w:val="00FD3EBF"/>
    <w:rsid w:val="00FE3A5C"/>
    <w:rsid w:val="00FE4B0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847"/>
    <w:rPr>
      <w:sz w:val="24"/>
      <w:szCs w:val="24"/>
    </w:rPr>
  </w:style>
  <w:style w:type="paragraph" w:styleId="2">
    <w:name w:val="heading 2"/>
    <w:basedOn w:val="a"/>
    <w:next w:val="a"/>
    <w:qFormat/>
    <w:rsid w:val="00F919F9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F919F9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F919F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919F9"/>
    <w:pPr>
      <w:jc w:val="center"/>
    </w:pPr>
    <w:rPr>
      <w:b/>
      <w:sz w:val="28"/>
    </w:rPr>
  </w:style>
  <w:style w:type="paragraph" w:customStyle="1" w:styleId="ConsPlusNormal">
    <w:name w:val="ConsPlusNormal"/>
    <w:rsid w:val="00522F2C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table" w:styleId="a3">
    <w:name w:val="Table Grid"/>
    <w:basedOn w:val="a1"/>
    <w:rsid w:val="0021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0D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0DC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6531A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Links>
    <vt:vector size="12" baseType="variant"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consultantplus://offline/ref=E2401D07E3EA664D9DD500410990125664EF61ACE96C96A60F7016137B50F6485B79F0ACE185368E36D8CEdCWDH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consultantplus://offline/ref=E2401D07E3EA664D9DD51E4C1FFC4D5362E037A9E66799F55B2F4D4E2C59FC1F1C36A9EEA588328Dd3W2H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26</cp:revision>
  <cp:lastPrinted>2020-01-09T10:35:00Z</cp:lastPrinted>
  <dcterms:created xsi:type="dcterms:W3CDTF">2019-11-18T09:05:00Z</dcterms:created>
  <dcterms:modified xsi:type="dcterms:W3CDTF">2020-01-10T11:59:00Z</dcterms:modified>
</cp:coreProperties>
</file>