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DA" w:rsidRDefault="00947CDA" w:rsidP="00947CD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noProof/>
          <w:szCs w:val="24"/>
          <w:lang w:eastAsia="ru-RU"/>
        </w:rPr>
        <w:drawing>
          <wp:inline distT="0" distB="0" distL="0" distR="0" wp14:anchorId="5A5DF63B" wp14:editId="61BC2E37">
            <wp:extent cx="581025" cy="72390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947CDA" w:rsidRDefault="00947CDA" w:rsidP="00947CD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Земское собрание</w:t>
      </w:r>
    </w:p>
    <w:p w:rsidR="00947CDA" w:rsidRDefault="00947CDA" w:rsidP="00947CD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Большемурашкинского муниципального района </w:t>
      </w:r>
    </w:p>
    <w:p w:rsidR="00947CDA" w:rsidRDefault="00947CDA" w:rsidP="00947CD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Нижегородской области </w:t>
      </w:r>
    </w:p>
    <w:p w:rsidR="00947CDA" w:rsidRDefault="00947CDA" w:rsidP="00947CDA">
      <w:pPr>
        <w:keepNext/>
        <w:spacing w:after="0" w:line="240" w:lineRule="auto"/>
        <w:jc w:val="center"/>
        <w:outlineLvl w:val="0"/>
        <w:rPr>
          <w:rFonts w:ascii="Bookman Old Style" w:eastAsia="Times New Roman" w:hAnsi="Bookman Old Style"/>
          <w:b/>
          <w:bCs/>
          <w:sz w:val="48"/>
          <w:szCs w:val="24"/>
          <w:lang w:eastAsia="ru-RU"/>
        </w:rPr>
      </w:pPr>
      <w:r>
        <w:rPr>
          <w:rFonts w:ascii="Bookman Old Style" w:eastAsia="Times New Roman" w:hAnsi="Bookman Old Style"/>
          <w:b/>
          <w:bCs/>
          <w:sz w:val="48"/>
          <w:szCs w:val="24"/>
          <w:lang w:eastAsia="ru-RU"/>
        </w:rPr>
        <w:t>Р Е Ш Е Н И Е</w:t>
      </w:r>
    </w:p>
    <w:p w:rsidR="00947CDA" w:rsidRDefault="00947CDA" w:rsidP="00947CDA">
      <w:pPr>
        <w:shd w:val="clear" w:color="auto" w:fill="FFFFFF"/>
        <w:spacing w:before="298" w:after="0" w:line="240" w:lineRule="auto"/>
        <w:ind w:left="-567"/>
        <w:rPr>
          <w:rFonts w:eastAsia="Times New Roman"/>
          <w:color w:val="000000"/>
          <w:szCs w:val="24"/>
          <w:lang w:eastAsia="ru-RU"/>
        </w:rPr>
      </w:pPr>
      <w:r>
        <w:rPr>
          <w:noProof/>
          <w:lang w:eastAsia="ru-RU"/>
        </w:rPr>
        <mc:AlternateContent>
          <mc:Choice Requires="wps">
            <w:drawing>
              <wp:anchor distT="4294967294" distB="4294967294" distL="114300" distR="114300" simplePos="0" relativeHeight="251662336" behindDoc="0" locked="0" layoutInCell="1" allowOverlap="1" wp14:anchorId="0B45ECB2" wp14:editId="14960DAE">
                <wp:simplePos x="0" y="0"/>
                <wp:positionH relativeFrom="column">
                  <wp:posOffset>-342900</wp:posOffset>
                </wp:positionH>
                <wp:positionV relativeFrom="paragraph">
                  <wp:posOffset>177164</wp:posOffset>
                </wp:positionV>
                <wp:extent cx="6553200" cy="0"/>
                <wp:effectExtent l="0" t="19050" r="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" strokeweight="3pt"/>
            </w:pict>
          </mc:Fallback>
        </mc:AlternateContent>
      </w:r>
      <w:r>
        <w:rPr>
          <w:noProof/>
          <w:lang w:eastAsia="ru-RU"/>
        </w:rPr>
        <mc:AlternateContent>
          <mc:Choice Requires="wps">
            <w:drawing>
              <wp:anchor distT="4294967294" distB="4294967294" distL="114300" distR="114300" simplePos="0" relativeHeight="251663360" behindDoc="0" locked="0" layoutInCell="1" allowOverlap="1" wp14:anchorId="5B979BB5" wp14:editId="623D643D">
                <wp:simplePos x="0" y="0"/>
                <wp:positionH relativeFrom="column">
                  <wp:posOffset>-342900</wp:posOffset>
                </wp:positionH>
                <wp:positionV relativeFrom="paragraph">
                  <wp:posOffset>291464</wp:posOffset>
                </wp:positionV>
                <wp:extent cx="6553200" cy="0"/>
                <wp:effectExtent l="0" t="0" r="1905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w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bDp9Ao0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NHn&#10;DBsSAgAAKQQAAA4AAAAAAAAAAAAAAAAALgIAAGRycy9lMm9Eb2MueG1sUEsBAi0AFAAGAAgAAAAh&#10;AEUzGx3eAAAACQEAAA8AAAAAAAAAAAAAAAAAbAQAAGRycy9kb3ducmV2LnhtbFBLBQYAAAAABAAE&#10;APMAAAB3BQAAAAA=&#10;"/>
            </w:pict>
          </mc:Fallback>
        </mc:AlternateContent>
      </w:r>
    </w:p>
    <w:p w:rsidR="00871B91" w:rsidRDefault="00947CDA" w:rsidP="00871B91">
      <w:pPr>
        <w:shd w:val="clear" w:color="auto" w:fill="FFFFFF"/>
        <w:spacing w:before="298" w:after="0" w:line="240" w:lineRule="auto"/>
        <w:ind w:left="-567"/>
        <w:rPr>
          <w:rFonts w:eastAsia="Times New Roman"/>
          <w:color w:val="000000"/>
          <w:lang w:eastAsia="ru-RU"/>
        </w:rPr>
      </w:pPr>
      <w:r>
        <w:rPr>
          <w:rFonts w:eastAsia="Times New Roman"/>
          <w:color w:val="000000"/>
          <w:lang w:eastAsia="ru-RU"/>
        </w:rPr>
        <w:t xml:space="preserve">         </w:t>
      </w:r>
      <w:r w:rsidR="00871B91">
        <w:rPr>
          <w:rFonts w:eastAsia="Times New Roman"/>
          <w:color w:val="000000"/>
          <w:lang w:eastAsia="ru-RU"/>
        </w:rPr>
        <w:t xml:space="preserve"> </w:t>
      </w:r>
      <w:r w:rsidR="004C38AD">
        <w:rPr>
          <w:rFonts w:eastAsia="Times New Roman"/>
          <w:color w:val="000000"/>
          <w:lang w:eastAsia="ru-RU"/>
        </w:rPr>
        <w:t>2</w:t>
      </w:r>
      <w:r w:rsidR="00AF3509">
        <w:rPr>
          <w:rFonts w:eastAsia="Times New Roman"/>
          <w:color w:val="000000"/>
          <w:lang w:eastAsia="ru-RU"/>
        </w:rPr>
        <w:t>8</w:t>
      </w:r>
      <w:r w:rsidR="004C38AD">
        <w:rPr>
          <w:rFonts w:eastAsia="Times New Roman"/>
          <w:color w:val="000000"/>
          <w:lang w:eastAsia="ru-RU"/>
        </w:rPr>
        <w:t>.02.</w:t>
      </w:r>
      <w:r w:rsidR="00871B91">
        <w:rPr>
          <w:rFonts w:eastAsia="Times New Roman"/>
          <w:color w:val="000000"/>
          <w:lang w:eastAsia="ru-RU"/>
        </w:rPr>
        <w:t xml:space="preserve">2018 </w:t>
      </w:r>
      <w:r>
        <w:rPr>
          <w:rFonts w:eastAsia="Times New Roman"/>
          <w:color w:val="000000"/>
          <w:lang w:eastAsia="ru-RU"/>
        </w:rPr>
        <w:t xml:space="preserve">г.                                                                                         № </w:t>
      </w:r>
      <w:r w:rsidR="00DE5E87">
        <w:rPr>
          <w:rFonts w:eastAsia="Times New Roman"/>
          <w:color w:val="000000"/>
          <w:lang w:eastAsia="ru-RU"/>
        </w:rPr>
        <w:t>07</w:t>
      </w:r>
    </w:p>
    <w:p w:rsidR="00655A0F" w:rsidRDefault="00947CDA" w:rsidP="00871B91">
      <w:pPr>
        <w:shd w:val="clear" w:color="auto" w:fill="FFFFFF"/>
        <w:spacing w:before="298" w:after="0" w:line="240" w:lineRule="auto"/>
        <w:ind w:left="-567"/>
        <w:jc w:val="center"/>
        <w:rPr>
          <w:rFonts w:eastAsia="Times New Roman"/>
          <w:b/>
          <w:lang w:eastAsia="ru-RU"/>
        </w:rPr>
      </w:pPr>
      <w:r>
        <w:rPr>
          <w:rFonts w:eastAsia="Times New Roman"/>
          <w:b/>
          <w:lang w:eastAsia="ru-RU"/>
        </w:rPr>
        <w:t>О внесении измене</w:t>
      </w:r>
      <w:r w:rsidR="00655A0F">
        <w:rPr>
          <w:rFonts w:eastAsia="Times New Roman"/>
          <w:b/>
          <w:lang w:eastAsia="ru-RU"/>
        </w:rPr>
        <w:t>ний  и дополнений</w:t>
      </w:r>
    </w:p>
    <w:p w:rsidR="00655A0F" w:rsidRDefault="00655A0F" w:rsidP="00871B91">
      <w:pPr>
        <w:spacing w:after="0" w:line="240" w:lineRule="auto"/>
        <w:jc w:val="center"/>
        <w:rPr>
          <w:rFonts w:eastAsia="Times New Roman"/>
          <w:b/>
          <w:lang w:eastAsia="ru-RU"/>
        </w:rPr>
      </w:pPr>
      <w:r>
        <w:rPr>
          <w:rFonts w:eastAsia="Times New Roman"/>
          <w:b/>
          <w:lang w:eastAsia="ru-RU"/>
        </w:rPr>
        <w:t>в Устав Большемурашкинского</w:t>
      </w:r>
    </w:p>
    <w:p w:rsidR="00655A0F" w:rsidRDefault="00655A0F" w:rsidP="00871B91">
      <w:pPr>
        <w:spacing w:after="0" w:line="240" w:lineRule="auto"/>
        <w:jc w:val="center"/>
        <w:rPr>
          <w:rFonts w:eastAsia="Times New Roman"/>
          <w:lang w:eastAsia="ru-RU"/>
        </w:rPr>
      </w:pPr>
      <w:r>
        <w:rPr>
          <w:rFonts w:eastAsia="Times New Roman"/>
          <w:b/>
          <w:lang w:eastAsia="ru-RU"/>
        </w:rPr>
        <w:t>муниципального района Нижегородской области</w:t>
      </w:r>
    </w:p>
    <w:p w:rsidR="00517A89" w:rsidRDefault="00517A89" w:rsidP="00871B91">
      <w:pPr>
        <w:shd w:val="clear" w:color="auto" w:fill="FFFFFF"/>
        <w:spacing w:before="298" w:after="0" w:line="240" w:lineRule="auto"/>
        <w:ind w:left="-567"/>
        <w:jc w:val="center"/>
        <w:rPr>
          <w:rFonts w:eastAsia="Times New Roman"/>
          <w:sz w:val="24"/>
          <w:szCs w:val="24"/>
          <w:lang w:eastAsia="ru-RU"/>
        </w:rPr>
      </w:pPr>
    </w:p>
    <w:p w:rsidR="00517A89" w:rsidRPr="00F84902" w:rsidRDefault="00517A89" w:rsidP="00517A89">
      <w:pPr>
        <w:spacing w:after="0" w:line="240" w:lineRule="auto"/>
        <w:ind w:firstLine="708"/>
        <w:jc w:val="both"/>
        <w:rPr>
          <w:rFonts w:eastAsia="Times New Roman"/>
          <w:color w:val="000000" w:themeColor="text1"/>
          <w:lang w:eastAsia="ru-RU"/>
        </w:rPr>
      </w:pPr>
      <w:r>
        <w:rPr>
          <w:rFonts w:eastAsia="Times New Roman"/>
          <w:lang w:eastAsia="ru-RU"/>
        </w:rPr>
        <w:t>В целях приведения Устава Большемурашкинского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  (в редакции Федеральных  законов  от</w:t>
      </w:r>
      <w:r w:rsidR="00F84902">
        <w:rPr>
          <w:rFonts w:ascii="Bookman Old Style" w:eastAsiaTheme="minorHAnsi" w:hAnsi="Bookman Old Style" w:cs="Bookman Old Style"/>
          <w:sz w:val="24"/>
          <w:szCs w:val="24"/>
        </w:rPr>
        <w:t xml:space="preserve"> </w:t>
      </w:r>
      <w:r w:rsidR="00F84902" w:rsidRPr="00F84902">
        <w:rPr>
          <w:rFonts w:eastAsiaTheme="minorHAnsi"/>
          <w:color w:val="000000" w:themeColor="text1"/>
        </w:rPr>
        <w:t xml:space="preserve">18.07.2017 </w:t>
      </w:r>
      <w:hyperlink r:id="rId8" w:history="1">
        <w:r w:rsidR="00F84902">
          <w:rPr>
            <w:rFonts w:eastAsiaTheme="minorHAnsi"/>
            <w:color w:val="000000" w:themeColor="text1"/>
          </w:rPr>
          <w:t>№</w:t>
        </w:r>
        <w:r w:rsidR="00F84902" w:rsidRPr="00F84902">
          <w:rPr>
            <w:rFonts w:eastAsiaTheme="minorHAnsi"/>
            <w:color w:val="000000" w:themeColor="text1"/>
          </w:rPr>
          <w:t xml:space="preserve"> 171-ФЗ</w:t>
        </w:r>
      </w:hyperlink>
      <w:r w:rsidR="00F84902" w:rsidRPr="00F84902">
        <w:rPr>
          <w:rFonts w:eastAsiaTheme="minorHAnsi"/>
          <w:color w:val="000000" w:themeColor="text1"/>
        </w:rPr>
        <w:t xml:space="preserve">, от 26.07.2017 </w:t>
      </w:r>
      <w:hyperlink r:id="rId9" w:history="1">
        <w:r w:rsidR="00F84902">
          <w:rPr>
            <w:rFonts w:eastAsiaTheme="minorHAnsi"/>
            <w:color w:val="000000" w:themeColor="text1"/>
          </w:rPr>
          <w:t>№</w:t>
        </w:r>
        <w:r w:rsidR="00F84902" w:rsidRPr="00F84902">
          <w:rPr>
            <w:rFonts w:eastAsiaTheme="minorHAnsi"/>
            <w:color w:val="000000" w:themeColor="text1"/>
          </w:rPr>
          <w:t xml:space="preserve"> 202-ФЗ</w:t>
        </w:r>
        <w:r w:rsidR="00EA20A0">
          <w:rPr>
            <w:rFonts w:eastAsiaTheme="minorHAnsi"/>
            <w:color w:val="000000" w:themeColor="text1"/>
          </w:rPr>
          <w:t>,</w:t>
        </w:r>
        <w:r w:rsidR="00EA20A0" w:rsidRPr="00EA20A0">
          <w:rPr>
            <w:rFonts w:eastAsiaTheme="minorHAnsi"/>
            <w:color w:val="000000" w:themeColor="text1"/>
          </w:rPr>
          <w:t xml:space="preserve"> </w:t>
        </w:r>
        <w:r w:rsidR="00EA20A0">
          <w:rPr>
            <w:rFonts w:eastAsiaTheme="minorHAnsi"/>
            <w:color w:val="000000" w:themeColor="text1"/>
          </w:rPr>
          <w:t>от 30.10.2017 № 299-ФЗ</w:t>
        </w:r>
        <w:r w:rsidR="00F94851">
          <w:rPr>
            <w:rFonts w:eastAsiaTheme="minorHAnsi"/>
            <w:color w:val="000000" w:themeColor="text1"/>
          </w:rPr>
          <w:t>, от 05.12.2017 № 380</w:t>
        </w:r>
        <w:r w:rsidR="008D61C1">
          <w:rPr>
            <w:rFonts w:eastAsiaTheme="minorHAnsi"/>
            <w:color w:val="000000" w:themeColor="text1"/>
          </w:rPr>
          <w:t>-ФЗ</w:t>
        </w:r>
        <w:r w:rsidR="0088714F">
          <w:rPr>
            <w:rFonts w:eastAsiaTheme="minorHAnsi"/>
            <w:color w:val="000000" w:themeColor="text1"/>
          </w:rPr>
          <w:t>, от 29.12.2017  № 455</w:t>
        </w:r>
      </w:hyperlink>
      <w:r w:rsidRPr="00F84902">
        <w:rPr>
          <w:rFonts w:eastAsia="Times New Roman"/>
          <w:color w:val="000000" w:themeColor="text1"/>
          <w:lang w:eastAsia="ru-RU"/>
        </w:rPr>
        <w:t xml:space="preserve">) </w:t>
      </w:r>
    </w:p>
    <w:p w:rsidR="00517A89" w:rsidRDefault="00517A89" w:rsidP="00517A89">
      <w:pPr>
        <w:spacing w:after="0" w:line="240" w:lineRule="auto"/>
        <w:ind w:firstLine="708"/>
        <w:jc w:val="both"/>
        <w:rPr>
          <w:rFonts w:eastAsia="Times New Roman"/>
          <w:lang w:eastAsia="ru-RU"/>
        </w:rPr>
      </w:pPr>
      <w:r>
        <w:rPr>
          <w:rFonts w:eastAsia="Times New Roman"/>
          <w:lang w:eastAsia="ru-RU"/>
        </w:rPr>
        <w:t xml:space="preserve">Земское собрание  </w:t>
      </w:r>
      <w:r>
        <w:rPr>
          <w:rFonts w:eastAsia="Times New Roman"/>
          <w:b/>
          <w:lang w:eastAsia="ru-RU"/>
        </w:rPr>
        <w:t>р е ш и л о:</w:t>
      </w:r>
      <w:r>
        <w:rPr>
          <w:rFonts w:eastAsia="Times New Roman"/>
          <w:lang w:eastAsia="ru-RU"/>
        </w:rPr>
        <w:tab/>
      </w:r>
    </w:p>
    <w:p w:rsidR="00517A89" w:rsidRDefault="00517A89" w:rsidP="00517A89">
      <w:pPr>
        <w:numPr>
          <w:ilvl w:val="0"/>
          <w:numId w:val="1"/>
        </w:numPr>
        <w:spacing w:after="0" w:line="240" w:lineRule="auto"/>
        <w:jc w:val="both"/>
        <w:rPr>
          <w:rFonts w:eastAsia="Times New Roman"/>
          <w:lang w:eastAsia="ru-RU"/>
        </w:rPr>
      </w:pPr>
      <w:r>
        <w:rPr>
          <w:rFonts w:eastAsia="Times New Roman"/>
          <w:lang w:eastAsia="ru-RU"/>
        </w:rPr>
        <w:t xml:space="preserve">Внести  изменения и дополнения   в Устав Большемурашкинского </w:t>
      </w:r>
    </w:p>
    <w:p w:rsidR="00517A89" w:rsidRDefault="00517A89" w:rsidP="00517A89">
      <w:pPr>
        <w:spacing w:after="0" w:line="240" w:lineRule="auto"/>
        <w:jc w:val="both"/>
        <w:rPr>
          <w:bCs/>
          <w:color w:val="000000"/>
        </w:rPr>
      </w:pPr>
      <w:r>
        <w:rPr>
          <w:rFonts w:eastAsia="Times New Roman"/>
          <w:lang w:eastAsia="ru-RU"/>
        </w:rPr>
        <w:t>муниципального района Нижегородской  области согласно приложению 1.</w:t>
      </w:r>
      <w:r>
        <w:rPr>
          <w:bCs/>
          <w:color w:val="000000"/>
        </w:rPr>
        <w:t xml:space="preserve"> </w:t>
      </w:r>
    </w:p>
    <w:p w:rsidR="00517A89" w:rsidRDefault="00517A89" w:rsidP="00517A89">
      <w:pPr>
        <w:spacing w:after="0" w:line="240" w:lineRule="auto"/>
        <w:jc w:val="both"/>
        <w:rPr>
          <w:rFonts w:eastAsia="Times New Roman"/>
          <w:lang w:eastAsia="ru-RU"/>
        </w:rPr>
      </w:pPr>
      <w:r>
        <w:rPr>
          <w:bCs/>
          <w:color w:val="000000"/>
        </w:rPr>
        <w:t xml:space="preserve">              2.</w:t>
      </w:r>
      <w:r w:rsidR="006317E4">
        <w:rPr>
          <w:bCs/>
          <w:color w:val="000000"/>
        </w:rPr>
        <w:t xml:space="preserve"> </w:t>
      </w:r>
      <w:r>
        <w:rPr>
          <w:rFonts w:eastAsia="Times New Roman"/>
          <w:lang w:eastAsia="ru-RU"/>
        </w:rPr>
        <w:t>Направить на регистрацию изменения и дополнения  в  Устав Большемурашкинского муниципального района Нижегородской области в Главное управление Министерства юстиции по Нижегородской области в установленные сроки.</w:t>
      </w:r>
    </w:p>
    <w:p w:rsidR="00517A89" w:rsidRDefault="00517A89" w:rsidP="00517A89">
      <w:pPr>
        <w:spacing w:after="0" w:line="240" w:lineRule="auto"/>
        <w:ind w:left="1065"/>
        <w:jc w:val="both"/>
        <w:rPr>
          <w:rFonts w:eastAsia="Times New Roman"/>
          <w:lang w:eastAsia="ru-RU"/>
        </w:rPr>
      </w:pPr>
      <w:r>
        <w:rPr>
          <w:rFonts w:eastAsia="Times New Roman"/>
          <w:lang w:eastAsia="ru-RU"/>
        </w:rPr>
        <w:t>3.</w:t>
      </w:r>
      <w:r w:rsidR="006317E4">
        <w:rPr>
          <w:rFonts w:eastAsia="Times New Roman"/>
          <w:lang w:eastAsia="ru-RU"/>
        </w:rPr>
        <w:t xml:space="preserve"> </w:t>
      </w:r>
      <w:r>
        <w:rPr>
          <w:rFonts w:eastAsia="Times New Roman"/>
          <w:lang w:eastAsia="ru-RU"/>
        </w:rPr>
        <w:t>Опубликовать в районной газете «Знамя» зарегистрированные</w:t>
      </w:r>
    </w:p>
    <w:p w:rsidR="00F84902" w:rsidRDefault="00517A89" w:rsidP="00517A89">
      <w:pPr>
        <w:spacing w:after="0" w:line="240" w:lineRule="auto"/>
        <w:jc w:val="both"/>
        <w:rPr>
          <w:rFonts w:eastAsia="Times New Roman"/>
          <w:lang w:eastAsia="ru-RU"/>
        </w:rPr>
      </w:pPr>
      <w:r>
        <w:rPr>
          <w:rFonts w:eastAsia="Times New Roman"/>
          <w:lang w:eastAsia="ru-RU"/>
        </w:rPr>
        <w:t xml:space="preserve"> изменения в установленные сроки.</w:t>
      </w:r>
    </w:p>
    <w:p w:rsidR="00F84902" w:rsidRDefault="00F84902" w:rsidP="00517A89">
      <w:pPr>
        <w:spacing w:after="0" w:line="240" w:lineRule="auto"/>
        <w:jc w:val="both"/>
        <w:rPr>
          <w:rFonts w:eastAsia="Times New Roman"/>
          <w:lang w:eastAsia="ru-RU"/>
        </w:rPr>
      </w:pPr>
    </w:p>
    <w:p w:rsidR="00517A89" w:rsidRDefault="00517A89" w:rsidP="00517A89">
      <w:pPr>
        <w:spacing w:after="0" w:line="240" w:lineRule="auto"/>
        <w:jc w:val="both"/>
        <w:rPr>
          <w:rFonts w:eastAsia="Times New Roman"/>
          <w:lang w:eastAsia="ru-RU"/>
        </w:rPr>
      </w:pPr>
      <w:r>
        <w:rPr>
          <w:rFonts w:eastAsia="Times New Roman"/>
          <w:lang w:eastAsia="ru-RU"/>
        </w:rPr>
        <w:t>Глава местного самоуправления,</w:t>
      </w:r>
    </w:p>
    <w:p w:rsidR="00517A89" w:rsidRDefault="00517A89" w:rsidP="00517A89">
      <w:pPr>
        <w:spacing w:after="0" w:line="240" w:lineRule="auto"/>
        <w:jc w:val="both"/>
        <w:rPr>
          <w:rFonts w:eastAsia="Times New Roman"/>
          <w:lang w:eastAsia="ru-RU"/>
        </w:rPr>
      </w:pPr>
      <w:r>
        <w:rPr>
          <w:rFonts w:eastAsia="Times New Roman"/>
          <w:lang w:eastAsia="ru-RU"/>
        </w:rPr>
        <w:t>председатель Земского собрания                                   С.И.Бобровских</w:t>
      </w:r>
    </w:p>
    <w:p w:rsidR="00517A89" w:rsidRDefault="00517A89" w:rsidP="00517A89">
      <w:pPr>
        <w:spacing w:after="0" w:line="240" w:lineRule="auto"/>
        <w:rPr>
          <w:rFonts w:eastAsia="Times New Roman"/>
          <w:lang w:eastAsia="ru-RU"/>
        </w:rPr>
        <w:sectPr w:rsidR="00517A89">
          <w:pgSz w:w="11906" w:h="16838"/>
          <w:pgMar w:top="851" w:right="567" w:bottom="851" w:left="1701" w:header="709" w:footer="709" w:gutter="0"/>
          <w:cols w:space="720"/>
        </w:sectPr>
      </w:pPr>
    </w:p>
    <w:p w:rsidR="00517A89" w:rsidRDefault="00517A89" w:rsidP="00517A89">
      <w:pPr>
        <w:spacing w:after="0" w:line="240" w:lineRule="auto"/>
        <w:jc w:val="right"/>
        <w:rPr>
          <w:rFonts w:eastAsia="Times New Roman"/>
          <w:sz w:val="20"/>
          <w:szCs w:val="20"/>
          <w:lang w:eastAsia="ru-RU"/>
        </w:rPr>
      </w:pPr>
      <w:r>
        <w:rPr>
          <w:rFonts w:eastAsia="Times New Roman"/>
          <w:sz w:val="20"/>
          <w:szCs w:val="20"/>
          <w:lang w:eastAsia="ru-RU"/>
        </w:rPr>
        <w:lastRenderedPageBreak/>
        <w:t xml:space="preserve">Приложение </w:t>
      </w:r>
    </w:p>
    <w:p w:rsidR="00517A89" w:rsidRDefault="00517A89" w:rsidP="00517A89">
      <w:pPr>
        <w:spacing w:after="0" w:line="240" w:lineRule="auto"/>
        <w:jc w:val="right"/>
        <w:rPr>
          <w:rFonts w:eastAsia="Times New Roman"/>
          <w:sz w:val="20"/>
          <w:szCs w:val="20"/>
          <w:lang w:eastAsia="ru-RU"/>
        </w:rPr>
      </w:pPr>
      <w:r>
        <w:rPr>
          <w:rFonts w:eastAsia="Times New Roman"/>
          <w:sz w:val="20"/>
          <w:szCs w:val="20"/>
          <w:lang w:eastAsia="ru-RU"/>
        </w:rPr>
        <w:t>к решению Земского собрания</w:t>
      </w:r>
    </w:p>
    <w:p w:rsidR="00517A89" w:rsidRDefault="00517A89" w:rsidP="00517A89">
      <w:pPr>
        <w:spacing w:after="0" w:line="240" w:lineRule="auto"/>
        <w:jc w:val="right"/>
        <w:rPr>
          <w:rFonts w:eastAsia="Times New Roman"/>
          <w:sz w:val="20"/>
          <w:szCs w:val="20"/>
          <w:lang w:eastAsia="ru-RU"/>
        </w:rPr>
      </w:pPr>
      <w:r>
        <w:rPr>
          <w:rFonts w:eastAsia="Times New Roman"/>
          <w:sz w:val="20"/>
          <w:szCs w:val="20"/>
          <w:lang w:eastAsia="ru-RU"/>
        </w:rPr>
        <w:t>Большемурашкинского муниципального района</w:t>
      </w:r>
    </w:p>
    <w:p w:rsidR="00517A89" w:rsidRDefault="00517A89" w:rsidP="00517A89">
      <w:pPr>
        <w:spacing w:after="0" w:line="240" w:lineRule="auto"/>
        <w:jc w:val="right"/>
        <w:rPr>
          <w:rFonts w:eastAsia="Times New Roman"/>
          <w:sz w:val="20"/>
          <w:szCs w:val="20"/>
          <w:lang w:eastAsia="ru-RU"/>
        </w:rPr>
      </w:pPr>
      <w:r>
        <w:rPr>
          <w:rFonts w:eastAsia="Times New Roman"/>
          <w:sz w:val="20"/>
          <w:szCs w:val="20"/>
          <w:lang w:eastAsia="ru-RU"/>
        </w:rPr>
        <w:t>Нижегородской области</w:t>
      </w:r>
    </w:p>
    <w:p w:rsidR="00517A89" w:rsidRDefault="00871B91" w:rsidP="00517A89">
      <w:pPr>
        <w:spacing w:after="0" w:line="240" w:lineRule="auto"/>
        <w:jc w:val="right"/>
        <w:rPr>
          <w:rFonts w:eastAsia="Times New Roman"/>
          <w:sz w:val="20"/>
          <w:szCs w:val="20"/>
          <w:lang w:eastAsia="ru-RU"/>
        </w:rPr>
      </w:pPr>
      <w:r>
        <w:rPr>
          <w:rFonts w:eastAsia="Times New Roman"/>
          <w:sz w:val="20"/>
          <w:szCs w:val="20"/>
          <w:lang w:eastAsia="ru-RU"/>
        </w:rPr>
        <w:t xml:space="preserve">от </w:t>
      </w:r>
      <w:r w:rsidR="00410615">
        <w:rPr>
          <w:rFonts w:eastAsia="Times New Roman"/>
          <w:sz w:val="20"/>
          <w:szCs w:val="20"/>
          <w:lang w:eastAsia="ru-RU"/>
        </w:rPr>
        <w:t>2</w:t>
      </w:r>
      <w:r w:rsidR="00AF3509">
        <w:rPr>
          <w:rFonts w:eastAsia="Times New Roman"/>
          <w:sz w:val="20"/>
          <w:szCs w:val="20"/>
          <w:lang w:eastAsia="ru-RU"/>
        </w:rPr>
        <w:t>8</w:t>
      </w:r>
      <w:r>
        <w:rPr>
          <w:rFonts w:eastAsia="Times New Roman"/>
          <w:sz w:val="20"/>
          <w:szCs w:val="20"/>
          <w:lang w:eastAsia="ru-RU"/>
        </w:rPr>
        <w:t>.0</w:t>
      </w:r>
      <w:r w:rsidR="00410615">
        <w:rPr>
          <w:rFonts w:eastAsia="Times New Roman"/>
          <w:sz w:val="20"/>
          <w:szCs w:val="20"/>
          <w:lang w:eastAsia="ru-RU"/>
        </w:rPr>
        <w:t>2</w:t>
      </w:r>
      <w:r>
        <w:rPr>
          <w:rFonts w:eastAsia="Times New Roman"/>
          <w:sz w:val="20"/>
          <w:szCs w:val="20"/>
          <w:lang w:eastAsia="ru-RU"/>
        </w:rPr>
        <w:t>.2018 г.</w:t>
      </w:r>
      <w:r w:rsidR="00F84902">
        <w:rPr>
          <w:rFonts w:eastAsia="Times New Roman"/>
          <w:sz w:val="20"/>
          <w:szCs w:val="20"/>
          <w:lang w:eastAsia="ru-RU"/>
        </w:rPr>
        <w:t xml:space="preserve"> №</w:t>
      </w:r>
      <w:r w:rsidR="00DE5E87">
        <w:rPr>
          <w:rFonts w:eastAsia="Times New Roman"/>
          <w:sz w:val="20"/>
          <w:szCs w:val="20"/>
          <w:lang w:eastAsia="ru-RU"/>
        </w:rPr>
        <w:t xml:space="preserve"> 07</w:t>
      </w:r>
    </w:p>
    <w:p w:rsidR="00517A89" w:rsidRDefault="00517A89" w:rsidP="00517A89">
      <w:pPr>
        <w:spacing w:after="0"/>
        <w:jc w:val="right"/>
      </w:pPr>
    </w:p>
    <w:p w:rsidR="00517A89" w:rsidRDefault="00517A89" w:rsidP="00517A89">
      <w:pPr>
        <w:spacing w:after="0" w:line="240" w:lineRule="atLeast"/>
        <w:jc w:val="center"/>
      </w:pPr>
      <w:r>
        <w:t xml:space="preserve"> Изменения и дополнения в Устав</w:t>
      </w:r>
    </w:p>
    <w:p w:rsidR="00517A89" w:rsidRDefault="00517A89" w:rsidP="00517A89">
      <w:pPr>
        <w:spacing w:after="0" w:line="240" w:lineRule="atLeast"/>
        <w:jc w:val="center"/>
      </w:pPr>
      <w:r>
        <w:t>Большемурашкинского муниципального района</w:t>
      </w:r>
    </w:p>
    <w:p w:rsidR="007A024C" w:rsidRDefault="00517A89" w:rsidP="00672560">
      <w:pPr>
        <w:spacing w:line="240" w:lineRule="atLeast"/>
        <w:jc w:val="center"/>
      </w:pPr>
      <w:r>
        <w:t>Нижегородской области</w:t>
      </w:r>
    </w:p>
    <w:p w:rsidR="00E22D92" w:rsidRDefault="00EA20A0" w:rsidP="004C38AD">
      <w:pPr>
        <w:spacing w:line="240" w:lineRule="atLeast"/>
        <w:rPr>
          <w:b/>
          <w:color w:val="000000" w:themeColor="text1"/>
        </w:rPr>
      </w:pPr>
      <w:r w:rsidRPr="0045215D">
        <w:rPr>
          <w:b/>
        </w:rPr>
        <w:t>1.</w:t>
      </w:r>
      <w:r w:rsidR="00EE649C" w:rsidRPr="00672560">
        <w:rPr>
          <w:b/>
          <w:color w:val="000000" w:themeColor="text1"/>
        </w:rPr>
        <w:t>Дополнить пунктом 10 часть 1 статьи 5.1</w:t>
      </w:r>
      <w:r w:rsidR="00E43271">
        <w:rPr>
          <w:b/>
          <w:color w:val="000000" w:themeColor="text1"/>
        </w:rPr>
        <w:t xml:space="preserve"> Устава</w:t>
      </w:r>
      <w:r w:rsidR="00EE649C" w:rsidRPr="00672560">
        <w:rPr>
          <w:b/>
          <w:color w:val="000000" w:themeColor="text1"/>
        </w:rPr>
        <w:t>:</w:t>
      </w:r>
    </w:p>
    <w:p w:rsidR="00EA20A0" w:rsidRDefault="00EE649C" w:rsidP="008D61C1">
      <w:pPr>
        <w:spacing w:line="240" w:lineRule="atLeast"/>
        <w:jc w:val="both"/>
        <w:rPr>
          <w:rFonts w:eastAsiaTheme="minorHAnsi"/>
        </w:rPr>
      </w:pPr>
      <w:r w:rsidRPr="00672560">
        <w:rPr>
          <w:color w:val="000000" w:themeColor="text1"/>
        </w:rPr>
        <w:t xml:space="preserve">«10) </w:t>
      </w:r>
      <w:r w:rsidRPr="00672560">
        <w:rPr>
          <w:rFonts w:eastAsiaTheme="minorHAnsi"/>
        </w:rPr>
        <w:t xml:space="preserve">осуществление мероприятий в сфере профилактики правонарушений, предусмотренных Федеральным </w:t>
      </w:r>
      <w:hyperlink r:id="rId10" w:history="1">
        <w:r w:rsidRPr="00672560">
          <w:rPr>
            <w:rFonts w:eastAsiaTheme="minorHAnsi"/>
            <w:color w:val="000000" w:themeColor="text1"/>
          </w:rPr>
          <w:t>законом</w:t>
        </w:r>
      </w:hyperlink>
      <w:r w:rsidRPr="00672560">
        <w:rPr>
          <w:rFonts w:eastAsiaTheme="minorHAnsi"/>
          <w:color w:val="000000" w:themeColor="text1"/>
        </w:rPr>
        <w:t xml:space="preserve"> </w:t>
      </w:r>
      <w:r w:rsidRPr="00672560">
        <w:rPr>
          <w:rFonts w:eastAsiaTheme="minorHAnsi"/>
        </w:rPr>
        <w:t>«Об основах системы профилактики правонарушений в Российской Федерации».</w:t>
      </w:r>
    </w:p>
    <w:p w:rsidR="00E22D92" w:rsidRPr="0045215D" w:rsidRDefault="004C38AD" w:rsidP="00EA20A0">
      <w:pPr>
        <w:spacing w:line="240" w:lineRule="atLeast"/>
        <w:rPr>
          <w:rFonts w:eastAsiaTheme="minorHAnsi"/>
          <w:b/>
        </w:rPr>
      </w:pPr>
      <w:r>
        <w:rPr>
          <w:rFonts w:eastAsiaTheme="minorHAnsi"/>
          <w:b/>
        </w:rPr>
        <w:t>2</w:t>
      </w:r>
      <w:r w:rsidR="00EA20A0" w:rsidRPr="0045215D">
        <w:rPr>
          <w:rFonts w:eastAsiaTheme="minorHAnsi"/>
          <w:b/>
        </w:rPr>
        <w:t>.</w:t>
      </w:r>
      <w:r w:rsidR="00E22D92" w:rsidRPr="0045215D">
        <w:rPr>
          <w:rFonts w:eastAsiaTheme="minorHAnsi"/>
          <w:b/>
        </w:rPr>
        <w:t>В  стать</w:t>
      </w:r>
      <w:r w:rsidR="00C57E46">
        <w:rPr>
          <w:rFonts w:eastAsiaTheme="minorHAnsi"/>
          <w:b/>
        </w:rPr>
        <w:t>е</w:t>
      </w:r>
      <w:r w:rsidR="00E22D92" w:rsidRPr="0045215D">
        <w:rPr>
          <w:rFonts w:eastAsiaTheme="minorHAnsi"/>
          <w:b/>
        </w:rPr>
        <w:t xml:space="preserve"> 13:</w:t>
      </w:r>
    </w:p>
    <w:p w:rsidR="007164E4" w:rsidRDefault="0045215D" w:rsidP="00EA20A0">
      <w:pPr>
        <w:spacing w:line="240" w:lineRule="atLeast"/>
        <w:rPr>
          <w:rFonts w:eastAsiaTheme="minorHAnsi"/>
        </w:rPr>
      </w:pPr>
      <w:r>
        <w:rPr>
          <w:rFonts w:eastAsiaTheme="minorHAnsi"/>
        </w:rPr>
        <w:t xml:space="preserve">  </w:t>
      </w:r>
      <w:r w:rsidR="004C38AD">
        <w:rPr>
          <w:rFonts w:eastAsiaTheme="minorHAnsi"/>
        </w:rPr>
        <w:t>2</w:t>
      </w:r>
      <w:r w:rsidR="00475F30">
        <w:rPr>
          <w:rFonts w:eastAsiaTheme="minorHAnsi"/>
        </w:rPr>
        <w:t>.1.</w:t>
      </w:r>
      <w:r>
        <w:rPr>
          <w:rFonts w:eastAsiaTheme="minorHAnsi"/>
        </w:rPr>
        <w:t xml:space="preserve">  </w:t>
      </w:r>
      <w:r w:rsidR="007164E4">
        <w:rPr>
          <w:rFonts w:eastAsiaTheme="minorHAnsi"/>
        </w:rPr>
        <w:t>Наименование статьи изложить в следующей редакции:</w:t>
      </w:r>
    </w:p>
    <w:p w:rsidR="007164E4" w:rsidRDefault="007164E4" w:rsidP="007164E4">
      <w:pPr>
        <w:autoSpaceDE w:val="0"/>
        <w:autoSpaceDN w:val="0"/>
        <w:adjustRightInd w:val="0"/>
        <w:spacing w:after="0" w:line="240" w:lineRule="auto"/>
        <w:ind w:firstLine="540"/>
        <w:jc w:val="both"/>
        <w:rPr>
          <w:rFonts w:eastAsiaTheme="minorHAnsi"/>
        </w:rPr>
      </w:pPr>
      <w:r w:rsidRPr="00C57E46">
        <w:rPr>
          <w:rFonts w:eastAsiaTheme="minorHAnsi"/>
          <w:b/>
        </w:rPr>
        <w:t>"Статья 13. Публичные слушания, общественные обсуждения</w:t>
      </w:r>
      <w:r>
        <w:rPr>
          <w:rFonts w:eastAsiaTheme="minorHAnsi"/>
        </w:rPr>
        <w:t>";</w:t>
      </w:r>
    </w:p>
    <w:p w:rsidR="00EA20A0" w:rsidRDefault="00871B91" w:rsidP="00EA20A0">
      <w:pPr>
        <w:spacing w:line="240" w:lineRule="atLeast"/>
        <w:rPr>
          <w:rFonts w:eastAsiaTheme="minorHAnsi"/>
        </w:rPr>
      </w:pPr>
      <w:r>
        <w:rPr>
          <w:rFonts w:eastAsiaTheme="minorHAnsi"/>
        </w:rPr>
        <w:t xml:space="preserve">  </w:t>
      </w:r>
      <w:r w:rsidR="004C38AD">
        <w:rPr>
          <w:rFonts w:eastAsiaTheme="minorHAnsi"/>
        </w:rPr>
        <w:t>2</w:t>
      </w:r>
      <w:r w:rsidR="00E22D92">
        <w:rPr>
          <w:rFonts w:eastAsiaTheme="minorHAnsi"/>
        </w:rPr>
        <w:t>.</w:t>
      </w:r>
      <w:r w:rsidR="00475F30">
        <w:rPr>
          <w:rFonts w:eastAsiaTheme="minorHAnsi"/>
        </w:rPr>
        <w:t>2</w:t>
      </w:r>
      <w:r w:rsidR="00E22D92">
        <w:rPr>
          <w:rFonts w:eastAsiaTheme="minorHAnsi"/>
        </w:rPr>
        <w:t xml:space="preserve"> </w:t>
      </w:r>
      <w:r w:rsidR="00C57E46">
        <w:rPr>
          <w:rFonts w:eastAsiaTheme="minorHAnsi"/>
        </w:rPr>
        <w:t>Часть 3</w:t>
      </w:r>
      <w:r w:rsidR="00E22D92">
        <w:rPr>
          <w:rFonts w:eastAsiaTheme="minorHAnsi"/>
        </w:rPr>
        <w:t>дополнить пунктом 2.1 следующего содержания:</w:t>
      </w:r>
    </w:p>
    <w:p w:rsidR="00E22D92" w:rsidRDefault="0045215D" w:rsidP="00EA20A0">
      <w:pPr>
        <w:spacing w:line="240" w:lineRule="atLeast"/>
        <w:rPr>
          <w:rFonts w:eastAsiaTheme="minorHAnsi"/>
        </w:rPr>
      </w:pPr>
      <w:r>
        <w:rPr>
          <w:rFonts w:eastAsiaTheme="minorHAnsi"/>
        </w:rPr>
        <w:t xml:space="preserve">    </w:t>
      </w:r>
      <w:r w:rsidR="00E22D92">
        <w:rPr>
          <w:rFonts w:eastAsiaTheme="minorHAnsi"/>
        </w:rPr>
        <w:t xml:space="preserve">«2.1) </w:t>
      </w:r>
      <w:r w:rsidR="00C57E46">
        <w:rPr>
          <w:rFonts w:eastAsiaTheme="minorHAnsi"/>
        </w:rPr>
        <w:t>п</w:t>
      </w:r>
      <w:r w:rsidR="00E22D92">
        <w:rPr>
          <w:rFonts w:eastAsiaTheme="minorHAnsi"/>
        </w:rPr>
        <w:t xml:space="preserve">роект стратегии социально-экономического развития </w:t>
      </w:r>
      <w:r w:rsidR="003F0240">
        <w:rPr>
          <w:rFonts w:eastAsiaTheme="minorHAnsi"/>
        </w:rPr>
        <w:t>м</w:t>
      </w:r>
      <w:r w:rsidR="00E22D92">
        <w:rPr>
          <w:rFonts w:eastAsiaTheme="minorHAnsi"/>
        </w:rPr>
        <w:t xml:space="preserve">униципального </w:t>
      </w:r>
      <w:r>
        <w:rPr>
          <w:rFonts w:eastAsiaTheme="minorHAnsi"/>
        </w:rPr>
        <w:t>образования</w:t>
      </w:r>
      <w:r w:rsidR="00E22D92">
        <w:rPr>
          <w:rFonts w:eastAsiaTheme="minorHAnsi"/>
        </w:rPr>
        <w:t>;»</w:t>
      </w:r>
    </w:p>
    <w:p w:rsidR="00475F30" w:rsidRPr="00475F30" w:rsidRDefault="00475F30" w:rsidP="00475F30">
      <w:pPr>
        <w:autoSpaceDE w:val="0"/>
        <w:autoSpaceDN w:val="0"/>
        <w:adjustRightInd w:val="0"/>
        <w:spacing w:after="0" w:line="240" w:lineRule="auto"/>
        <w:jc w:val="both"/>
        <w:rPr>
          <w:rFonts w:eastAsiaTheme="minorHAnsi"/>
          <w:color w:val="000000" w:themeColor="text1"/>
        </w:rPr>
      </w:pPr>
      <w:r>
        <w:rPr>
          <w:rFonts w:eastAsiaTheme="minorHAnsi"/>
        </w:rPr>
        <w:t xml:space="preserve"> </w:t>
      </w:r>
      <w:r w:rsidR="004C38AD">
        <w:rPr>
          <w:rFonts w:eastAsiaTheme="minorHAnsi"/>
        </w:rPr>
        <w:t>2</w:t>
      </w:r>
      <w:r>
        <w:rPr>
          <w:rFonts w:eastAsiaTheme="minorHAnsi"/>
        </w:rPr>
        <w:t xml:space="preserve">.3. </w:t>
      </w:r>
      <w:hyperlink r:id="rId11" w:history="1">
        <w:r>
          <w:rPr>
            <w:rFonts w:eastAsiaTheme="minorHAnsi"/>
            <w:color w:val="000000" w:themeColor="text1"/>
          </w:rPr>
          <w:t>П</w:t>
        </w:r>
        <w:r w:rsidRPr="00475F30">
          <w:rPr>
            <w:rFonts w:eastAsiaTheme="minorHAnsi"/>
            <w:color w:val="000000" w:themeColor="text1"/>
          </w:rPr>
          <w:t>ункт 3 части 3</w:t>
        </w:r>
      </w:hyperlink>
      <w:r w:rsidRPr="00475F30">
        <w:rPr>
          <w:rFonts w:eastAsiaTheme="minorHAnsi"/>
          <w:color w:val="000000" w:themeColor="text1"/>
        </w:rPr>
        <w:t xml:space="preserve"> признать утратившим силу</w:t>
      </w:r>
      <w:r w:rsidR="004C38AD">
        <w:rPr>
          <w:rFonts w:eastAsiaTheme="minorHAnsi"/>
          <w:color w:val="000000" w:themeColor="text1"/>
        </w:rPr>
        <w:t>.</w:t>
      </w:r>
    </w:p>
    <w:p w:rsidR="00475F30" w:rsidRDefault="003F0240" w:rsidP="00475F30">
      <w:pPr>
        <w:autoSpaceDE w:val="0"/>
        <w:autoSpaceDN w:val="0"/>
        <w:adjustRightInd w:val="0"/>
        <w:spacing w:after="0" w:line="240" w:lineRule="auto"/>
        <w:jc w:val="both"/>
        <w:rPr>
          <w:rFonts w:eastAsiaTheme="minorHAnsi"/>
        </w:rPr>
      </w:pPr>
      <w:r>
        <w:rPr>
          <w:rFonts w:eastAsiaTheme="minorHAnsi"/>
        </w:rPr>
        <w:t xml:space="preserve"> </w:t>
      </w:r>
      <w:r w:rsidR="004C38AD">
        <w:rPr>
          <w:rFonts w:eastAsiaTheme="minorHAnsi"/>
        </w:rPr>
        <w:t>2</w:t>
      </w:r>
      <w:r w:rsidR="00E22D92">
        <w:rPr>
          <w:rFonts w:eastAsiaTheme="minorHAnsi"/>
        </w:rPr>
        <w:t>.</w:t>
      </w:r>
      <w:r w:rsidR="00475F30">
        <w:rPr>
          <w:rFonts w:eastAsiaTheme="minorHAnsi"/>
        </w:rPr>
        <w:t>4</w:t>
      </w:r>
      <w:r w:rsidR="00E22D92">
        <w:rPr>
          <w:rFonts w:eastAsiaTheme="minorHAnsi"/>
        </w:rPr>
        <w:t xml:space="preserve">. </w:t>
      </w:r>
      <w:hyperlink r:id="rId12" w:history="1">
        <w:r w:rsidR="00475F30" w:rsidRPr="00475F30">
          <w:rPr>
            <w:rFonts w:eastAsiaTheme="minorHAnsi"/>
            <w:color w:val="000000" w:themeColor="text1"/>
          </w:rPr>
          <w:t>Дополнить</w:t>
        </w:r>
      </w:hyperlink>
      <w:r w:rsidR="00475F30" w:rsidRPr="00475F30">
        <w:rPr>
          <w:rFonts w:eastAsiaTheme="minorHAnsi"/>
          <w:color w:val="000000" w:themeColor="text1"/>
        </w:rPr>
        <w:t xml:space="preserve"> </w:t>
      </w:r>
      <w:r w:rsidR="00475F30">
        <w:rPr>
          <w:rFonts w:eastAsiaTheme="minorHAnsi"/>
        </w:rPr>
        <w:t>часть</w:t>
      </w:r>
      <w:r w:rsidR="004C38AD">
        <w:rPr>
          <w:rFonts w:eastAsiaTheme="minorHAnsi"/>
        </w:rPr>
        <w:t>ю 6</w:t>
      </w:r>
      <w:r w:rsidR="00C57E46">
        <w:rPr>
          <w:rFonts w:eastAsiaTheme="minorHAnsi"/>
        </w:rPr>
        <w:t xml:space="preserve"> </w:t>
      </w:r>
      <w:r w:rsidR="00475F30">
        <w:rPr>
          <w:rFonts w:eastAsiaTheme="minorHAnsi"/>
        </w:rPr>
        <w:t>следующего содержания:</w:t>
      </w:r>
    </w:p>
    <w:p w:rsidR="00475F30" w:rsidRPr="00AD6A54" w:rsidRDefault="00475F30" w:rsidP="00871B91">
      <w:pPr>
        <w:autoSpaceDE w:val="0"/>
        <w:autoSpaceDN w:val="0"/>
        <w:adjustRightInd w:val="0"/>
        <w:spacing w:after="0" w:line="240" w:lineRule="auto"/>
        <w:ind w:firstLine="540"/>
        <w:jc w:val="both"/>
        <w:rPr>
          <w:rFonts w:eastAsiaTheme="minorHAnsi"/>
          <w:i/>
        </w:rPr>
      </w:pPr>
      <w:r w:rsidRPr="00AD6A54">
        <w:rPr>
          <w:rFonts w:eastAsiaTheme="minorHAnsi"/>
          <w:i/>
        </w:rPr>
        <w:t>«</w:t>
      </w:r>
      <w:r w:rsidR="004C38AD" w:rsidRPr="004C38AD">
        <w:rPr>
          <w:rFonts w:eastAsiaTheme="minorHAnsi"/>
        </w:rPr>
        <w:t>6.</w:t>
      </w:r>
      <w:r w:rsidRPr="004C38AD">
        <w:rPr>
          <w:rFonts w:eastAsiaTheme="minorHAnsi"/>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района и (или) нормативным правовым актом Земского собрания района с учетом положений законодательства о градостроительной деятельности</w:t>
      </w:r>
      <w:r w:rsidRPr="00AD6A54">
        <w:rPr>
          <w:rFonts w:eastAsiaTheme="minorHAnsi"/>
          <w:i/>
        </w:rPr>
        <w:t>.</w:t>
      </w:r>
      <w:r w:rsidR="00C57E46" w:rsidRPr="00AD6A54">
        <w:rPr>
          <w:rFonts w:eastAsiaTheme="minorHAnsi"/>
          <w:i/>
        </w:rPr>
        <w:t>»</w:t>
      </w:r>
    </w:p>
    <w:p w:rsidR="00E22D92" w:rsidRPr="0045215D" w:rsidRDefault="004C38AD" w:rsidP="00EA20A0">
      <w:pPr>
        <w:spacing w:line="240" w:lineRule="atLeast"/>
        <w:rPr>
          <w:rFonts w:eastAsiaTheme="minorHAnsi"/>
          <w:b/>
        </w:rPr>
      </w:pPr>
      <w:r>
        <w:rPr>
          <w:rFonts w:eastAsiaTheme="minorHAnsi"/>
          <w:b/>
        </w:rPr>
        <w:t>3</w:t>
      </w:r>
      <w:r w:rsidR="00E22D92" w:rsidRPr="0045215D">
        <w:rPr>
          <w:rFonts w:eastAsiaTheme="minorHAnsi"/>
          <w:b/>
        </w:rPr>
        <w:t>.Пункт 5 статьи 20 изложить в следующей редакции:</w:t>
      </w:r>
    </w:p>
    <w:p w:rsidR="00E22D92" w:rsidRDefault="00E22D92" w:rsidP="00EA20A0">
      <w:pPr>
        <w:spacing w:line="240" w:lineRule="atLeast"/>
        <w:rPr>
          <w:rFonts w:eastAsiaTheme="minorHAnsi"/>
        </w:rPr>
      </w:pPr>
      <w:r>
        <w:rPr>
          <w:rFonts w:eastAsiaTheme="minorHAnsi"/>
        </w:rPr>
        <w:t xml:space="preserve">    «5) утверждение стратегии социально-экономического развития муниципального</w:t>
      </w:r>
      <w:r w:rsidR="0045215D">
        <w:rPr>
          <w:rFonts w:eastAsiaTheme="minorHAnsi"/>
        </w:rPr>
        <w:t xml:space="preserve"> </w:t>
      </w:r>
      <w:r w:rsidR="00C57E46">
        <w:rPr>
          <w:rFonts w:eastAsiaTheme="minorHAnsi"/>
        </w:rPr>
        <w:t>района</w:t>
      </w:r>
      <w:r w:rsidR="0045215D">
        <w:rPr>
          <w:rFonts w:eastAsiaTheme="minorHAnsi"/>
        </w:rPr>
        <w:t>;»</w:t>
      </w:r>
    </w:p>
    <w:p w:rsidR="0045215D" w:rsidRDefault="004C38AD" w:rsidP="0045215D">
      <w:pPr>
        <w:spacing w:line="240" w:lineRule="atLeast"/>
        <w:rPr>
          <w:b/>
          <w:color w:val="000000" w:themeColor="text1"/>
        </w:rPr>
      </w:pPr>
      <w:r w:rsidRPr="004C38AD">
        <w:rPr>
          <w:rFonts w:eastAsiaTheme="minorHAnsi"/>
          <w:b/>
        </w:rPr>
        <w:t>4</w:t>
      </w:r>
      <w:r w:rsidR="00EA20A0" w:rsidRPr="004C38AD">
        <w:rPr>
          <w:rFonts w:eastAsiaTheme="minorHAnsi"/>
          <w:b/>
        </w:rPr>
        <w:t>.</w:t>
      </w:r>
      <w:r w:rsidR="00EE649C" w:rsidRPr="00EE649C">
        <w:rPr>
          <w:b/>
          <w:color w:val="000000" w:themeColor="text1"/>
        </w:rPr>
        <w:t xml:space="preserve"> Пункт 2</w:t>
      </w:r>
      <w:r w:rsidR="00EE649C">
        <w:rPr>
          <w:b/>
          <w:color w:val="000000" w:themeColor="text1"/>
        </w:rPr>
        <w:t xml:space="preserve"> части 1</w:t>
      </w:r>
      <w:r w:rsidR="00EE649C" w:rsidRPr="00EE649C">
        <w:rPr>
          <w:b/>
          <w:color w:val="000000" w:themeColor="text1"/>
        </w:rPr>
        <w:t xml:space="preserve"> статьи 21 Устава изложить в </w:t>
      </w:r>
      <w:r w:rsidR="00EE649C">
        <w:rPr>
          <w:b/>
          <w:color w:val="000000" w:themeColor="text1"/>
        </w:rPr>
        <w:t>новой</w:t>
      </w:r>
      <w:r w:rsidR="00EE649C" w:rsidRPr="00EE649C">
        <w:rPr>
          <w:b/>
          <w:color w:val="000000" w:themeColor="text1"/>
        </w:rPr>
        <w:t xml:space="preserve"> редакции:</w:t>
      </w:r>
    </w:p>
    <w:p w:rsidR="0045215D" w:rsidRDefault="0045215D" w:rsidP="008D61C1">
      <w:pPr>
        <w:spacing w:line="240" w:lineRule="atLeast"/>
        <w:jc w:val="both"/>
        <w:rPr>
          <w:color w:val="000000" w:themeColor="text1"/>
        </w:rPr>
      </w:pPr>
      <w:r>
        <w:rPr>
          <w:b/>
          <w:color w:val="000000" w:themeColor="text1"/>
        </w:rPr>
        <w:lastRenderedPageBreak/>
        <w:t xml:space="preserve">    </w:t>
      </w:r>
      <w:r w:rsidR="00EE649C" w:rsidRPr="00EE649C">
        <w:rPr>
          <w:color w:val="000000" w:themeColor="text1"/>
        </w:rPr>
        <w:t>«2) вступления в силу решения областного суда о неправомочности данного состава депутатов Земского собрания  района, в том числе в связи со сложением депутатами своих полномочий;</w:t>
      </w:r>
      <w:r w:rsidR="00EE649C">
        <w:rPr>
          <w:color w:val="000000" w:themeColor="text1"/>
        </w:rPr>
        <w:t>»</w:t>
      </w:r>
    </w:p>
    <w:p w:rsidR="00871B91" w:rsidRDefault="004C38AD" w:rsidP="00871B91">
      <w:pPr>
        <w:spacing w:after="0" w:line="240" w:lineRule="atLeast"/>
        <w:rPr>
          <w:color w:val="000000" w:themeColor="text1"/>
        </w:rPr>
      </w:pPr>
      <w:r w:rsidRPr="004C38AD">
        <w:rPr>
          <w:b/>
          <w:color w:val="000000" w:themeColor="text1"/>
        </w:rPr>
        <w:t>5</w:t>
      </w:r>
      <w:r w:rsidR="0045215D" w:rsidRPr="004C38AD">
        <w:rPr>
          <w:b/>
          <w:color w:val="000000" w:themeColor="text1"/>
        </w:rPr>
        <w:t>.</w:t>
      </w:r>
      <w:r w:rsidR="00EE649C" w:rsidRPr="004C38AD">
        <w:rPr>
          <w:b/>
          <w:color w:val="000000" w:themeColor="text1"/>
        </w:rPr>
        <w:t>Дополнить</w:t>
      </w:r>
      <w:r w:rsidR="00E93B77">
        <w:rPr>
          <w:b/>
          <w:color w:val="000000" w:themeColor="text1"/>
        </w:rPr>
        <w:t xml:space="preserve"> абзацем  четвертым часть 4 статьи 28 следующего содержания:</w:t>
      </w:r>
      <w:r w:rsidR="00E93B77" w:rsidRPr="00E93B77">
        <w:rPr>
          <w:color w:val="000000" w:themeColor="text1"/>
        </w:rPr>
        <w:t xml:space="preserve">  </w:t>
      </w:r>
    </w:p>
    <w:p w:rsidR="0045215D" w:rsidRDefault="004C38AD" w:rsidP="00871B91">
      <w:pPr>
        <w:spacing w:line="240" w:lineRule="atLeast"/>
        <w:jc w:val="both"/>
        <w:rPr>
          <w:color w:val="000000" w:themeColor="text1"/>
        </w:rPr>
      </w:pPr>
      <w:r>
        <w:rPr>
          <w:color w:val="000000" w:themeColor="text1"/>
        </w:rPr>
        <w:t xml:space="preserve">    </w:t>
      </w:r>
      <w:r w:rsidR="00E93B77" w:rsidRPr="00E93B77">
        <w:rPr>
          <w:color w:val="000000" w:themeColor="text1"/>
        </w:rPr>
        <w:t xml:space="preserve"> «Если до истечения срока полномочий Земского собрания осталось менее шести месяцев, то избрание главы местного самоуправления из состава Земского собрания осуществляется на первом заседании вновь избранного Земского собрания.»</w:t>
      </w:r>
    </w:p>
    <w:p w:rsidR="00EE649C" w:rsidRDefault="004C38AD" w:rsidP="0045215D">
      <w:pPr>
        <w:spacing w:line="240" w:lineRule="atLeast"/>
        <w:rPr>
          <w:b/>
          <w:color w:val="000000" w:themeColor="text1"/>
        </w:rPr>
      </w:pPr>
      <w:r>
        <w:rPr>
          <w:color w:val="000000" w:themeColor="text1"/>
        </w:rPr>
        <w:t>6</w:t>
      </w:r>
      <w:r w:rsidR="0045215D">
        <w:rPr>
          <w:color w:val="000000" w:themeColor="text1"/>
        </w:rPr>
        <w:t>.</w:t>
      </w:r>
      <w:r w:rsidR="00E93B77" w:rsidRPr="00E93B77">
        <w:rPr>
          <w:b/>
          <w:color w:val="000000" w:themeColor="text1"/>
        </w:rPr>
        <w:t xml:space="preserve">Статью 28.1 Устава дополнить </w:t>
      </w:r>
      <w:r w:rsidR="00E43271">
        <w:rPr>
          <w:b/>
          <w:color w:val="000000" w:themeColor="text1"/>
        </w:rPr>
        <w:t>частью</w:t>
      </w:r>
      <w:r w:rsidR="00E93B77" w:rsidRPr="00E93B77">
        <w:rPr>
          <w:b/>
          <w:color w:val="000000" w:themeColor="text1"/>
        </w:rPr>
        <w:t xml:space="preserve"> 13</w:t>
      </w:r>
      <w:r w:rsidR="00D429B0">
        <w:rPr>
          <w:b/>
          <w:color w:val="000000" w:themeColor="text1"/>
        </w:rPr>
        <w:t xml:space="preserve"> и 14</w:t>
      </w:r>
      <w:r w:rsidR="00E93B77" w:rsidRPr="00E93B77">
        <w:rPr>
          <w:b/>
          <w:color w:val="000000" w:themeColor="text1"/>
        </w:rPr>
        <w:t xml:space="preserve"> следующего содержания:</w:t>
      </w:r>
    </w:p>
    <w:p w:rsidR="00E93B77" w:rsidRDefault="00E93B77" w:rsidP="00E93B77">
      <w:pPr>
        <w:autoSpaceDE w:val="0"/>
        <w:autoSpaceDN w:val="0"/>
        <w:adjustRightInd w:val="0"/>
        <w:spacing w:after="0" w:line="240" w:lineRule="auto"/>
        <w:jc w:val="both"/>
        <w:rPr>
          <w:rFonts w:eastAsiaTheme="minorHAnsi"/>
        </w:rPr>
      </w:pPr>
      <w:r>
        <w:rPr>
          <w:b/>
          <w:color w:val="000000" w:themeColor="text1"/>
        </w:rPr>
        <w:t xml:space="preserve">           «</w:t>
      </w:r>
      <w:r>
        <w:rPr>
          <w:rFonts w:eastAsiaTheme="minorHAnsi"/>
        </w:rPr>
        <w:t>13. В случае досрочного прекращения полномочий главы местного самоуправления избрание главы местного самоуправления, избираемого по результатам конкурса, осуществляется не позднее чем через шесть месяцев со дня такого прекращения полномочий.</w:t>
      </w:r>
    </w:p>
    <w:p w:rsidR="0052018D" w:rsidRDefault="00E93B77" w:rsidP="0045215D">
      <w:pPr>
        <w:autoSpaceDE w:val="0"/>
        <w:autoSpaceDN w:val="0"/>
        <w:adjustRightInd w:val="0"/>
        <w:spacing w:after="0" w:line="240" w:lineRule="auto"/>
        <w:ind w:firstLine="540"/>
        <w:jc w:val="both"/>
        <w:rPr>
          <w:rFonts w:eastAsiaTheme="minorHAnsi"/>
        </w:rPr>
      </w:pPr>
      <w:r>
        <w:rPr>
          <w:rFonts w:eastAsiaTheme="minorHAnsi"/>
        </w:rPr>
        <w:t>При этом если до истечения срока полномочий Земского собрания района осталось менее шести месяцев, избрание главы местного самоуправления из числа кандидатов, представленных конкурсной комиссией по результатам конкурса осуществляется в течение трех месяцев со дня избрания Земского собрания района в правомочном составе.</w:t>
      </w:r>
    </w:p>
    <w:p w:rsidR="0052018D" w:rsidRDefault="00D429B0" w:rsidP="0045215D">
      <w:pPr>
        <w:autoSpaceDE w:val="0"/>
        <w:autoSpaceDN w:val="0"/>
        <w:adjustRightInd w:val="0"/>
        <w:spacing w:after="0" w:line="240" w:lineRule="auto"/>
        <w:ind w:firstLine="540"/>
        <w:jc w:val="both"/>
        <w:rPr>
          <w:rFonts w:eastAsiaTheme="minorHAnsi"/>
        </w:rPr>
      </w:pPr>
      <w:r>
        <w:rPr>
          <w:rFonts w:eastAsiaTheme="minorHAnsi"/>
        </w:rPr>
        <w:t xml:space="preserve">14 </w:t>
      </w:r>
      <w:r w:rsidRPr="00D429B0">
        <w:t>В случае, если глава местного самоуправления,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либо на основании решения Земского собрания об удалении главы местного самоуправления в отставку, обжалует данные правовой акт или решение в судебном порядке, Земское собрание не вправе принимать решение об избрании главы местного самоуправления, избираемого Земским из числа кандидатов, представленных конкурсной комиссией по результатам конкурса, до вступления решения суда в законную сил</w:t>
      </w:r>
      <w:r>
        <w:t>у</w:t>
      </w:r>
      <w:r w:rsidRPr="0052018D">
        <w:rPr>
          <w:rFonts w:ascii="Arial" w:hAnsi="Arial" w:cs="Arial"/>
          <w:i/>
          <w:sz w:val="20"/>
          <w:szCs w:val="20"/>
        </w:rPr>
        <w:t>.</w:t>
      </w:r>
      <w:r>
        <w:rPr>
          <w:rFonts w:ascii="Arial" w:hAnsi="Arial" w:cs="Arial"/>
          <w:i/>
          <w:sz w:val="20"/>
          <w:szCs w:val="20"/>
        </w:rPr>
        <w:t>»</w:t>
      </w:r>
    </w:p>
    <w:p w:rsidR="0081751B" w:rsidRDefault="0081751B" w:rsidP="0045215D">
      <w:pPr>
        <w:autoSpaceDE w:val="0"/>
        <w:autoSpaceDN w:val="0"/>
        <w:adjustRightInd w:val="0"/>
        <w:spacing w:after="0" w:line="240" w:lineRule="auto"/>
        <w:ind w:firstLine="540"/>
        <w:jc w:val="both"/>
        <w:rPr>
          <w:rFonts w:eastAsiaTheme="minorHAnsi"/>
        </w:rPr>
      </w:pPr>
    </w:p>
    <w:p w:rsidR="0045215D" w:rsidRDefault="004C38AD" w:rsidP="0045215D">
      <w:pPr>
        <w:autoSpaceDE w:val="0"/>
        <w:autoSpaceDN w:val="0"/>
        <w:adjustRightInd w:val="0"/>
        <w:spacing w:after="0" w:line="240" w:lineRule="auto"/>
        <w:ind w:firstLine="540"/>
        <w:jc w:val="both"/>
        <w:rPr>
          <w:b/>
          <w:color w:val="000000" w:themeColor="text1"/>
        </w:rPr>
      </w:pPr>
      <w:r>
        <w:rPr>
          <w:b/>
          <w:color w:val="000000" w:themeColor="text1"/>
        </w:rPr>
        <w:t>7</w:t>
      </w:r>
      <w:r w:rsidR="0045215D">
        <w:rPr>
          <w:b/>
          <w:color w:val="000000" w:themeColor="text1"/>
        </w:rPr>
        <w:t>.</w:t>
      </w:r>
      <w:r w:rsidR="007A024C" w:rsidRPr="007A024C">
        <w:rPr>
          <w:b/>
          <w:color w:val="000000" w:themeColor="text1"/>
        </w:rPr>
        <w:t>В статье 33</w:t>
      </w:r>
      <w:r w:rsidR="0061536B">
        <w:rPr>
          <w:b/>
          <w:color w:val="000000" w:themeColor="text1"/>
        </w:rPr>
        <w:t xml:space="preserve"> Устава</w:t>
      </w:r>
      <w:r w:rsidR="007A024C" w:rsidRPr="007A024C">
        <w:rPr>
          <w:b/>
          <w:color w:val="000000" w:themeColor="text1"/>
        </w:rPr>
        <w:t>:</w:t>
      </w:r>
      <w:r w:rsidR="0045215D">
        <w:rPr>
          <w:b/>
          <w:color w:val="000000" w:themeColor="text1"/>
        </w:rPr>
        <w:t xml:space="preserve"> </w:t>
      </w:r>
    </w:p>
    <w:p w:rsidR="007A024C" w:rsidRDefault="0045215D" w:rsidP="0045215D">
      <w:pPr>
        <w:autoSpaceDE w:val="0"/>
        <w:autoSpaceDN w:val="0"/>
        <w:adjustRightInd w:val="0"/>
        <w:spacing w:after="0" w:line="240" w:lineRule="auto"/>
        <w:ind w:firstLine="540"/>
        <w:jc w:val="both"/>
        <w:rPr>
          <w:color w:val="000000" w:themeColor="text1"/>
        </w:rPr>
      </w:pPr>
      <w:r>
        <w:rPr>
          <w:b/>
          <w:color w:val="000000" w:themeColor="text1"/>
        </w:rPr>
        <w:t xml:space="preserve">     </w:t>
      </w:r>
      <w:r w:rsidR="004C38AD">
        <w:rPr>
          <w:b/>
          <w:color w:val="000000" w:themeColor="text1"/>
        </w:rPr>
        <w:t>7</w:t>
      </w:r>
      <w:r>
        <w:rPr>
          <w:b/>
          <w:color w:val="000000" w:themeColor="text1"/>
        </w:rPr>
        <w:t>.1.</w:t>
      </w:r>
      <w:r w:rsidR="007A024C">
        <w:rPr>
          <w:color w:val="000000" w:themeColor="text1"/>
        </w:rPr>
        <w:t>пункт 4 части 2 ст. 33 исключить.</w:t>
      </w:r>
    </w:p>
    <w:p w:rsidR="007A024C" w:rsidRPr="0045215D" w:rsidRDefault="004C38AD" w:rsidP="0045215D">
      <w:pPr>
        <w:autoSpaceDE w:val="0"/>
        <w:autoSpaceDN w:val="0"/>
        <w:adjustRightInd w:val="0"/>
        <w:spacing w:after="0" w:line="240" w:lineRule="auto"/>
        <w:ind w:left="900"/>
        <w:jc w:val="both"/>
        <w:rPr>
          <w:color w:val="000000" w:themeColor="text1"/>
        </w:rPr>
      </w:pPr>
      <w:r>
        <w:rPr>
          <w:b/>
          <w:color w:val="000000" w:themeColor="text1"/>
        </w:rPr>
        <w:t>7</w:t>
      </w:r>
      <w:r w:rsidR="0045215D" w:rsidRPr="0045215D">
        <w:rPr>
          <w:b/>
          <w:color w:val="000000" w:themeColor="text1"/>
        </w:rPr>
        <w:t>.2</w:t>
      </w:r>
      <w:r w:rsidR="0045215D">
        <w:rPr>
          <w:color w:val="000000" w:themeColor="text1"/>
        </w:rPr>
        <w:t>.</w:t>
      </w:r>
      <w:r w:rsidR="007A024C" w:rsidRPr="0045215D">
        <w:rPr>
          <w:color w:val="000000" w:themeColor="text1"/>
        </w:rPr>
        <w:t>дополнить часть 2 пунктами 11,12,13 следующего содержания:</w:t>
      </w:r>
    </w:p>
    <w:p w:rsidR="000363C9" w:rsidRDefault="000363C9" w:rsidP="000363C9">
      <w:pPr>
        <w:autoSpaceDE w:val="0"/>
        <w:autoSpaceDN w:val="0"/>
        <w:adjustRightInd w:val="0"/>
        <w:spacing w:after="0" w:line="240" w:lineRule="auto"/>
        <w:ind w:firstLine="540"/>
        <w:jc w:val="both"/>
        <w:rPr>
          <w:rFonts w:eastAsiaTheme="minorHAnsi"/>
        </w:rPr>
      </w:pPr>
      <w:r>
        <w:rPr>
          <w:color w:val="000000" w:themeColor="text1"/>
        </w:rPr>
        <w:t xml:space="preserve">«11) </w:t>
      </w:r>
      <w:r>
        <w:rPr>
          <w:rFonts w:eastAsiaTheme="minorHAnsi"/>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63C9" w:rsidRDefault="000363C9" w:rsidP="000363C9">
      <w:pPr>
        <w:autoSpaceDE w:val="0"/>
        <w:autoSpaceDN w:val="0"/>
        <w:adjustRightInd w:val="0"/>
        <w:spacing w:after="0" w:line="240" w:lineRule="auto"/>
        <w:ind w:firstLine="540"/>
        <w:jc w:val="both"/>
        <w:rPr>
          <w:rFonts w:eastAsiaTheme="minorHAnsi"/>
        </w:rPr>
      </w:pPr>
      <w:r>
        <w:rPr>
          <w:rFonts w:eastAsiaTheme="minorHAnsi"/>
        </w:rPr>
        <w:t xml:space="preserve">12) осуществление мероприятий в сфере профилактики правонарушений, предусмотренных Федеральным </w:t>
      </w:r>
      <w:hyperlink r:id="rId13" w:history="1">
        <w:r w:rsidRPr="0061536B">
          <w:rPr>
            <w:rFonts w:eastAsiaTheme="minorHAnsi"/>
            <w:color w:val="000000" w:themeColor="text1"/>
          </w:rPr>
          <w:t>законом</w:t>
        </w:r>
      </w:hyperlink>
      <w:r w:rsidRPr="0061536B">
        <w:rPr>
          <w:rFonts w:eastAsiaTheme="minorHAnsi"/>
          <w:color w:val="000000" w:themeColor="text1"/>
        </w:rPr>
        <w:t xml:space="preserve"> </w:t>
      </w:r>
      <w:r w:rsidR="0061536B">
        <w:rPr>
          <w:rFonts w:eastAsiaTheme="minorHAnsi"/>
        </w:rPr>
        <w:t>«</w:t>
      </w:r>
      <w:r>
        <w:rPr>
          <w:rFonts w:eastAsiaTheme="minorHAnsi"/>
        </w:rPr>
        <w:t>Об основах системы профилактики правонарушений в Российской Федерации</w:t>
      </w:r>
      <w:r w:rsidR="0061536B">
        <w:rPr>
          <w:rFonts w:eastAsiaTheme="minorHAnsi"/>
        </w:rPr>
        <w:t>»</w:t>
      </w:r>
      <w:r>
        <w:rPr>
          <w:rFonts w:eastAsiaTheme="minorHAnsi"/>
        </w:rPr>
        <w:t>;</w:t>
      </w:r>
    </w:p>
    <w:p w:rsidR="0045215D" w:rsidRDefault="000363C9" w:rsidP="0045215D">
      <w:pPr>
        <w:autoSpaceDE w:val="0"/>
        <w:autoSpaceDN w:val="0"/>
        <w:adjustRightInd w:val="0"/>
        <w:spacing w:after="0" w:line="240" w:lineRule="auto"/>
        <w:ind w:firstLine="540"/>
        <w:jc w:val="both"/>
        <w:rPr>
          <w:rFonts w:eastAsiaTheme="minorHAnsi"/>
        </w:rPr>
      </w:pPr>
      <w:r>
        <w:rPr>
          <w:rFonts w:eastAsiaTheme="minorHAnsi"/>
        </w:rPr>
        <w:t xml:space="preserve">13) </w:t>
      </w:r>
      <w:r w:rsidR="0061536B">
        <w:rPr>
          <w:rFonts w:eastAsiaTheme="minorHAnsi"/>
        </w:rPr>
        <w:t xml:space="preserve"> </w:t>
      </w:r>
      <w:r w:rsidR="0061536B">
        <w:rPr>
          <w:rFonts w:eastAsiaTheme="minorHAnsi"/>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2560" w:rsidRDefault="004C38AD" w:rsidP="00D429B0">
      <w:pPr>
        <w:autoSpaceDE w:val="0"/>
        <w:autoSpaceDN w:val="0"/>
        <w:adjustRightInd w:val="0"/>
        <w:spacing w:after="0" w:line="240" w:lineRule="auto"/>
        <w:ind w:firstLine="540"/>
        <w:jc w:val="both"/>
        <w:rPr>
          <w:rFonts w:eastAsiaTheme="minorHAnsi"/>
          <w:bCs/>
        </w:rPr>
      </w:pPr>
      <w:r>
        <w:rPr>
          <w:b/>
          <w:color w:val="000000" w:themeColor="text1"/>
        </w:rPr>
        <w:t>8</w:t>
      </w:r>
      <w:r w:rsidR="000B03B0">
        <w:rPr>
          <w:b/>
          <w:color w:val="000000" w:themeColor="text1"/>
        </w:rPr>
        <w:t>.</w:t>
      </w:r>
      <w:r w:rsidR="006317E4">
        <w:rPr>
          <w:b/>
          <w:color w:val="000000" w:themeColor="text1"/>
        </w:rPr>
        <w:t xml:space="preserve"> </w:t>
      </w:r>
      <w:r w:rsidR="005D5FC7">
        <w:t>В пункте 3 части 1 статьи 36 Устава после слов «в соответствии с частью 2» дополнить словами «или 3».</w:t>
      </w:r>
      <w:r w:rsidR="00D43C1F">
        <w:rPr>
          <w:rFonts w:eastAsiaTheme="minorHAnsi"/>
          <w:bCs/>
        </w:rPr>
        <w:t xml:space="preserve"> </w:t>
      </w:r>
    </w:p>
    <w:p w:rsidR="00672560" w:rsidRDefault="00672560" w:rsidP="00871B91">
      <w:pPr>
        <w:spacing w:after="0" w:line="240" w:lineRule="atLeast"/>
        <w:ind w:left="284"/>
        <w:rPr>
          <w:rFonts w:eastAsiaTheme="minorHAnsi"/>
          <w:b/>
          <w:bCs/>
        </w:rPr>
      </w:pPr>
      <w:r w:rsidRPr="0045215D">
        <w:rPr>
          <w:rFonts w:eastAsiaTheme="minorHAnsi"/>
          <w:b/>
          <w:bCs/>
        </w:rPr>
        <w:t xml:space="preserve">    </w:t>
      </w:r>
      <w:r w:rsidR="004C38AD">
        <w:rPr>
          <w:rFonts w:eastAsiaTheme="minorHAnsi"/>
          <w:b/>
          <w:bCs/>
        </w:rPr>
        <w:t>9</w:t>
      </w:r>
      <w:r w:rsidR="00D43C1F" w:rsidRPr="0045215D">
        <w:rPr>
          <w:rFonts w:eastAsiaTheme="minorHAnsi"/>
          <w:b/>
          <w:bCs/>
        </w:rPr>
        <w:t>.</w:t>
      </w:r>
      <w:r w:rsidR="006317E4" w:rsidRPr="0045215D">
        <w:rPr>
          <w:rFonts w:eastAsiaTheme="minorHAnsi"/>
          <w:b/>
          <w:bCs/>
        </w:rPr>
        <w:t xml:space="preserve"> </w:t>
      </w:r>
      <w:r w:rsidR="0080736C" w:rsidRPr="0045215D">
        <w:rPr>
          <w:rFonts w:eastAsiaTheme="minorHAnsi"/>
          <w:b/>
          <w:bCs/>
        </w:rPr>
        <w:t>В</w:t>
      </w:r>
      <w:r w:rsidR="0080736C" w:rsidRPr="00D43C1F">
        <w:rPr>
          <w:rFonts w:eastAsiaTheme="minorHAnsi"/>
          <w:b/>
          <w:bCs/>
        </w:rPr>
        <w:t xml:space="preserve"> статье 42 Устава:</w:t>
      </w:r>
    </w:p>
    <w:p w:rsidR="00871B91" w:rsidRDefault="00672560" w:rsidP="00871B91">
      <w:pPr>
        <w:spacing w:line="240" w:lineRule="atLeast"/>
        <w:ind w:left="284"/>
        <w:rPr>
          <w:rFonts w:eastAsiaTheme="minorHAnsi"/>
          <w:bCs/>
        </w:rPr>
      </w:pPr>
      <w:r>
        <w:rPr>
          <w:rFonts w:eastAsiaTheme="minorHAnsi"/>
          <w:b/>
          <w:bCs/>
        </w:rPr>
        <w:t xml:space="preserve">          </w:t>
      </w:r>
      <w:r w:rsidR="004C38AD">
        <w:rPr>
          <w:rFonts w:eastAsiaTheme="minorHAnsi"/>
          <w:b/>
          <w:bCs/>
        </w:rPr>
        <w:t>9</w:t>
      </w:r>
      <w:r w:rsidR="00D43C1F">
        <w:rPr>
          <w:rFonts w:eastAsiaTheme="minorHAnsi"/>
          <w:bCs/>
        </w:rPr>
        <w:t>.1.</w:t>
      </w:r>
      <w:r w:rsidR="00C57E46">
        <w:rPr>
          <w:rFonts w:eastAsiaTheme="minorHAnsi"/>
          <w:bCs/>
        </w:rPr>
        <w:t>Часть</w:t>
      </w:r>
      <w:r w:rsidR="00BF50AA" w:rsidRPr="006317E4">
        <w:rPr>
          <w:rFonts w:eastAsiaTheme="minorHAnsi"/>
          <w:bCs/>
        </w:rPr>
        <w:t xml:space="preserve"> 8 изложить в следующей редакции:</w:t>
      </w:r>
      <w:r w:rsidR="006317E4">
        <w:rPr>
          <w:rFonts w:eastAsiaTheme="minorHAnsi"/>
          <w:bCs/>
        </w:rPr>
        <w:t xml:space="preserve">   </w:t>
      </w:r>
    </w:p>
    <w:p w:rsidR="0080736C" w:rsidRDefault="006317E4" w:rsidP="00871B91">
      <w:pPr>
        <w:spacing w:line="240" w:lineRule="atLeast"/>
        <w:ind w:left="284"/>
        <w:jc w:val="both"/>
        <w:rPr>
          <w:rFonts w:eastAsiaTheme="minorHAnsi"/>
        </w:rPr>
      </w:pPr>
      <w:r>
        <w:rPr>
          <w:rFonts w:eastAsiaTheme="minorHAnsi"/>
          <w:bCs/>
        </w:rPr>
        <w:lastRenderedPageBreak/>
        <w:t xml:space="preserve">   </w:t>
      </w:r>
      <w:r w:rsidR="00BF50AA">
        <w:rPr>
          <w:rFonts w:eastAsiaTheme="minorHAnsi"/>
          <w:bCs/>
        </w:rPr>
        <w:t xml:space="preserve">«8. </w:t>
      </w:r>
      <w:r w:rsidR="001A6DA9" w:rsidRPr="001A6DA9">
        <w:rPr>
          <w:rFonts w:eastAsiaTheme="minorHAnsi"/>
          <w:bCs/>
        </w:rPr>
        <w:t xml:space="preserve">Изменения и дополнения, внесенные в устав муниципального </w:t>
      </w:r>
      <w:r w:rsidR="00BF50AA">
        <w:rPr>
          <w:rFonts w:eastAsiaTheme="minorHAnsi"/>
          <w:bCs/>
        </w:rPr>
        <w:t>района</w:t>
      </w:r>
      <w:r w:rsidR="001A6DA9" w:rsidRPr="001A6DA9">
        <w:rPr>
          <w:rFonts w:eastAsiaTheme="minorHAnsi"/>
          <w:bCs/>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00BF50AA">
        <w:rPr>
          <w:rFonts w:eastAsiaTheme="minorHAnsi"/>
          <w:bCs/>
        </w:rPr>
        <w:t>района</w:t>
      </w:r>
      <w:r w:rsidR="001A6DA9" w:rsidRPr="001A6DA9">
        <w:rPr>
          <w:rFonts w:eastAsiaTheme="minorHAnsi"/>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sidR="0080736C">
        <w:rPr>
          <w:rFonts w:eastAsiaTheme="minorHAnsi"/>
          <w:bCs/>
        </w:rPr>
        <w:t>»</w:t>
      </w:r>
    </w:p>
    <w:p w:rsidR="0080736C" w:rsidRPr="00D43C1F" w:rsidRDefault="00D43C1F" w:rsidP="00D43C1F">
      <w:pPr>
        <w:autoSpaceDE w:val="0"/>
        <w:autoSpaceDN w:val="0"/>
        <w:adjustRightInd w:val="0"/>
        <w:spacing w:after="0" w:line="240" w:lineRule="auto"/>
        <w:ind w:left="360"/>
        <w:jc w:val="both"/>
        <w:rPr>
          <w:rFonts w:eastAsiaTheme="minorHAnsi"/>
          <w:b/>
        </w:rPr>
      </w:pPr>
      <w:r>
        <w:t xml:space="preserve">   </w:t>
      </w:r>
      <w:r w:rsidRPr="00D43C1F">
        <w:rPr>
          <w:b/>
        </w:rPr>
        <w:t xml:space="preserve">     </w:t>
      </w:r>
      <w:r w:rsidR="004C38AD">
        <w:rPr>
          <w:b/>
        </w:rPr>
        <w:t>9</w:t>
      </w:r>
      <w:r w:rsidRPr="00D43C1F">
        <w:rPr>
          <w:b/>
        </w:rPr>
        <w:t>.2</w:t>
      </w:r>
      <w:r w:rsidR="006317E4" w:rsidRPr="00D43C1F">
        <w:rPr>
          <w:b/>
        </w:rPr>
        <w:t xml:space="preserve"> </w:t>
      </w:r>
      <w:hyperlink r:id="rId14" w:history="1">
        <w:r w:rsidR="006317E4" w:rsidRPr="00D43C1F">
          <w:rPr>
            <w:rFonts w:eastAsiaTheme="minorHAnsi"/>
            <w:b/>
            <w:color w:val="000000" w:themeColor="text1"/>
          </w:rPr>
          <w:t>Д</w:t>
        </w:r>
        <w:r w:rsidR="0080736C" w:rsidRPr="00D43C1F">
          <w:rPr>
            <w:rFonts w:eastAsiaTheme="minorHAnsi"/>
            <w:b/>
            <w:color w:val="000000" w:themeColor="text1"/>
          </w:rPr>
          <w:t>ополнить</w:t>
        </w:r>
      </w:hyperlink>
      <w:r w:rsidR="0080736C" w:rsidRPr="00D43C1F">
        <w:rPr>
          <w:rFonts w:eastAsiaTheme="minorHAnsi"/>
          <w:b/>
        </w:rPr>
        <w:t xml:space="preserve"> частью 8.1 следующего содержания:</w:t>
      </w:r>
    </w:p>
    <w:p w:rsidR="00AD6884" w:rsidRDefault="0080736C" w:rsidP="00C57E46">
      <w:pPr>
        <w:autoSpaceDE w:val="0"/>
        <w:autoSpaceDN w:val="0"/>
        <w:adjustRightInd w:val="0"/>
        <w:spacing w:after="0" w:line="240" w:lineRule="auto"/>
        <w:ind w:firstLine="540"/>
        <w:jc w:val="both"/>
        <w:rPr>
          <w:rFonts w:eastAsiaTheme="minorHAnsi"/>
        </w:rPr>
      </w:pPr>
      <w:r>
        <w:rPr>
          <w:rFonts w:eastAsiaTheme="minorHAnsi"/>
        </w:rPr>
        <w:t>«8.1. Изменения и дополнения в устав муниципального района вносятся муниципальным правовым актом, который  оформля</w:t>
      </w:r>
      <w:r w:rsidR="00C57E46">
        <w:rPr>
          <w:rFonts w:eastAsiaTheme="minorHAnsi"/>
        </w:rPr>
        <w:t>е</w:t>
      </w:r>
      <w:r>
        <w:rPr>
          <w:rFonts w:eastAsiaTheme="minorHAnsi"/>
        </w:rPr>
        <w:t>т</w:t>
      </w:r>
      <w:r w:rsidR="00C57E46">
        <w:rPr>
          <w:rFonts w:eastAsiaTheme="minorHAnsi"/>
        </w:rPr>
        <w:t xml:space="preserve">ся </w:t>
      </w:r>
      <w:r>
        <w:rPr>
          <w:rFonts w:eastAsiaTheme="minorHAnsi"/>
        </w:rPr>
        <w:t xml:space="preserve"> решением Земского собрания </w:t>
      </w:r>
      <w:r w:rsidR="00672560">
        <w:rPr>
          <w:rFonts w:eastAsiaTheme="minorHAnsi"/>
        </w:rPr>
        <w:t>Большемурашкинского</w:t>
      </w:r>
      <w:r>
        <w:rPr>
          <w:rFonts w:eastAsiaTheme="minorHAnsi"/>
        </w:rPr>
        <w:t xml:space="preserve"> муниципального района, подписанным единолично главой местного самоуправления, исполняющим полномочия председателя </w:t>
      </w:r>
      <w:r w:rsidR="00DE1017">
        <w:rPr>
          <w:rFonts w:eastAsiaTheme="minorHAnsi"/>
        </w:rPr>
        <w:t>Земского собрания</w:t>
      </w:r>
      <w:r>
        <w:rPr>
          <w:rFonts w:eastAsiaTheme="minorHAnsi"/>
        </w:rPr>
        <w:t xml:space="preserve"> муниципального </w:t>
      </w:r>
      <w:r w:rsidR="00DE1017">
        <w:rPr>
          <w:rFonts w:eastAsiaTheme="minorHAnsi"/>
        </w:rPr>
        <w:t>района</w:t>
      </w:r>
      <w:r w:rsidR="00672560">
        <w:rPr>
          <w:rFonts w:eastAsiaTheme="minorHAnsi"/>
        </w:rPr>
        <w:t>.»</w:t>
      </w:r>
    </w:p>
    <w:p w:rsidR="00FC10D4" w:rsidRPr="00D43C1F" w:rsidRDefault="008D61C1" w:rsidP="00D43C1F">
      <w:pPr>
        <w:autoSpaceDE w:val="0"/>
        <w:autoSpaceDN w:val="0"/>
        <w:adjustRightInd w:val="0"/>
        <w:spacing w:after="0" w:line="240" w:lineRule="auto"/>
        <w:ind w:left="360"/>
        <w:jc w:val="both"/>
        <w:rPr>
          <w:rFonts w:eastAsiaTheme="minorHAnsi"/>
          <w:b/>
        </w:rPr>
      </w:pPr>
      <w:r>
        <w:rPr>
          <w:rFonts w:eastAsiaTheme="minorHAnsi"/>
          <w:b/>
        </w:rPr>
        <w:t xml:space="preserve">     </w:t>
      </w:r>
      <w:r w:rsidR="0045215D">
        <w:rPr>
          <w:rFonts w:eastAsiaTheme="minorHAnsi"/>
          <w:b/>
        </w:rPr>
        <w:t>1</w:t>
      </w:r>
      <w:r w:rsidR="004C38AD">
        <w:rPr>
          <w:rFonts w:eastAsiaTheme="minorHAnsi"/>
          <w:b/>
        </w:rPr>
        <w:t>0</w:t>
      </w:r>
      <w:r w:rsidR="0045215D">
        <w:rPr>
          <w:rFonts w:eastAsiaTheme="minorHAnsi"/>
          <w:b/>
        </w:rPr>
        <w:t>.</w:t>
      </w:r>
      <w:r w:rsidR="00AD6884" w:rsidRPr="00D43C1F">
        <w:rPr>
          <w:rFonts w:eastAsiaTheme="minorHAnsi"/>
          <w:b/>
        </w:rPr>
        <w:t xml:space="preserve">Абзац 1 </w:t>
      </w:r>
      <w:r w:rsidR="00C57E46">
        <w:rPr>
          <w:rFonts w:eastAsiaTheme="minorHAnsi"/>
          <w:b/>
        </w:rPr>
        <w:t>части</w:t>
      </w:r>
      <w:r w:rsidR="00AD6884" w:rsidRPr="00D43C1F">
        <w:rPr>
          <w:rFonts w:eastAsiaTheme="minorHAnsi"/>
          <w:b/>
        </w:rPr>
        <w:t xml:space="preserve"> 7 статьи 43 изложить в </w:t>
      </w:r>
      <w:r w:rsidR="00D43C1F">
        <w:rPr>
          <w:rFonts w:eastAsiaTheme="minorHAnsi"/>
          <w:b/>
        </w:rPr>
        <w:t xml:space="preserve">новой </w:t>
      </w:r>
      <w:r w:rsidR="00AD6884" w:rsidRPr="00D43C1F">
        <w:rPr>
          <w:rFonts w:eastAsiaTheme="minorHAnsi"/>
          <w:b/>
        </w:rPr>
        <w:t>редакции:</w:t>
      </w:r>
    </w:p>
    <w:p w:rsidR="00AD6884" w:rsidRDefault="006317E4" w:rsidP="00AD6884">
      <w:pPr>
        <w:autoSpaceDE w:val="0"/>
        <w:autoSpaceDN w:val="0"/>
        <w:adjustRightInd w:val="0"/>
        <w:spacing w:after="0" w:line="240" w:lineRule="auto"/>
        <w:ind w:firstLine="540"/>
        <w:jc w:val="both"/>
        <w:rPr>
          <w:rFonts w:eastAsiaTheme="minorHAnsi"/>
        </w:rPr>
      </w:pPr>
      <w:r>
        <w:rPr>
          <w:rFonts w:eastAsiaTheme="minorHAnsi"/>
        </w:rPr>
        <w:t>«</w:t>
      </w:r>
      <w:r w:rsidR="00AD6884">
        <w:rPr>
          <w:rFonts w:eastAsiaTheme="minorHAns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«Знамя».</w:t>
      </w:r>
      <w:r w:rsidR="00E43271">
        <w:rPr>
          <w:rFonts w:eastAsiaTheme="minorHAnsi"/>
        </w:rPr>
        <w:t>»</w:t>
      </w:r>
    </w:p>
    <w:p w:rsidR="00871B91" w:rsidRDefault="00871B91" w:rsidP="00AD6884">
      <w:pPr>
        <w:autoSpaceDE w:val="0"/>
        <w:autoSpaceDN w:val="0"/>
        <w:adjustRightInd w:val="0"/>
        <w:spacing w:after="0" w:line="240" w:lineRule="auto"/>
        <w:ind w:firstLine="540"/>
        <w:jc w:val="both"/>
        <w:rPr>
          <w:rFonts w:eastAsiaTheme="minorHAnsi"/>
        </w:rPr>
      </w:pPr>
      <w:bookmarkStart w:id="0" w:name="_GoBack"/>
      <w:bookmarkEnd w:id="0"/>
    </w:p>
    <w:sectPr w:rsidR="00871B91" w:rsidSect="00672560">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FBB"/>
    <w:multiLevelType w:val="multilevel"/>
    <w:tmpl w:val="716EEFE0"/>
    <w:lvl w:ilvl="0">
      <w:start w:val="1"/>
      <w:numFmt w:val="decimal"/>
      <w:lvlText w:val="%1."/>
      <w:lvlJc w:val="left"/>
      <w:pPr>
        <w:ind w:left="1425" w:hanging="360"/>
      </w:pPr>
      <w:rPr>
        <w:rFonts w:ascii="Times New Roman" w:eastAsia="Times New Roman" w:hAnsi="Times New Roman" w:cs="Times New Roman"/>
      </w:rPr>
    </w:lvl>
    <w:lvl w:ilvl="1">
      <w:start w:val="1"/>
      <w:numFmt w:val="decimal"/>
      <w:isLgl/>
      <w:lvlText w:val="%1.%2."/>
      <w:lvlJc w:val="left"/>
      <w:pPr>
        <w:ind w:left="1785" w:hanging="720"/>
      </w:pPr>
    </w:lvl>
    <w:lvl w:ilvl="2">
      <w:start w:val="1"/>
      <w:numFmt w:val="decimal"/>
      <w:isLgl/>
      <w:lvlText w:val="%1.%2.%3."/>
      <w:lvlJc w:val="left"/>
      <w:pPr>
        <w:ind w:left="1785" w:hanging="720"/>
      </w:pPr>
    </w:lvl>
    <w:lvl w:ilvl="3">
      <w:start w:val="1"/>
      <w:numFmt w:val="decimal"/>
      <w:isLgl/>
      <w:lvlText w:val="%1.%2.%3.%4."/>
      <w:lvlJc w:val="left"/>
      <w:pPr>
        <w:ind w:left="2145" w:hanging="1080"/>
      </w:pPr>
    </w:lvl>
    <w:lvl w:ilvl="4">
      <w:start w:val="1"/>
      <w:numFmt w:val="decimal"/>
      <w:isLgl/>
      <w:lvlText w:val="%1.%2.%3.%4.%5."/>
      <w:lvlJc w:val="left"/>
      <w:pPr>
        <w:ind w:left="2145" w:hanging="1080"/>
      </w:pPr>
    </w:lvl>
    <w:lvl w:ilvl="5">
      <w:start w:val="1"/>
      <w:numFmt w:val="decimal"/>
      <w:isLgl/>
      <w:lvlText w:val="%1.%2.%3.%4.%5.%6."/>
      <w:lvlJc w:val="left"/>
      <w:pPr>
        <w:ind w:left="2505" w:hanging="1440"/>
      </w:pPr>
    </w:lvl>
    <w:lvl w:ilvl="6">
      <w:start w:val="1"/>
      <w:numFmt w:val="decimal"/>
      <w:isLgl/>
      <w:lvlText w:val="%1.%2.%3.%4.%5.%6.%7."/>
      <w:lvlJc w:val="left"/>
      <w:pPr>
        <w:ind w:left="2865" w:hanging="1800"/>
      </w:pPr>
    </w:lvl>
    <w:lvl w:ilvl="7">
      <w:start w:val="1"/>
      <w:numFmt w:val="decimal"/>
      <w:isLgl/>
      <w:lvlText w:val="%1.%2.%3.%4.%5.%6.%7.%8."/>
      <w:lvlJc w:val="left"/>
      <w:pPr>
        <w:ind w:left="2865" w:hanging="1800"/>
      </w:pPr>
    </w:lvl>
    <w:lvl w:ilvl="8">
      <w:start w:val="1"/>
      <w:numFmt w:val="decimal"/>
      <w:isLgl/>
      <w:lvlText w:val="%1.%2.%3.%4.%5.%6.%7.%8.%9."/>
      <w:lvlJc w:val="left"/>
      <w:pPr>
        <w:ind w:left="3225" w:hanging="2160"/>
      </w:pPr>
    </w:lvl>
  </w:abstractNum>
  <w:abstractNum w:abstractNumId="1">
    <w:nsid w:val="2F046DD4"/>
    <w:multiLevelType w:val="multilevel"/>
    <w:tmpl w:val="4B520DB0"/>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33DE7868"/>
    <w:multiLevelType w:val="multilevel"/>
    <w:tmpl w:val="0678636A"/>
    <w:lvl w:ilvl="0">
      <w:start w:val="4"/>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nsid w:val="3E3420AF"/>
    <w:multiLevelType w:val="multilevel"/>
    <w:tmpl w:val="08087B78"/>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7E1AD0"/>
    <w:multiLevelType w:val="multilevel"/>
    <w:tmpl w:val="2FF074BC"/>
    <w:lvl w:ilvl="0">
      <w:start w:val="1"/>
      <w:numFmt w:val="decimal"/>
      <w:lvlText w:val="%1."/>
      <w:lvlJc w:val="left"/>
      <w:pPr>
        <w:ind w:left="786" w:hanging="360"/>
      </w:pPr>
      <w:rPr>
        <w:rFonts w:hint="default"/>
      </w:rPr>
    </w:lvl>
    <w:lvl w:ilvl="1">
      <w:start w:val="1"/>
      <w:numFmt w:val="decimal"/>
      <w:isLgl/>
      <w:lvlText w:val="%1.%2."/>
      <w:lvlJc w:val="left"/>
      <w:pPr>
        <w:ind w:left="162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500" w:hanging="180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580" w:hanging="2160"/>
      </w:pPr>
      <w:rPr>
        <w:rFonts w:hint="default"/>
        <w:b/>
      </w:rPr>
    </w:lvl>
  </w:abstractNum>
  <w:abstractNum w:abstractNumId="5">
    <w:nsid w:val="61E84B86"/>
    <w:multiLevelType w:val="multilevel"/>
    <w:tmpl w:val="232EE72A"/>
    <w:lvl w:ilvl="0">
      <w:start w:val="1"/>
      <w:numFmt w:val="decimal"/>
      <w:lvlText w:val="%1."/>
      <w:lvlJc w:val="left"/>
      <w:pPr>
        <w:ind w:left="915" w:hanging="360"/>
      </w:pPr>
    </w:lvl>
    <w:lvl w:ilvl="1">
      <w:start w:val="1"/>
      <w:numFmt w:val="decimal"/>
      <w:isLgl/>
      <w:lvlText w:val="%1.%2."/>
      <w:lvlJc w:val="left"/>
      <w:pPr>
        <w:ind w:left="1004"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abstractNum w:abstractNumId="6">
    <w:nsid w:val="6FE46060"/>
    <w:multiLevelType w:val="multilevel"/>
    <w:tmpl w:val="D0CEE8CE"/>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0746598"/>
    <w:multiLevelType w:val="multilevel"/>
    <w:tmpl w:val="232EE72A"/>
    <w:lvl w:ilvl="0">
      <w:start w:val="1"/>
      <w:numFmt w:val="decimal"/>
      <w:lvlText w:val="%1."/>
      <w:lvlJc w:val="left"/>
      <w:pPr>
        <w:ind w:left="915" w:hanging="360"/>
      </w:pPr>
    </w:lvl>
    <w:lvl w:ilvl="1">
      <w:start w:val="1"/>
      <w:numFmt w:val="decimal"/>
      <w:isLgl/>
      <w:lvlText w:val="%1.%2."/>
      <w:lvlJc w:val="left"/>
      <w:pPr>
        <w:ind w:left="1275"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89"/>
    <w:rsid w:val="00017F9B"/>
    <w:rsid w:val="000363C9"/>
    <w:rsid w:val="00074944"/>
    <w:rsid w:val="00092219"/>
    <w:rsid w:val="00093435"/>
    <w:rsid w:val="000B03B0"/>
    <w:rsid w:val="00107CBB"/>
    <w:rsid w:val="001A6DA9"/>
    <w:rsid w:val="001C724B"/>
    <w:rsid w:val="0024219C"/>
    <w:rsid w:val="002F2A20"/>
    <w:rsid w:val="0036187F"/>
    <w:rsid w:val="003C0408"/>
    <w:rsid w:val="003E3FE7"/>
    <w:rsid w:val="003F0240"/>
    <w:rsid w:val="00410615"/>
    <w:rsid w:val="00445B1A"/>
    <w:rsid w:val="004512A2"/>
    <w:rsid w:val="0045215D"/>
    <w:rsid w:val="00452FB4"/>
    <w:rsid w:val="00475F30"/>
    <w:rsid w:val="0049581F"/>
    <w:rsid w:val="004C38AD"/>
    <w:rsid w:val="00503A80"/>
    <w:rsid w:val="00517A89"/>
    <w:rsid w:val="0052018D"/>
    <w:rsid w:val="00544E87"/>
    <w:rsid w:val="005B643D"/>
    <w:rsid w:val="005D0556"/>
    <w:rsid w:val="005D5FC7"/>
    <w:rsid w:val="0061536B"/>
    <w:rsid w:val="006317E4"/>
    <w:rsid w:val="00655A0F"/>
    <w:rsid w:val="00672560"/>
    <w:rsid w:val="006C03AD"/>
    <w:rsid w:val="006F0771"/>
    <w:rsid w:val="00703DE8"/>
    <w:rsid w:val="007164E4"/>
    <w:rsid w:val="00746AA8"/>
    <w:rsid w:val="007A024C"/>
    <w:rsid w:val="007E77A9"/>
    <w:rsid w:val="0080736C"/>
    <w:rsid w:val="0081751B"/>
    <w:rsid w:val="00865232"/>
    <w:rsid w:val="00871B91"/>
    <w:rsid w:val="0088714F"/>
    <w:rsid w:val="008D61C1"/>
    <w:rsid w:val="008D79FC"/>
    <w:rsid w:val="00903089"/>
    <w:rsid w:val="00947CDA"/>
    <w:rsid w:val="009F048A"/>
    <w:rsid w:val="00AD6884"/>
    <w:rsid w:val="00AD6A54"/>
    <w:rsid w:val="00AF3509"/>
    <w:rsid w:val="00B75286"/>
    <w:rsid w:val="00B86BB3"/>
    <w:rsid w:val="00BA0371"/>
    <w:rsid w:val="00BA6C46"/>
    <w:rsid w:val="00BF50AA"/>
    <w:rsid w:val="00C201D4"/>
    <w:rsid w:val="00C50068"/>
    <w:rsid w:val="00C57E46"/>
    <w:rsid w:val="00C60C7D"/>
    <w:rsid w:val="00CA44FB"/>
    <w:rsid w:val="00CB1327"/>
    <w:rsid w:val="00CB41DD"/>
    <w:rsid w:val="00CF46E2"/>
    <w:rsid w:val="00D429B0"/>
    <w:rsid w:val="00D43C1F"/>
    <w:rsid w:val="00DC5B23"/>
    <w:rsid w:val="00DE1017"/>
    <w:rsid w:val="00DE2395"/>
    <w:rsid w:val="00DE5E87"/>
    <w:rsid w:val="00E22D92"/>
    <w:rsid w:val="00E43271"/>
    <w:rsid w:val="00E93B77"/>
    <w:rsid w:val="00EA20A0"/>
    <w:rsid w:val="00ED092C"/>
    <w:rsid w:val="00EE649C"/>
    <w:rsid w:val="00EF341A"/>
    <w:rsid w:val="00F84902"/>
    <w:rsid w:val="00F8569E"/>
    <w:rsid w:val="00F94851"/>
    <w:rsid w:val="00FA6B13"/>
    <w:rsid w:val="00FC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semiHidden/>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semiHidden/>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6638">
      <w:bodyDiv w:val="1"/>
      <w:marLeft w:val="0"/>
      <w:marRight w:val="0"/>
      <w:marTop w:val="0"/>
      <w:marBottom w:val="0"/>
      <w:divBdr>
        <w:top w:val="none" w:sz="0" w:space="0" w:color="auto"/>
        <w:left w:val="none" w:sz="0" w:space="0" w:color="auto"/>
        <w:bottom w:val="none" w:sz="0" w:space="0" w:color="auto"/>
        <w:right w:val="none" w:sz="0" w:space="0" w:color="auto"/>
      </w:divBdr>
    </w:div>
    <w:div w:id="581332220">
      <w:bodyDiv w:val="1"/>
      <w:marLeft w:val="0"/>
      <w:marRight w:val="0"/>
      <w:marTop w:val="0"/>
      <w:marBottom w:val="0"/>
      <w:divBdr>
        <w:top w:val="none" w:sz="0" w:space="0" w:color="auto"/>
        <w:left w:val="none" w:sz="0" w:space="0" w:color="auto"/>
        <w:bottom w:val="none" w:sz="0" w:space="0" w:color="auto"/>
        <w:right w:val="none" w:sz="0" w:space="0" w:color="auto"/>
      </w:divBdr>
    </w:div>
    <w:div w:id="604924007">
      <w:bodyDiv w:val="1"/>
      <w:marLeft w:val="0"/>
      <w:marRight w:val="0"/>
      <w:marTop w:val="0"/>
      <w:marBottom w:val="0"/>
      <w:divBdr>
        <w:top w:val="none" w:sz="0" w:space="0" w:color="auto"/>
        <w:left w:val="none" w:sz="0" w:space="0" w:color="auto"/>
        <w:bottom w:val="none" w:sz="0" w:space="0" w:color="auto"/>
        <w:right w:val="none" w:sz="0" w:space="0" w:color="auto"/>
      </w:divBdr>
    </w:div>
    <w:div w:id="898782081">
      <w:bodyDiv w:val="1"/>
      <w:marLeft w:val="0"/>
      <w:marRight w:val="0"/>
      <w:marTop w:val="0"/>
      <w:marBottom w:val="0"/>
      <w:divBdr>
        <w:top w:val="none" w:sz="0" w:space="0" w:color="auto"/>
        <w:left w:val="none" w:sz="0" w:space="0" w:color="auto"/>
        <w:bottom w:val="none" w:sz="0" w:space="0" w:color="auto"/>
        <w:right w:val="none" w:sz="0" w:space="0" w:color="auto"/>
      </w:divBdr>
    </w:div>
    <w:div w:id="1475639709">
      <w:bodyDiv w:val="1"/>
      <w:marLeft w:val="0"/>
      <w:marRight w:val="0"/>
      <w:marTop w:val="0"/>
      <w:marBottom w:val="0"/>
      <w:divBdr>
        <w:top w:val="none" w:sz="0" w:space="0" w:color="auto"/>
        <w:left w:val="none" w:sz="0" w:space="0" w:color="auto"/>
        <w:bottom w:val="none" w:sz="0" w:space="0" w:color="auto"/>
        <w:right w:val="none" w:sz="0" w:space="0" w:color="auto"/>
      </w:divBdr>
      <w:divsChild>
        <w:div w:id="678703113">
          <w:marLeft w:val="0"/>
          <w:marRight w:val="0"/>
          <w:marTop w:val="0"/>
          <w:marBottom w:val="0"/>
          <w:divBdr>
            <w:top w:val="none" w:sz="0" w:space="0" w:color="auto"/>
            <w:left w:val="none" w:sz="0" w:space="0" w:color="auto"/>
            <w:bottom w:val="none" w:sz="0" w:space="0" w:color="auto"/>
            <w:right w:val="none" w:sz="0" w:space="0" w:color="auto"/>
          </w:divBdr>
          <w:divsChild>
            <w:div w:id="730347378">
              <w:marLeft w:val="0"/>
              <w:marRight w:val="0"/>
              <w:marTop w:val="0"/>
              <w:marBottom w:val="0"/>
              <w:divBdr>
                <w:top w:val="none" w:sz="0" w:space="0" w:color="auto"/>
                <w:left w:val="none" w:sz="0" w:space="0" w:color="auto"/>
                <w:bottom w:val="none" w:sz="0" w:space="0" w:color="auto"/>
                <w:right w:val="none" w:sz="0" w:space="0" w:color="auto"/>
              </w:divBdr>
              <w:divsChild>
                <w:div w:id="412943568">
                  <w:marLeft w:val="0"/>
                  <w:marRight w:val="0"/>
                  <w:marTop w:val="0"/>
                  <w:marBottom w:val="0"/>
                  <w:divBdr>
                    <w:top w:val="none" w:sz="0" w:space="0" w:color="auto"/>
                    <w:left w:val="none" w:sz="0" w:space="0" w:color="auto"/>
                    <w:bottom w:val="none" w:sz="0" w:space="0" w:color="auto"/>
                    <w:right w:val="none" w:sz="0" w:space="0" w:color="auto"/>
                  </w:divBdr>
                  <w:divsChild>
                    <w:div w:id="162084742">
                      <w:marLeft w:val="0"/>
                      <w:marRight w:val="0"/>
                      <w:marTop w:val="0"/>
                      <w:marBottom w:val="0"/>
                      <w:divBdr>
                        <w:top w:val="none" w:sz="0" w:space="0" w:color="auto"/>
                        <w:left w:val="none" w:sz="0" w:space="0" w:color="auto"/>
                        <w:bottom w:val="none" w:sz="0" w:space="0" w:color="auto"/>
                        <w:right w:val="none" w:sz="0" w:space="0" w:color="auto"/>
                      </w:divBdr>
                      <w:divsChild>
                        <w:div w:id="607348223">
                          <w:marLeft w:val="0"/>
                          <w:marRight w:val="0"/>
                          <w:marTop w:val="0"/>
                          <w:marBottom w:val="0"/>
                          <w:divBdr>
                            <w:top w:val="none" w:sz="0" w:space="0" w:color="auto"/>
                            <w:left w:val="none" w:sz="0" w:space="0" w:color="auto"/>
                            <w:bottom w:val="none" w:sz="0" w:space="0" w:color="auto"/>
                            <w:right w:val="none" w:sz="0" w:space="0" w:color="auto"/>
                          </w:divBdr>
                          <w:divsChild>
                            <w:div w:id="1881739850">
                              <w:marLeft w:val="0"/>
                              <w:marRight w:val="0"/>
                              <w:marTop w:val="0"/>
                              <w:marBottom w:val="0"/>
                              <w:divBdr>
                                <w:top w:val="none" w:sz="0" w:space="0" w:color="auto"/>
                                <w:left w:val="none" w:sz="0" w:space="0" w:color="auto"/>
                                <w:bottom w:val="none" w:sz="0" w:space="0" w:color="auto"/>
                                <w:right w:val="none" w:sz="0" w:space="0" w:color="auto"/>
                              </w:divBdr>
                              <w:divsChild>
                                <w:div w:id="770901148">
                                  <w:marLeft w:val="0"/>
                                  <w:marRight w:val="0"/>
                                  <w:marTop w:val="0"/>
                                  <w:marBottom w:val="0"/>
                                  <w:divBdr>
                                    <w:top w:val="none" w:sz="0" w:space="0" w:color="auto"/>
                                    <w:left w:val="none" w:sz="0" w:space="0" w:color="auto"/>
                                    <w:bottom w:val="none" w:sz="0" w:space="0" w:color="auto"/>
                                    <w:right w:val="none" w:sz="0" w:space="0" w:color="auto"/>
                                  </w:divBdr>
                                  <w:divsChild>
                                    <w:div w:id="13833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DA00A4A2B58C61869214BEB34346DEE3B0FC014FC83D98C22E3577C474177B0118598C80B819C35J5F" TargetMode="External"/><Relationship Id="rId13" Type="http://schemas.openxmlformats.org/officeDocument/2006/relationships/hyperlink" Target="consultantplus://offline/ref=DE4702A8B0F1063CCB79D1DEED4D687277878F6E6AF1C3CC382961A1F9M3h9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C49C62879044ACE738A73BC10BD14243FB77562A3C9FE10D71EEAC494B58FBBFBEBFDA9FEA8353C9M3C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DABE22B68D461890DC8D6B579B8C73F2064CB8E530DD11CAAD2F0D28B4DED560BE904596S6A8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4702A8B0F1063CCB79D1DEED4D687277878F6E6AF1C3CC382961A1F9M3h9K" TargetMode="External"/><Relationship Id="rId4" Type="http://schemas.microsoft.com/office/2007/relationships/stylesWithEffects" Target="stylesWithEffects.xml"/><Relationship Id="rId9" Type="http://schemas.openxmlformats.org/officeDocument/2006/relationships/hyperlink" Target="consultantplus://offline/ref=376DA00A4A2B58C61869214BEB34346DEE3B0FCA1BF783D98C22E3577C474177B0118598C80B819C35J4F" TargetMode="External"/><Relationship Id="rId14" Type="http://schemas.openxmlformats.org/officeDocument/2006/relationships/hyperlink" Target="consultantplus://offline/ref=E93C16D2566AC178826930A439CE52663A5768EF05A6ED38094ADBD479E8A7899616EAA94973CC79UF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9871-E1F9-4435-A69A-CD8A6A1A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84</cp:revision>
  <cp:lastPrinted>2018-02-28T11:30:00Z</cp:lastPrinted>
  <dcterms:created xsi:type="dcterms:W3CDTF">2017-07-10T05:30:00Z</dcterms:created>
  <dcterms:modified xsi:type="dcterms:W3CDTF">2018-03-02T10:31:00Z</dcterms:modified>
</cp:coreProperties>
</file>