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7F" w:rsidRDefault="00CB0B7F" w:rsidP="00CB0B7F">
      <w:pPr>
        <w:pStyle w:val="a4"/>
        <w:rPr>
          <w:lang w:val="en-US"/>
        </w:rPr>
      </w:pPr>
      <w:r>
        <w:rPr>
          <w:noProof/>
        </w:rPr>
        <w:drawing>
          <wp:inline distT="0" distB="0" distL="0" distR="0">
            <wp:extent cx="584835" cy="7232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7F" w:rsidRDefault="00CB0B7F" w:rsidP="00CB0B7F">
      <w:pPr>
        <w:pStyle w:val="a4"/>
      </w:pPr>
      <w:r>
        <w:t>Администрация</w:t>
      </w:r>
    </w:p>
    <w:p w:rsidR="00CB0B7F" w:rsidRDefault="00CB0B7F" w:rsidP="00CB0B7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CB0B7F" w:rsidRDefault="00CB0B7F" w:rsidP="00CB0B7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B0B7F" w:rsidRDefault="00CB0B7F" w:rsidP="00CB0B7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CB0B7F" w:rsidRDefault="00CB0B7F" w:rsidP="00CB0B7F"/>
    <w:p w:rsidR="00CB0B7F" w:rsidRDefault="00DB6DC0" w:rsidP="00CB0B7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Прямая соединительная линия 3" o:spid="_x0000_s1026" style="position:absolute;left:0;text-align:left;z-index:251657216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</w:pict>
      </w:r>
      <w:r>
        <w:pict>
          <v:line id="Прямая соединительная линия 2" o:spid="_x0000_s1027" style="position:absolute;left:0;text-align:left;z-index:251658240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</w:p>
    <w:p w:rsidR="00CB0B7F" w:rsidRPr="002050E0" w:rsidRDefault="00DB6DC0" w:rsidP="00CB0B7F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050E0" w:rsidRPr="002050E0">
        <w:rPr>
          <w:sz w:val="28"/>
          <w:szCs w:val="28"/>
        </w:rPr>
        <w:t xml:space="preserve">2016г.                                                             </w:t>
      </w:r>
      <w:r>
        <w:rPr>
          <w:sz w:val="28"/>
          <w:szCs w:val="28"/>
        </w:rPr>
        <w:t xml:space="preserve">                 </w:t>
      </w:r>
      <w:r w:rsidR="002050E0" w:rsidRPr="002050E0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="002050E0" w:rsidRPr="002050E0">
        <w:rPr>
          <w:sz w:val="28"/>
          <w:szCs w:val="28"/>
        </w:rPr>
        <w:t>-</w:t>
      </w:r>
      <w:proofErr w:type="gramEnd"/>
      <w:r w:rsidR="002050E0" w:rsidRPr="002050E0">
        <w:rPr>
          <w:sz w:val="28"/>
          <w:szCs w:val="28"/>
        </w:rPr>
        <w:t>р</w:t>
      </w:r>
    </w:p>
    <w:p w:rsidR="00CB0B7F" w:rsidRDefault="00CB0B7F" w:rsidP="00CB0B7F">
      <w:pPr>
        <w:jc w:val="center"/>
        <w:rPr>
          <w:b/>
          <w:bCs/>
          <w:sz w:val="28"/>
          <w:szCs w:val="28"/>
        </w:rPr>
      </w:pPr>
    </w:p>
    <w:p w:rsidR="00CB0B7F" w:rsidRDefault="00CB0B7F" w:rsidP="00CB0B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A6AFC">
        <w:rPr>
          <w:bCs/>
          <w:sz w:val="28"/>
          <w:szCs w:val="28"/>
        </w:rPr>
        <w:t xml:space="preserve"> внесении изменений  </w:t>
      </w:r>
      <w:r w:rsidR="00936863">
        <w:rPr>
          <w:bCs/>
          <w:sz w:val="28"/>
          <w:szCs w:val="28"/>
        </w:rPr>
        <w:t xml:space="preserve">в </w:t>
      </w:r>
      <w:r w:rsidR="002A6AFC">
        <w:rPr>
          <w:bCs/>
          <w:sz w:val="28"/>
          <w:szCs w:val="28"/>
        </w:rPr>
        <w:t xml:space="preserve">распоряжение </w:t>
      </w:r>
      <w:r>
        <w:rPr>
          <w:bCs/>
          <w:sz w:val="28"/>
          <w:szCs w:val="28"/>
        </w:rPr>
        <w:t xml:space="preserve"> </w:t>
      </w:r>
    </w:p>
    <w:p w:rsidR="00CB0B7F" w:rsidRDefault="00CB0B7F" w:rsidP="00CB0B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Большемурашкинского </w:t>
      </w:r>
    </w:p>
    <w:p w:rsidR="00CB0B7F" w:rsidRDefault="00CB0B7F" w:rsidP="00CB0B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 </w:t>
      </w:r>
      <w:proofErr w:type="gramStart"/>
      <w:r>
        <w:rPr>
          <w:bCs/>
          <w:sz w:val="28"/>
          <w:szCs w:val="28"/>
        </w:rPr>
        <w:t>Нижегородской</w:t>
      </w:r>
      <w:proofErr w:type="gramEnd"/>
      <w:r>
        <w:rPr>
          <w:bCs/>
          <w:sz w:val="28"/>
          <w:szCs w:val="28"/>
        </w:rPr>
        <w:t xml:space="preserve"> </w:t>
      </w:r>
    </w:p>
    <w:p w:rsidR="00CB0B7F" w:rsidRDefault="00CB0B7F" w:rsidP="00CB0B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области </w:t>
      </w:r>
      <w:r w:rsidR="002A6AFC">
        <w:rPr>
          <w:bCs/>
          <w:sz w:val="28"/>
          <w:szCs w:val="28"/>
        </w:rPr>
        <w:t>от 11.05.2016г № 41-р</w:t>
      </w:r>
    </w:p>
    <w:p w:rsidR="00CB0B7F" w:rsidRDefault="00CB0B7F" w:rsidP="00CB0B7F">
      <w:pPr>
        <w:rPr>
          <w:bCs/>
          <w:sz w:val="28"/>
          <w:szCs w:val="28"/>
        </w:rPr>
      </w:pPr>
    </w:p>
    <w:p w:rsidR="002A6AFC" w:rsidRDefault="002A6AFC" w:rsidP="002A6AFC">
      <w:pPr>
        <w:ind w:firstLine="284"/>
        <w:jc w:val="both"/>
        <w:rPr>
          <w:rFonts w:ascii="Arial" w:hAnsi="Arial" w:cs="Arial"/>
        </w:rPr>
      </w:pPr>
    </w:p>
    <w:p w:rsidR="00CB0B7F" w:rsidRDefault="00CB0B7F" w:rsidP="00CB0B7F">
      <w:pPr>
        <w:rPr>
          <w:bCs/>
          <w:sz w:val="32"/>
          <w:szCs w:val="32"/>
        </w:rPr>
      </w:pPr>
    </w:p>
    <w:p w:rsidR="00CB0B7F" w:rsidRDefault="00CB0B7F" w:rsidP="00CB0B7F">
      <w:pPr>
        <w:jc w:val="center"/>
        <w:rPr>
          <w:b/>
          <w:bCs/>
          <w:sz w:val="32"/>
          <w:szCs w:val="32"/>
        </w:rPr>
      </w:pPr>
    </w:p>
    <w:p w:rsidR="00CB0B7F" w:rsidRDefault="00CB0B7F" w:rsidP="00CB0B7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A6AFC">
        <w:rPr>
          <w:color w:val="000000"/>
          <w:sz w:val="28"/>
          <w:szCs w:val="28"/>
        </w:rPr>
        <w:t xml:space="preserve">В целях  реализации Федерального Закона от 25 декабря 2008 года N 273-ФЗ «О противодействии коррупции», </w:t>
      </w:r>
      <w:r w:rsidR="002A6AFC" w:rsidRPr="002A6AFC">
        <w:rPr>
          <w:sz w:val="28"/>
          <w:szCs w:val="28"/>
        </w:rPr>
        <w:t xml:space="preserve">в целях исполнения пункта 10 Указа Президента Российской Федерации от 1 апреля 2016 года № 147 «О Национальном плане противодействия коррупции на 2016-2017 годы», а также реализации мер, направленных на противодействие коррупции в администрации </w:t>
      </w:r>
      <w:r w:rsidR="00652D7D">
        <w:rPr>
          <w:sz w:val="28"/>
          <w:szCs w:val="28"/>
        </w:rPr>
        <w:t>Большемурашкинского</w:t>
      </w:r>
      <w:r w:rsidR="002A6AFC" w:rsidRPr="002A6AFC">
        <w:rPr>
          <w:sz w:val="28"/>
          <w:szCs w:val="28"/>
        </w:rPr>
        <w:t xml:space="preserve"> муниципального района Нижегородской области, </w:t>
      </w:r>
      <w:r w:rsidR="00652D7D">
        <w:rPr>
          <w:sz w:val="28"/>
          <w:szCs w:val="28"/>
        </w:rPr>
        <w:t xml:space="preserve"> </w:t>
      </w:r>
      <w:r w:rsidRPr="002A6AFC">
        <w:rPr>
          <w:color w:val="000000"/>
          <w:sz w:val="28"/>
          <w:szCs w:val="28"/>
        </w:rPr>
        <w:t>достижения</w:t>
      </w:r>
      <w:r>
        <w:rPr>
          <w:color w:val="000000"/>
          <w:sz w:val="28"/>
          <w:szCs w:val="28"/>
        </w:rPr>
        <w:t xml:space="preserve"> конкретных результатов в работе по предупреждению</w:t>
      </w:r>
      <w:proofErr w:type="gramEnd"/>
      <w:r>
        <w:rPr>
          <w:color w:val="000000"/>
          <w:sz w:val="28"/>
          <w:szCs w:val="28"/>
        </w:rPr>
        <w:t xml:space="preserve"> коррупции</w:t>
      </w:r>
      <w:r w:rsidR="00936863">
        <w:rPr>
          <w:color w:val="000000"/>
          <w:sz w:val="28"/>
          <w:szCs w:val="28"/>
        </w:rPr>
        <w:t>:</w:t>
      </w:r>
    </w:p>
    <w:p w:rsidR="00CB0B7F" w:rsidRDefault="00CB0B7F" w:rsidP="009368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="00936863">
        <w:rPr>
          <w:color w:val="000000"/>
          <w:sz w:val="28"/>
          <w:szCs w:val="28"/>
        </w:rPr>
        <w:t xml:space="preserve">Внести изменения </w:t>
      </w:r>
      <w:r w:rsidR="00936863">
        <w:rPr>
          <w:bCs/>
          <w:sz w:val="28"/>
          <w:szCs w:val="28"/>
        </w:rPr>
        <w:t>в распоряжение  администрации  Большемурашкинского муниципального района  Нижегородской области от 11.05.2016г № 41-р и у</w:t>
      </w:r>
      <w:r>
        <w:rPr>
          <w:color w:val="000000"/>
          <w:sz w:val="28"/>
          <w:szCs w:val="28"/>
        </w:rPr>
        <w:t>твердить прилагаемый</w:t>
      </w:r>
      <w:r>
        <w:rPr>
          <w:rStyle w:val="apple-converted-space"/>
          <w:color w:val="000000"/>
          <w:sz w:val="28"/>
          <w:szCs w:val="28"/>
        </w:rPr>
        <w:t xml:space="preserve"> План </w:t>
      </w:r>
      <w:r>
        <w:rPr>
          <w:color w:val="000000"/>
          <w:sz w:val="28"/>
          <w:szCs w:val="28"/>
        </w:rPr>
        <w:t>мероприятий по профилактике коррупционных правонарушений в администрации Большемурашкинского муниципального района Нижегородской области на 2016 – 2017 годы (далее – план мероприятий)</w:t>
      </w:r>
      <w:r w:rsidR="00936863">
        <w:rPr>
          <w:color w:val="000000"/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>.</w:t>
      </w:r>
    </w:p>
    <w:p w:rsidR="00936863" w:rsidRPr="00936863" w:rsidRDefault="00936863" w:rsidP="009368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Управлению делами обеспечить размещение настоящего распоряжения на официальном сайте администрации Большемурашкинского муниципального </w:t>
      </w:r>
      <w:r w:rsidRPr="00936863">
        <w:rPr>
          <w:color w:val="000000"/>
          <w:sz w:val="28"/>
          <w:szCs w:val="28"/>
        </w:rPr>
        <w:t xml:space="preserve">района в </w:t>
      </w:r>
      <w:r w:rsidRPr="00936863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B0B7F" w:rsidRDefault="00CB0B7F" w:rsidP="00CB0B7F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68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>
        <w:rPr>
          <w:rStyle w:val="apple-converted-space"/>
          <w:color w:val="000000"/>
          <w:sz w:val="28"/>
          <w:szCs w:val="28"/>
        </w:rPr>
        <w:t> </w:t>
      </w:r>
      <w:r w:rsidR="00936863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Плана </w:t>
      </w:r>
      <w:r>
        <w:rPr>
          <w:color w:val="000000"/>
          <w:sz w:val="28"/>
          <w:szCs w:val="28"/>
        </w:rPr>
        <w:t xml:space="preserve">мероприятий возложить на управляющего делами администрации района </w:t>
      </w:r>
      <w:r w:rsidR="00936863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И.Д.Садкову</w:t>
      </w:r>
      <w:proofErr w:type="spellEnd"/>
      <w:r>
        <w:rPr>
          <w:color w:val="000000"/>
          <w:sz w:val="28"/>
          <w:szCs w:val="28"/>
        </w:rPr>
        <w:t>.</w:t>
      </w:r>
    </w:p>
    <w:p w:rsidR="00CB0B7F" w:rsidRDefault="00CB0B7F" w:rsidP="00CB0B7F">
      <w:pPr>
        <w:rPr>
          <w:sz w:val="28"/>
          <w:szCs w:val="28"/>
        </w:rPr>
      </w:pPr>
    </w:p>
    <w:p w:rsidR="00CB0B7F" w:rsidRDefault="00CB0B7F" w:rsidP="00CB0B7F">
      <w:pPr>
        <w:rPr>
          <w:sz w:val="28"/>
          <w:szCs w:val="28"/>
        </w:rPr>
      </w:pPr>
    </w:p>
    <w:p w:rsidR="005514BD" w:rsidRDefault="00CB0B7F" w:rsidP="005514BD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района                                                       Н.А.Беляков</w:t>
      </w:r>
    </w:p>
    <w:p w:rsidR="005514BD" w:rsidRDefault="005514BD" w:rsidP="00CB0B7F">
      <w:pPr>
        <w:jc w:val="center"/>
        <w:rPr>
          <w:b/>
          <w:sz w:val="28"/>
          <w:szCs w:val="28"/>
        </w:rPr>
        <w:sectPr w:rsidR="005514BD" w:rsidSect="00D83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4BD" w:rsidRDefault="005514BD" w:rsidP="005514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5514BD" w:rsidRDefault="005514BD" w:rsidP="005514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5514BD" w:rsidRDefault="005514BD" w:rsidP="005514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</w:t>
      </w:r>
    </w:p>
    <w:p w:rsidR="004C5F37" w:rsidRDefault="005514BD" w:rsidP="005514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514BD" w:rsidRDefault="005514BD" w:rsidP="005514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6DC0">
        <w:rPr>
          <w:sz w:val="28"/>
          <w:szCs w:val="28"/>
        </w:rPr>
        <w:t xml:space="preserve"> ___________</w:t>
      </w:r>
      <w:r w:rsidR="002A6AFC">
        <w:rPr>
          <w:sz w:val="28"/>
          <w:szCs w:val="28"/>
        </w:rPr>
        <w:t>20</w:t>
      </w:r>
      <w:r>
        <w:rPr>
          <w:sz w:val="28"/>
          <w:szCs w:val="28"/>
        </w:rPr>
        <w:t xml:space="preserve">16 года № </w:t>
      </w:r>
      <w:r w:rsidR="004C5F37">
        <w:rPr>
          <w:sz w:val="28"/>
          <w:szCs w:val="28"/>
        </w:rPr>
        <w:t xml:space="preserve"> </w:t>
      </w:r>
      <w:r w:rsidR="00DB6DC0">
        <w:rPr>
          <w:sz w:val="28"/>
          <w:szCs w:val="28"/>
        </w:rPr>
        <w:t>___</w:t>
      </w:r>
      <w:proofErr w:type="gramStart"/>
      <w:r w:rsidR="00DB6DC0">
        <w:rPr>
          <w:sz w:val="28"/>
          <w:szCs w:val="28"/>
        </w:rPr>
        <w:t>_</w:t>
      </w:r>
      <w:bookmarkStart w:id="0" w:name="_GoBack"/>
      <w:bookmarkEnd w:id="0"/>
      <w:r w:rsidR="002A6AFC">
        <w:rPr>
          <w:sz w:val="28"/>
          <w:szCs w:val="28"/>
        </w:rPr>
        <w:t>-</w:t>
      </w:r>
      <w:proofErr w:type="gramEnd"/>
      <w:r w:rsidR="002A6AFC">
        <w:rPr>
          <w:sz w:val="28"/>
          <w:szCs w:val="28"/>
        </w:rPr>
        <w:t>р</w:t>
      </w:r>
    </w:p>
    <w:p w:rsidR="00CB0B7F" w:rsidRDefault="00CB0B7F" w:rsidP="00CB0B7F">
      <w:pPr>
        <w:jc w:val="center"/>
        <w:rPr>
          <w:b/>
          <w:sz w:val="28"/>
          <w:szCs w:val="28"/>
        </w:rPr>
      </w:pPr>
    </w:p>
    <w:p w:rsidR="00CB0B7F" w:rsidRDefault="00CB0B7F" w:rsidP="00CB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коррупционных правонарушений</w:t>
      </w:r>
    </w:p>
    <w:p w:rsidR="00CB0B7F" w:rsidRDefault="00CB0B7F" w:rsidP="00CB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Большемурашкинского муниципального района</w:t>
      </w:r>
    </w:p>
    <w:p w:rsidR="00CB0B7F" w:rsidRDefault="00CB0B7F" w:rsidP="00CB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2016 - 2017 года</w:t>
      </w:r>
    </w:p>
    <w:p w:rsidR="00CB0B7F" w:rsidRDefault="002A6AFC" w:rsidP="00CB0B7F">
      <w:pPr>
        <w:jc w:val="center"/>
        <w:rPr>
          <w:b/>
          <w:sz w:val="28"/>
          <w:szCs w:val="28"/>
        </w:rPr>
      </w:pPr>
      <w:r w:rsidRPr="002A6AFC">
        <w:rPr>
          <w:sz w:val="28"/>
          <w:szCs w:val="28"/>
        </w:rPr>
        <w:t>(новая редакция)</w:t>
      </w:r>
    </w:p>
    <w:tbl>
      <w:tblPr>
        <w:tblW w:w="15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6575"/>
        <w:gridCol w:w="2639"/>
        <w:gridCol w:w="2268"/>
        <w:gridCol w:w="2987"/>
      </w:tblGrid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B0B7F" w:rsidRDefault="00CB0B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CB0B7F" w:rsidRDefault="00CB0B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</w:t>
            </w:r>
          </w:p>
          <w:p w:rsidR="00CB0B7F" w:rsidRDefault="00CB0B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CB0B7F" w:rsidTr="008D5979"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делами, структурные подразделения администрации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проектов нормативных правовых актов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в нормативных правовых актах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делами, структурные подразделения администрации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администрациями поселковой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 по вопросам противодействия коррупции в городских и сельских поселениях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CB0B7F" w:rsidTr="008D5979"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Организация и проведение работы по представлению сведений о доходах, </w:t>
            </w:r>
          </w:p>
          <w:p w:rsidR="00CB0B7F" w:rsidRDefault="00CB0B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расходах, об имуществе и обязательствах имущественного характера, </w:t>
            </w:r>
          </w:p>
          <w:p w:rsidR="00CB0B7F" w:rsidRDefault="00CB0B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также по проверке и опубликованию данных сведений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B0B7F" w:rsidRDefault="00CB0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консультационной помощи при заполнении справок о доходах, расходах, об имуществе и обязательствах имущественного </w:t>
            </w:r>
            <w:r>
              <w:rPr>
                <w:sz w:val="28"/>
                <w:szCs w:val="28"/>
              </w:rPr>
              <w:lastRenderedPageBreak/>
              <w:t>характера (проведение персональных консультаций, семинаров, круглых столов)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B0B7F" w:rsidRDefault="00CB0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муниципальными служащими полных и </w:t>
            </w:r>
            <w:r>
              <w:rPr>
                <w:sz w:val="24"/>
                <w:szCs w:val="24"/>
              </w:rPr>
              <w:lastRenderedPageBreak/>
              <w:t>достоверных сведений о доходах, расходах, об имуществе и обязательствах имущественного характера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B0B7F" w:rsidRDefault="00CB0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превышением расходов над доходами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14 рабочих дней со дня истечения срока установленного для </w:t>
            </w:r>
            <w:r>
              <w:rPr>
                <w:sz w:val="28"/>
                <w:szCs w:val="28"/>
              </w:rPr>
              <w:lastRenderedPageBreak/>
              <w:t>подачи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7F" w:rsidRDefault="00CB0B7F" w:rsidP="005514BD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CB0B7F" w:rsidRDefault="00CB0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 w:rsidP="005514BD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CB0B7F" w:rsidRDefault="00CB0B7F" w:rsidP="005514BD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CB0B7F" w:rsidRDefault="00CB0B7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приему уточненных сведений (при наличии таких сведений) о доходах, об </w:t>
            </w:r>
            <w:r>
              <w:rPr>
                <w:sz w:val="28"/>
                <w:szCs w:val="28"/>
              </w:rPr>
              <w:lastRenderedPageBreak/>
              <w:t>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1 месяца со дня </w:t>
            </w:r>
            <w:r>
              <w:rPr>
                <w:sz w:val="28"/>
                <w:szCs w:val="28"/>
              </w:rPr>
              <w:lastRenderedPageBreak/>
              <w:t>представления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норм антикоррупционного </w:t>
            </w:r>
            <w:r>
              <w:rPr>
                <w:sz w:val="24"/>
                <w:szCs w:val="24"/>
              </w:rPr>
              <w:lastRenderedPageBreak/>
              <w:t>законодательства.</w:t>
            </w:r>
          </w:p>
          <w:p w:rsidR="00CB0B7F" w:rsidRDefault="00CB0B7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CB0B7F" w:rsidTr="008D5979">
        <w:trPr>
          <w:trHeight w:val="2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0A4495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495" w:rsidRPr="000A4495" w:rsidRDefault="000A4495" w:rsidP="000A4495">
            <w:pPr>
              <w:jc w:val="both"/>
              <w:rPr>
                <w:sz w:val="28"/>
                <w:szCs w:val="28"/>
              </w:rPr>
            </w:pPr>
            <w:r w:rsidRPr="000A4495">
              <w:rPr>
                <w:sz w:val="28"/>
                <w:szCs w:val="28"/>
              </w:rPr>
              <w:t>9.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495" w:rsidRPr="000A4495" w:rsidRDefault="000A4495" w:rsidP="000A4495">
            <w:pPr>
              <w:jc w:val="both"/>
              <w:rPr>
                <w:sz w:val="28"/>
                <w:szCs w:val="28"/>
              </w:rPr>
            </w:pPr>
            <w:r w:rsidRPr="000A4495">
              <w:rPr>
                <w:sz w:val="28"/>
                <w:szCs w:val="28"/>
              </w:rPr>
              <w:t xml:space="preserve">Внедрение в деятельность по профилактике коррупционных и иных правонарушений администрации </w:t>
            </w:r>
            <w:r>
              <w:rPr>
                <w:sz w:val="28"/>
                <w:szCs w:val="28"/>
              </w:rPr>
              <w:t>Большемурашкинского</w:t>
            </w:r>
            <w:r w:rsidRPr="000A4495">
              <w:rPr>
                <w:sz w:val="28"/>
                <w:szCs w:val="28"/>
              </w:rPr>
              <w:t xml:space="preserve"> муниципального района компьютерных программ, разработанных на базе специального программного обеспечения, в целях заполнения и формирования в электронной форме справок о доходах, расходах, об имуществе и обязательствах имущественного характера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495" w:rsidRPr="000A4495" w:rsidRDefault="000A4495" w:rsidP="000A4495">
            <w:pPr>
              <w:jc w:val="center"/>
              <w:rPr>
                <w:sz w:val="28"/>
                <w:szCs w:val="28"/>
              </w:rPr>
            </w:pPr>
            <w:r w:rsidRPr="000A4495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495" w:rsidRPr="000A4495" w:rsidRDefault="000A4495" w:rsidP="000A4495">
            <w:pPr>
              <w:jc w:val="both"/>
              <w:rPr>
                <w:sz w:val="28"/>
                <w:szCs w:val="28"/>
              </w:rPr>
            </w:pPr>
            <w:r w:rsidRPr="000A4495">
              <w:rPr>
                <w:sz w:val="28"/>
                <w:szCs w:val="28"/>
              </w:rPr>
              <w:t xml:space="preserve">Управление делами администрации </w:t>
            </w:r>
            <w:r>
              <w:rPr>
                <w:sz w:val="28"/>
                <w:szCs w:val="28"/>
              </w:rPr>
              <w:t xml:space="preserve">Большемурашкинского </w:t>
            </w:r>
            <w:r w:rsidRPr="000A4495">
              <w:rPr>
                <w:sz w:val="28"/>
                <w:szCs w:val="28"/>
              </w:rPr>
              <w:t>муниципального района</w:t>
            </w:r>
          </w:p>
          <w:p w:rsidR="000A4495" w:rsidRPr="000A4495" w:rsidRDefault="000A4495" w:rsidP="000A44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495" w:rsidRPr="000A4495" w:rsidRDefault="000A4495" w:rsidP="000A4495">
            <w:pPr>
              <w:jc w:val="both"/>
              <w:rPr>
                <w:sz w:val="24"/>
                <w:szCs w:val="24"/>
              </w:rPr>
            </w:pPr>
            <w:r w:rsidRPr="000A4495">
              <w:rPr>
                <w:sz w:val="24"/>
                <w:szCs w:val="24"/>
              </w:rPr>
              <w:t>Повышение эффективности работы по противодействию коррупции</w:t>
            </w:r>
          </w:p>
        </w:tc>
      </w:tr>
      <w:tr w:rsidR="00CB0B7F" w:rsidTr="008D5979"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</w:t>
            </w:r>
          </w:p>
          <w:p w:rsidR="00CB0B7F" w:rsidRDefault="00CB0B7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личного приёма главой администрации (заместителем главы администрации);</w:t>
            </w:r>
          </w:p>
          <w:p w:rsidR="00CB0B7F" w:rsidRDefault="00CB0B7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«Горячей телефонной линии» администрации;</w:t>
            </w:r>
          </w:p>
          <w:p w:rsidR="00CB0B7F" w:rsidRDefault="00CB0B7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обращений;</w:t>
            </w:r>
          </w:p>
          <w:p w:rsidR="00CB0B7F" w:rsidRDefault="00CB0B7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gramStart"/>
            <w:r>
              <w:rPr>
                <w:sz w:val="28"/>
                <w:szCs w:val="28"/>
              </w:rPr>
              <w:t>Интернет-приёмной</w:t>
            </w:r>
            <w:proofErr w:type="gramEnd"/>
            <w:r>
              <w:rPr>
                <w:sz w:val="28"/>
                <w:szCs w:val="28"/>
              </w:rPr>
              <w:t>» на сайте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возможности для граждан и юридических лиц сообщать о фактах коррупции. Организация информационной </w:t>
            </w:r>
            <w:r>
              <w:rPr>
                <w:sz w:val="24"/>
                <w:szCs w:val="24"/>
              </w:rPr>
              <w:lastRenderedPageBreak/>
              <w:t>открытости в сфере противодействия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Участие в проведении социологических исследований отношения</w:t>
            </w:r>
            <w:r>
              <w:rPr>
                <w:sz w:val="28"/>
                <w:szCs w:val="28"/>
              </w:rPr>
              <w:t xml:space="preserve">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наиболее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сфер, оценка эффективности антикоррупционной работы и принятие необходимых мер по совершенствованию работы по противодействию коррупции на основании данных </w:t>
            </w:r>
            <w:r>
              <w:rPr>
                <w:spacing w:val="-4"/>
                <w:sz w:val="24"/>
                <w:szCs w:val="24"/>
              </w:rPr>
              <w:t>социологических исследований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CB0B7F" w:rsidRDefault="00CB0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включение независимых экспертов в составы комиссий;</w:t>
            </w:r>
          </w:p>
          <w:p w:rsidR="00CB0B7F" w:rsidRDefault="00CB0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совещаний, круглых столов с представителями общественных организаций;</w:t>
            </w:r>
          </w:p>
          <w:p w:rsidR="00CB0B7F" w:rsidRDefault="00CB0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вынесение на общественное обсуждение проектов нормативных правовых актов администрации;</w:t>
            </w:r>
          </w:p>
          <w:p w:rsidR="00CB0B7F" w:rsidRDefault="00CB0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противодействи</w:t>
            </w:r>
            <w:r>
              <w:rPr>
                <w:sz w:val="28"/>
                <w:szCs w:val="28"/>
              </w:rPr>
              <w:lastRenderedPageBreak/>
              <w:t>ю коррупции при главе администрации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Общественная оценка деятельности администрации.</w:t>
            </w:r>
          </w:p>
          <w:p w:rsidR="00CB0B7F" w:rsidRDefault="00CB0B7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Совершенствование качества муниципального правотворчества и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B0B7F" w:rsidRDefault="00CB0B7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Антикоррупционное просвещение муниципальных служащих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hd w:val="clear" w:color="auto" w:fill="FFFFFF"/>
              <w:snapToGrid w:val="0"/>
              <w:spacing w:line="276" w:lineRule="auto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работы общественного совета при администрации, в цели и задачи которого, в том числе, входят вопросы </w:t>
            </w:r>
            <w:r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 </w:t>
            </w:r>
            <w:r>
              <w:rPr>
                <w:bCs/>
                <w:sz w:val="24"/>
                <w:szCs w:val="24"/>
              </w:rPr>
              <w:t>общественного совета при администрации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hd w:val="clear" w:color="auto" w:fill="FFFFFF"/>
              <w:snapToGrid w:val="0"/>
              <w:spacing w:line="276" w:lineRule="auto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Привлечение членов общественного совета при администрации к </w:t>
            </w:r>
            <w:r>
              <w:rPr>
                <w:sz w:val="28"/>
                <w:szCs w:val="28"/>
              </w:rPr>
              <w:t>антикоррупционной работе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общественного контроля</w:t>
            </w:r>
          </w:p>
        </w:tc>
      </w:tr>
      <w:tr w:rsidR="00CB0B7F" w:rsidTr="008D5979">
        <w:trPr>
          <w:trHeight w:val="440"/>
        </w:trPr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обучения муниципальных служащих</w:t>
            </w:r>
            <w:r>
              <w:rPr>
                <w:bCs/>
                <w:sz w:val="28"/>
                <w:szCs w:val="28"/>
              </w:rPr>
              <w:t xml:space="preserve"> по вопросам</w:t>
            </w:r>
            <w:proofErr w:type="gramEnd"/>
            <w:r>
              <w:rPr>
                <w:bCs/>
                <w:sz w:val="28"/>
                <w:szCs w:val="28"/>
              </w:rPr>
              <w:t xml:space="preserve"> противодействия коррупции: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Антикоррупционное просвещение муниципальных служащих. </w:t>
            </w:r>
          </w:p>
          <w:p w:rsidR="00CB0B7F" w:rsidRDefault="00CB0B7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муниципальными служащими </w:t>
            </w:r>
            <w:r>
              <w:rPr>
                <w:sz w:val="24"/>
                <w:szCs w:val="24"/>
              </w:rPr>
              <w:lastRenderedPageBreak/>
              <w:t xml:space="preserve">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 xml:space="preserve">муниципальных служащих, ответственных за реализацию антикоррупционной политики в администрации </w:t>
            </w:r>
          </w:p>
          <w:p w:rsidR="00CB0B7F" w:rsidRDefault="00CB0B7F">
            <w:pPr>
              <w:spacing w:line="276" w:lineRule="auto"/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D8" w:rsidRDefault="00CB0B7F">
            <w:pPr>
              <w:snapToGri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повышения квалификации</w:t>
            </w:r>
            <w:r w:rsidR="00B052D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B0B7F" w:rsidRDefault="00B052D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CB0B7F">
              <w:rPr>
                <w:sz w:val="28"/>
                <w:szCs w:val="28"/>
              </w:rPr>
              <w:t>муниципальных служащих администрации по антикоррупционной тематике</w:t>
            </w:r>
            <w:r>
              <w:rPr>
                <w:sz w:val="28"/>
                <w:szCs w:val="28"/>
              </w:rPr>
              <w:t>;</w:t>
            </w:r>
          </w:p>
          <w:p w:rsidR="00B052D8" w:rsidRDefault="00B052D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муниципальных служащих, в должностные обязанности которых входит участие в противодействии коррупции.</w:t>
            </w:r>
          </w:p>
          <w:p w:rsidR="00CB0B7F" w:rsidRDefault="00CB0B7F">
            <w:pPr>
              <w:spacing w:line="276" w:lineRule="auto"/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CB0B7F" w:rsidRDefault="00CB0B7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>
              <w:rPr>
                <w:color w:val="000000"/>
                <w:sz w:val="28"/>
                <w:szCs w:val="28"/>
              </w:rPr>
              <w:t xml:space="preserve">формированию негативного отношения к получению подарков; </w:t>
            </w:r>
          </w:p>
          <w:p w:rsidR="00CB0B7F" w:rsidRDefault="00CB0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 </w:t>
            </w:r>
            <w:r>
              <w:rPr>
                <w:sz w:val="28"/>
                <w:szCs w:val="28"/>
              </w:rPr>
              <w:t xml:space="preserve">порядку уведомления о получении подарка и его передачи; </w:t>
            </w:r>
          </w:p>
          <w:p w:rsidR="00CB0B7F" w:rsidRDefault="00CB0B7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B0B7F" w:rsidRDefault="00CB0B7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 увольнении в связи с утратой доверия;</w:t>
            </w:r>
          </w:p>
          <w:p w:rsidR="00CB0B7F" w:rsidRDefault="00CB0B7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формированию отрицательного отношения к коррупции и т.д.</w:t>
            </w:r>
          </w:p>
          <w:p w:rsidR="00CB0B7F" w:rsidRDefault="00CB0B7F">
            <w:pPr>
              <w:spacing w:line="276" w:lineRule="auto"/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I, II </w:t>
            </w:r>
          </w:p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 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</w:t>
            </w:r>
            <w:r>
              <w:rPr>
                <w:sz w:val="28"/>
                <w:szCs w:val="28"/>
              </w:rPr>
              <w:lastRenderedPageBreak/>
              <w:t xml:space="preserve">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  <w:p w:rsidR="00CB0B7F" w:rsidRDefault="00CB0B7F">
            <w:pPr>
              <w:spacing w:line="276" w:lineRule="auto"/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правовой, </w:t>
            </w:r>
            <w:r>
              <w:rPr>
                <w:sz w:val="28"/>
                <w:szCs w:val="28"/>
              </w:rPr>
              <w:lastRenderedPageBreak/>
              <w:t>организационной, кадровой работы и информационного обеспечения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рекомендаций по вопросам противодействия коррупции для муниципальных служащих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организационной, кадровой работы и информационного обеспечения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антикоррупционную работу в структурных подразделениях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обращений граждан и организаций на предмет наличия информации о фактах коррупции и иных неправомерных действиях </w:t>
            </w:r>
            <w:r>
              <w:rPr>
                <w:sz w:val="28"/>
                <w:szCs w:val="28"/>
              </w:rPr>
              <w:lastRenderedPageBreak/>
              <w:t>муниципальных служащих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autoSpaceDE w:val="0"/>
              <w:snapToGri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</w:t>
            </w:r>
            <w:r>
              <w:rPr>
                <w:bCs/>
                <w:sz w:val="28"/>
                <w:szCs w:val="28"/>
              </w:rPr>
              <w:lastRenderedPageBreak/>
              <w:t xml:space="preserve">конфликта интересов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</w:t>
            </w:r>
            <w:r>
              <w:rPr>
                <w:sz w:val="24"/>
                <w:szCs w:val="24"/>
              </w:rPr>
              <w:lastRenderedPageBreak/>
              <w:t xml:space="preserve">коррупции 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(служебные) обязанности муниципального </w:t>
            </w:r>
            <w:r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фактов нарушения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>
              <w:rPr>
                <w:color w:val="000000"/>
                <w:sz w:val="24"/>
                <w:szCs w:val="24"/>
              </w:rPr>
              <w:t>служащего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конфликта </w:t>
            </w:r>
            <w:r>
              <w:rPr>
                <w:bCs/>
                <w:sz w:val="28"/>
                <w:szCs w:val="28"/>
              </w:rPr>
              <w:lastRenderedPageBreak/>
              <w:t xml:space="preserve">интересов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фактов несоблюдения </w:t>
            </w:r>
            <w:r>
              <w:rPr>
                <w:color w:val="000000"/>
                <w:spacing w:val="-1"/>
                <w:sz w:val="24"/>
                <w:szCs w:val="24"/>
              </w:rPr>
              <w:t>работодателем</w:t>
            </w:r>
            <w:r>
              <w:rPr>
                <w:sz w:val="24"/>
                <w:szCs w:val="24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pStyle w:val="ConsPlusNormal"/>
              <w:snapToGri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мер юридической ответственности по </w:t>
            </w:r>
            <w:r>
              <w:rPr>
                <w:b/>
                <w:sz w:val="24"/>
                <w:szCs w:val="24"/>
                <w:u w:val="single"/>
              </w:rPr>
              <w:t>каждому случаю</w:t>
            </w:r>
            <w:r>
              <w:rPr>
                <w:sz w:val="24"/>
                <w:szCs w:val="24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систематического анализа коррупционных рисков в деятельности администрации.</w:t>
            </w:r>
          </w:p>
          <w:p w:rsidR="00CB0B7F" w:rsidRDefault="00CB0B7F">
            <w:pPr>
              <w:widowControl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1 раза </w:t>
            </w:r>
          </w:p>
          <w:p w:rsidR="00CB0B7F" w:rsidRDefault="00CB0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управлению государственной гражданской и муниципальной службы Нижегородской области по вопросам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взаимодействие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управлением государственной гражданской и </w:t>
            </w:r>
            <w:r>
              <w:rPr>
                <w:sz w:val="24"/>
                <w:szCs w:val="24"/>
              </w:rPr>
              <w:lastRenderedPageBreak/>
              <w:t xml:space="preserve">муниципальной службы Нижегородской области по вопросам противодействия коррупции. </w:t>
            </w:r>
          </w:p>
          <w:p w:rsidR="00CB0B7F" w:rsidRDefault="00CB0B7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 обмен информацией</w:t>
            </w:r>
          </w:p>
        </w:tc>
      </w:tr>
      <w:tr w:rsidR="00CB0B7F" w:rsidTr="008D5979"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Обеспечение мер по предупреждению коррупции в муниципальных учреждениях, </w:t>
            </w:r>
          </w:p>
          <w:p w:rsidR="00CB0B7F" w:rsidRDefault="00B052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учредителем,</w:t>
            </w:r>
            <w:r w:rsidR="00CB0B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0B7F">
              <w:rPr>
                <w:b/>
                <w:sz w:val="28"/>
                <w:szCs w:val="28"/>
              </w:rPr>
              <w:t>которых</w:t>
            </w:r>
            <w:proofErr w:type="gramEnd"/>
            <w:r w:rsidR="00CB0B7F">
              <w:rPr>
                <w:b/>
                <w:sz w:val="28"/>
                <w:szCs w:val="28"/>
              </w:rPr>
              <w:t xml:space="preserve"> является администрация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B0B7F" w:rsidRDefault="00CB0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организационной, кадровой работы и информационного обеспечения</w:t>
            </w:r>
            <w:r w:rsidR="00B052D8">
              <w:rPr>
                <w:sz w:val="28"/>
                <w:szCs w:val="28"/>
              </w:rPr>
              <w:t>;</w:t>
            </w:r>
          </w:p>
          <w:p w:rsidR="00B052D8" w:rsidRDefault="00B052D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организационной, кадровой работы и информационного обеспечения</w:t>
            </w:r>
            <w:r w:rsidR="00B052D8">
              <w:rPr>
                <w:sz w:val="28"/>
                <w:szCs w:val="28"/>
              </w:rPr>
              <w:t>;</w:t>
            </w:r>
          </w:p>
          <w:p w:rsidR="00B052D8" w:rsidRDefault="00B052D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организационной, кадровой работы и информационного обеспечения</w:t>
            </w:r>
            <w:r w:rsidR="002A6AFC">
              <w:rPr>
                <w:sz w:val="28"/>
                <w:szCs w:val="28"/>
              </w:rPr>
              <w:t>;</w:t>
            </w:r>
          </w:p>
          <w:p w:rsidR="002A6AFC" w:rsidRDefault="002A6AF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="002A6AFC">
              <w:rPr>
                <w:sz w:val="28"/>
                <w:szCs w:val="28"/>
              </w:rPr>
              <w:t>;</w:t>
            </w:r>
          </w:p>
          <w:p w:rsidR="002A6AFC" w:rsidRDefault="002A6AF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информации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</w:t>
            </w:r>
            <w:r>
              <w:rPr>
                <w:sz w:val="28"/>
                <w:szCs w:val="28"/>
              </w:rPr>
              <w:lastRenderedPageBreak/>
              <w:t>семей на официальном сайте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14 рабочих дней со дня истечения срока </w:t>
            </w:r>
            <w:r>
              <w:rPr>
                <w:sz w:val="28"/>
                <w:szCs w:val="28"/>
              </w:rPr>
              <w:lastRenderedPageBreak/>
              <w:t>установленного для подачи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AFC" w:rsidRDefault="00CB0B7F" w:rsidP="002A6AF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правовой, организационной, кадровой </w:t>
            </w:r>
            <w:r>
              <w:rPr>
                <w:sz w:val="28"/>
                <w:szCs w:val="28"/>
              </w:rPr>
              <w:lastRenderedPageBreak/>
              <w:t>работы и информационного обеспечения</w:t>
            </w:r>
            <w:r w:rsidR="002A6AFC">
              <w:rPr>
                <w:sz w:val="28"/>
                <w:szCs w:val="28"/>
              </w:rPr>
              <w:t>;</w:t>
            </w:r>
          </w:p>
          <w:p w:rsidR="00CB0B7F" w:rsidRDefault="002A6AFC" w:rsidP="002A6AF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7F" w:rsidRDefault="00CB0B7F" w:rsidP="005514BD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Исполнение Указа Президента РФ от 08.07.2013 № 613</w:t>
            </w:r>
          </w:p>
          <w:p w:rsidR="00CB0B7F" w:rsidRDefault="00CB0B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AFC" w:rsidRDefault="00CB0B7F" w:rsidP="002A6AF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="002A6AFC">
              <w:rPr>
                <w:sz w:val="28"/>
                <w:szCs w:val="28"/>
              </w:rPr>
              <w:t>;</w:t>
            </w:r>
          </w:p>
          <w:p w:rsidR="00CB0B7F" w:rsidRDefault="002A6AFC" w:rsidP="002A6AF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CB0B7F" w:rsidRDefault="00CB0B7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месяца со дня представления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AFC" w:rsidRDefault="00CB0B7F" w:rsidP="002A6AF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="002A6AFC">
              <w:rPr>
                <w:sz w:val="28"/>
                <w:szCs w:val="28"/>
              </w:rPr>
              <w:t>;</w:t>
            </w:r>
          </w:p>
          <w:p w:rsidR="00CB0B7F" w:rsidRDefault="002A6AFC" w:rsidP="002A6AF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  <w:p w:rsidR="00CB0B7F" w:rsidRDefault="00CB0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совместно с руководителями структурных подразделений в чьем ведении находятся МУ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юридической, методической и </w:t>
            </w:r>
            <w:r>
              <w:rPr>
                <w:sz w:val="28"/>
                <w:szCs w:val="28"/>
              </w:rPr>
              <w:lastRenderedPageBreak/>
              <w:t>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</w:t>
            </w:r>
            <w:r>
              <w:rPr>
                <w:sz w:val="28"/>
                <w:szCs w:val="28"/>
              </w:rPr>
              <w:lastRenderedPageBreak/>
              <w:t>правовой, организационной, кадровой работы и информационного обеспечения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</w:t>
            </w:r>
            <w:r>
              <w:rPr>
                <w:sz w:val="24"/>
                <w:szCs w:val="24"/>
              </w:rPr>
              <w:lastRenderedPageBreak/>
              <w:t>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обучающих, разъяснительных и иных мероприятий по вопросам противодействия коррупции для сотрудников муниципальных учреждений </w:t>
            </w:r>
          </w:p>
          <w:p w:rsidR="00CB0B7F" w:rsidRDefault="00CB0B7F">
            <w:pPr>
              <w:widowControl w:val="0"/>
              <w:autoSpaceDE w:val="0"/>
              <w:spacing w:line="276" w:lineRule="auto"/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Антикоррупционное просвещение сотрудников муниципальных учреждений</w:t>
            </w:r>
          </w:p>
        </w:tc>
      </w:tr>
      <w:tr w:rsidR="00CB0B7F" w:rsidTr="008D5979"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администрации </w:t>
            </w:r>
            <w:r>
              <w:rPr>
                <w:spacing w:val="-10"/>
                <w:sz w:val="28"/>
                <w:szCs w:val="28"/>
              </w:rPr>
              <w:t>«Противодействие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коррупции» по вопросам реализации антикоррупционной</w:t>
            </w:r>
            <w:r>
              <w:rPr>
                <w:sz w:val="28"/>
                <w:szCs w:val="28"/>
              </w:rPr>
              <w:t xml:space="preserve"> политики и поддержание его в актуальном состоянии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правовой, организационной, кадровой работы и информационного обеспечения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и на официальном сайте администрации результатов деятельности в сфере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B7F" w:rsidRDefault="00CB0B7F">
            <w:pPr>
              <w:pStyle w:val="ConsPlusNormal"/>
              <w:snapToGri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урегулировании конфликта интересов</w:t>
            </w:r>
          </w:p>
          <w:p w:rsidR="00CB0B7F" w:rsidRDefault="00CB0B7F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Совет по </w:t>
            </w:r>
            <w:r>
              <w:rPr>
                <w:sz w:val="28"/>
                <w:szCs w:val="28"/>
              </w:rPr>
              <w:lastRenderedPageBreak/>
              <w:t>противодействию коррупции при главе администрации</w:t>
            </w:r>
          </w:p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</w:p>
          <w:p w:rsidR="00CB0B7F" w:rsidRDefault="00CB0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B7F" w:rsidRDefault="00CB0B7F">
            <w:pPr>
              <w:rPr>
                <w:sz w:val="24"/>
                <w:szCs w:val="24"/>
              </w:rPr>
            </w:pPr>
          </w:p>
        </w:tc>
      </w:tr>
      <w:tr w:rsidR="00CB0B7F" w:rsidTr="008D5979"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Иные мероприятия по вопросам противодействия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Организационное и информационное обеспечение деятельности комиссии по координации работы по противодействию коррупции </w:t>
            </w:r>
          </w:p>
          <w:p w:rsidR="00CB0B7F" w:rsidRDefault="00CB0B7F">
            <w:pPr>
              <w:widowControl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(подготовка решений комиссии, протоколов, пресс-релизов, информационных сообщений о заседаниях и т.д.)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 по противодействию коррупции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комиссии по координации работы по противодействию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pStyle w:val="ConsPlusNormal"/>
              <w:snapToGri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обсуждения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координации работы по противодействию коррупции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вопроса о состоянии работы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выявлению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случаев несоблюдения муниципальными служащими требований о предотвращении или об урегулировании конфликта интересов, а также нарушения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 по противодействи</w:t>
            </w:r>
            <w:r>
              <w:rPr>
                <w:sz w:val="28"/>
                <w:szCs w:val="28"/>
              </w:rPr>
              <w:lastRenderedPageBreak/>
              <w:t xml:space="preserve">ю коррупции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эффективности работы по противодействию </w:t>
            </w:r>
            <w:r>
              <w:rPr>
                <w:sz w:val="24"/>
                <w:szCs w:val="24"/>
              </w:rPr>
              <w:lastRenderedPageBreak/>
              <w:t>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Указа Президента РФ от 01.07.2010   № 821 и соответствующих муниципальных нормативно-правовых актов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бухгалтерского учета и анализа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CB0B7F" w:rsidTr="008D5979">
        <w:trPr>
          <w:trHeight w:val="2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  <w:r w:rsidR="008D59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эффективного обмена информацией по вопросам противодействия коррупции среди различных государственных органов </w:t>
            </w:r>
          </w:p>
        </w:tc>
      </w:tr>
      <w:tr w:rsidR="008D5979" w:rsidTr="008D5979">
        <w:trPr>
          <w:trHeight w:val="36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jc w:val="both"/>
              <w:rPr>
                <w:sz w:val="28"/>
                <w:szCs w:val="28"/>
              </w:rPr>
            </w:pPr>
            <w:r w:rsidRPr="008D597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9">
              <w:rPr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осуществления работы по недопущению возникновения конфликта интересов в данной сфере деятельности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jc w:val="center"/>
              <w:rPr>
                <w:sz w:val="28"/>
                <w:szCs w:val="28"/>
              </w:rPr>
            </w:pPr>
            <w:r w:rsidRPr="008D5979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jc w:val="both"/>
              <w:rPr>
                <w:sz w:val="28"/>
                <w:szCs w:val="28"/>
              </w:rPr>
            </w:pPr>
            <w:r w:rsidRPr="008D5979">
              <w:rPr>
                <w:sz w:val="28"/>
                <w:szCs w:val="28"/>
              </w:rPr>
              <w:t xml:space="preserve">Единая комиссия, осуществляющая функции по осуществлению закупок путем проведения конкурсов, аукционов, запросов котировок, запросов предложений для нужд </w:t>
            </w:r>
            <w:r>
              <w:rPr>
                <w:sz w:val="28"/>
                <w:szCs w:val="28"/>
              </w:rPr>
              <w:t xml:space="preserve">администрации Большемурашкинского </w:t>
            </w:r>
            <w:r w:rsidRPr="008D5979">
              <w:rPr>
                <w:sz w:val="28"/>
                <w:szCs w:val="28"/>
              </w:rPr>
              <w:t xml:space="preserve"> муниципального района Нижегородской области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9" w:rsidRPr="008D5979" w:rsidRDefault="008D5979" w:rsidP="008D5979">
            <w:pPr>
              <w:rPr>
                <w:sz w:val="24"/>
                <w:szCs w:val="24"/>
              </w:rPr>
            </w:pPr>
            <w:r w:rsidRPr="008D5979">
              <w:rPr>
                <w:sz w:val="24"/>
                <w:szCs w:val="24"/>
              </w:rPr>
              <w:t>Повышение эффективности работы по противодействию коррупции</w:t>
            </w:r>
          </w:p>
        </w:tc>
      </w:tr>
      <w:tr w:rsidR="008D5979" w:rsidRPr="008D5979" w:rsidTr="008D5979">
        <w:trPr>
          <w:trHeight w:val="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jc w:val="both"/>
              <w:rPr>
                <w:sz w:val="28"/>
                <w:szCs w:val="28"/>
              </w:rPr>
            </w:pPr>
            <w:r w:rsidRPr="008D5979">
              <w:rPr>
                <w:sz w:val="28"/>
                <w:szCs w:val="28"/>
              </w:rPr>
              <w:t>7.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9">
              <w:rPr>
                <w:sz w:val="28"/>
                <w:szCs w:val="28"/>
              </w:rPr>
              <w:t xml:space="preserve">Повышение эффективности  по противодействия коррупции </w:t>
            </w:r>
            <w:proofErr w:type="gramStart"/>
            <w:r w:rsidRPr="008D5979">
              <w:rPr>
                <w:sz w:val="28"/>
                <w:szCs w:val="28"/>
              </w:rPr>
              <w:t>при</w:t>
            </w:r>
            <w:proofErr w:type="gramEnd"/>
            <w:r w:rsidRPr="008D5979">
              <w:rPr>
                <w:sz w:val="28"/>
                <w:szCs w:val="28"/>
              </w:rPr>
              <w:t xml:space="preserve"> </w:t>
            </w:r>
            <w:proofErr w:type="gramStart"/>
            <w:r w:rsidRPr="008D5979">
              <w:rPr>
                <w:sz w:val="28"/>
                <w:szCs w:val="28"/>
              </w:rPr>
              <w:t>учета</w:t>
            </w:r>
            <w:proofErr w:type="gramEnd"/>
            <w:r w:rsidRPr="008D5979">
              <w:rPr>
                <w:sz w:val="28"/>
                <w:szCs w:val="28"/>
              </w:rPr>
              <w:t xml:space="preserve"> и использовании муниципального имущества, в том числе осуществления работы по недопущению возникновения конфликта интересов в данной сфере деятельности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jc w:val="center"/>
              <w:rPr>
                <w:sz w:val="28"/>
                <w:szCs w:val="28"/>
              </w:rPr>
            </w:pPr>
            <w:r w:rsidRPr="008D5979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jc w:val="both"/>
              <w:rPr>
                <w:sz w:val="28"/>
                <w:szCs w:val="28"/>
              </w:rPr>
            </w:pPr>
            <w:r w:rsidRPr="008D5979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по управлению экономикой</w:t>
            </w:r>
            <w:r w:rsidRPr="008D597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Большемурашкинского</w:t>
            </w:r>
            <w:r w:rsidRPr="008D5979">
              <w:rPr>
                <w:sz w:val="28"/>
                <w:szCs w:val="28"/>
              </w:rPr>
              <w:t xml:space="preserve"> муниципального </w:t>
            </w:r>
            <w:r w:rsidRPr="008D5979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9" w:rsidRPr="008D5979" w:rsidRDefault="008D5979" w:rsidP="008D5979">
            <w:pPr>
              <w:rPr>
                <w:sz w:val="24"/>
                <w:szCs w:val="24"/>
              </w:rPr>
            </w:pPr>
            <w:r w:rsidRPr="008D5979">
              <w:rPr>
                <w:sz w:val="24"/>
                <w:szCs w:val="24"/>
              </w:rPr>
              <w:lastRenderedPageBreak/>
              <w:t>Повышение эффективности работы по противодействию коррупции</w:t>
            </w:r>
          </w:p>
        </w:tc>
      </w:tr>
      <w:tr w:rsidR="008D5979" w:rsidRPr="008D5979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9">
              <w:rPr>
                <w:sz w:val="28"/>
                <w:szCs w:val="28"/>
              </w:rPr>
              <w:t xml:space="preserve">Повышение эффективности внутреннего финансового аудита в администрации </w:t>
            </w:r>
            <w:r>
              <w:rPr>
                <w:sz w:val="28"/>
                <w:szCs w:val="28"/>
              </w:rPr>
              <w:t>Большемурашкинского</w:t>
            </w:r>
            <w:r w:rsidRPr="008D5979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jc w:val="center"/>
              <w:rPr>
                <w:sz w:val="28"/>
                <w:szCs w:val="28"/>
              </w:rPr>
            </w:pPr>
            <w:r w:rsidRPr="008D5979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79" w:rsidRPr="008D5979" w:rsidRDefault="008D5979" w:rsidP="008D5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8D5979">
              <w:rPr>
                <w:sz w:val="28"/>
                <w:szCs w:val="28"/>
              </w:rPr>
              <w:t>бухгалтерского учета</w:t>
            </w:r>
            <w:r>
              <w:rPr>
                <w:sz w:val="28"/>
                <w:szCs w:val="28"/>
              </w:rPr>
              <w:t xml:space="preserve"> и</w:t>
            </w:r>
            <w:r w:rsidRPr="008D5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 управления делами</w:t>
            </w:r>
            <w:r w:rsidRPr="008D5979">
              <w:rPr>
                <w:sz w:val="28"/>
                <w:szCs w:val="28"/>
              </w:rPr>
              <w:t xml:space="preserve"> администрации   района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9" w:rsidRPr="008D5979" w:rsidRDefault="008D5979" w:rsidP="008D5979">
            <w:pPr>
              <w:rPr>
                <w:sz w:val="24"/>
                <w:szCs w:val="24"/>
              </w:rPr>
            </w:pPr>
            <w:r w:rsidRPr="008D5979">
              <w:rPr>
                <w:sz w:val="24"/>
                <w:szCs w:val="24"/>
              </w:rPr>
              <w:t>Повышение эффективности работы по противодействию коррупции</w:t>
            </w:r>
          </w:p>
        </w:tc>
      </w:tr>
      <w:tr w:rsidR="00CB0B7F" w:rsidTr="008D59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2A6AF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0B7F">
              <w:rPr>
                <w:sz w:val="28"/>
                <w:szCs w:val="28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настоящего плана и представление председателю межведомственного координационного совета по противодействию коррупции сводного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 2016г, 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F" w:rsidRDefault="00CB0B7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CB0B7F" w:rsidRDefault="00CB0B7F" w:rsidP="00CB0B7F">
      <w:pPr>
        <w:rPr>
          <w:sz w:val="28"/>
          <w:szCs w:val="28"/>
        </w:rPr>
      </w:pPr>
    </w:p>
    <w:p w:rsidR="00CB0B7F" w:rsidRDefault="00CB0B7F" w:rsidP="00CB0B7F"/>
    <w:p w:rsidR="00D83A21" w:rsidRDefault="00D83A21"/>
    <w:sectPr w:rsidR="00D83A21" w:rsidSect="00551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B7F"/>
    <w:rsid w:val="000A4495"/>
    <w:rsid w:val="001678B1"/>
    <w:rsid w:val="002050E0"/>
    <w:rsid w:val="002A6AFC"/>
    <w:rsid w:val="004C5F37"/>
    <w:rsid w:val="005514BD"/>
    <w:rsid w:val="00652D7D"/>
    <w:rsid w:val="008D5979"/>
    <w:rsid w:val="00936863"/>
    <w:rsid w:val="00B052D8"/>
    <w:rsid w:val="00CB0B7F"/>
    <w:rsid w:val="00D83A21"/>
    <w:rsid w:val="00DB6DC0"/>
    <w:rsid w:val="00E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B0B7F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B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semiHidden/>
    <w:unhideWhenUsed/>
    <w:rsid w:val="00CB0B7F"/>
    <w:pPr>
      <w:spacing w:before="100" w:after="100"/>
    </w:pPr>
    <w:rPr>
      <w:sz w:val="24"/>
      <w:szCs w:val="24"/>
    </w:rPr>
  </w:style>
  <w:style w:type="paragraph" w:styleId="a4">
    <w:name w:val="Title"/>
    <w:basedOn w:val="a"/>
    <w:link w:val="a5"/>
    <w:qFormat/>
    <w:rsid w:val="00CB0B7F"/>
    <w:pPr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B0B7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CB0B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semiHidden/>
    <w:rsid w:val="00CB0B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B0B7F"/>
  </w:style>
  <w:style w:type="paragraph" w:styleId="a7">
    <w:name w:val="Balloon Text"/>
    <w:basedOn w:val="a"/>
    <w:link w:val="a8"/>
    <w:uiPriority w:val="99"/>
    <w:semiHidden/>
    <w:unhideWhenUsed/>
    <w:rsid w:val="00CB0B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B7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2A6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2C90-5FDE-427C-8905-C050E8F2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7</cp:revision>
  <cp:lastPrinted>2016-11-08T12:02:00Z</cp:lastPrinted>
  <dcterms:created xsi:type="dcterms:W3CDTF">2016-11-02T05:30:00Z</dcterms:created>
  <dcterms:modified xsi:type="dcterms:W3CDTF">2016-11-08T12:02:00Z</dcterms:modified>
</cp:coreProperties>
</file>