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743" w:rsidRDefault="003A7614" w:rsidP="00580743">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pt;margin-top:-39.75pt;width:54pt;height:60pt;z-index:251656704">
            <v:imagedata r:id="rId5" o:title=""/>
            <w10:wrap type="topAndBottom"/>
          </v:shape>
          <o:OLEObject Type="Embed" ProgID="PBrush" ShapeID="_x0000_s1028" DrawAspect="Content" ObjectID="_1395566821" r:id="rId6"/>
        </w:pict>
      </w:r>
    </w:p>
    <w:p w:rsidR="00580743" w:rsidRDefault="00580743" w:rsidP="00580743">
      <w:pPr>
        <w:pStyle w:val="a3"/>
      </w:pPr>
      <w:r>
        <w:t>Администрация</w:t>
      </w:r>
    </w:p>
    <w:p w:rsidR="00580743" w:rsidRDefault="00580743" w:rsidP="00580743">
      <w:pPr>
        <w:spacing w:after="0" w:line="240" w:lineRule="auto"/>
        <w:jc w:val="center"/>
        <w:rPr>
          <w:rFonts w:ascii="Bookman Old Style" w:hAnsi="Bookman Old Style"/>
          <w:sz w:val="28"/>
        </w:rPr>
      </w:pPr>
      <w:r>
        <w:rPr>
          <w:rFonts w:ascii="Bookman Old Style" w:hAnsi="Bookman Old Style"/>
          <w:sz w:val="28"/>
        </w:rPr>
        <w:t xml:space="preserve">Большемурашкинского муниципального района </w:t>
      </w:r>
    </w:p>
    <w:p w:rsidR="00580743" w:rsidRDefault="00580743" w:rsidP="00580743">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580743" w:rsidRDefault="00580743" w:rsidP="00580743">
      <w:pPr>
        <w:jc w:val="center"/>
        <w:rPr>
          <w:rFonts w:ascii="Bookman Old Style" w:hAnsi="Bookman Old Style"/>
          <w:b/>
          <w:sz w:val="48"/>
          <w:szCs w:val="48"/>
        </w:rPr>
      </w:pPr>
      <w:r>
        <w:rPr>
          <w:rFonts w:ascii="Bookman Old Style" w:hAnsi="Bookman Old Style"/>
          <w:b/>
          <w:sz w:val="48"/>
          <w:szCs w:val="48"/>
        </w:rPr>
        <w:t>РАСПОРЯЖЕНИЕ</w:t>
      </w:r>
    </w:p>
    <w:p w:rsidR="00580743" w:rsidRDefault="00580743" w:rsidP="00580743">
      <w:pPr>
        <w:rPr>
          <w:rFonts w:ascii="Times New Roman" w:hAnsi="Times New Roman"/>
          <w:sz w:val="24"/>
          <w:szCs w:val="24"/>
        </w:rPr>
      </w:pPr>
    </w:p>
    <w:p w:rsidR="00580743" w:rsidRDefault="003A7614" w:rsidP="00580743">
      <w:pPr>
        <w:shd w:val="clear" w:color="auto" w:fill="FFFFFF"/>
        <w:spacing w:before="298"/>
        <w:ind w:left="-567"/>
        <w:rPr>
          <w:color w:val="000000"/>
          <w:sz w:val="28"/>
        </w:rPr>
      </w:pPr>
      <w:r>
        <w:pict>
          <v:line id="_x0000_s1026" style="position:absolute;left:0;text-align:left;z-index:251657728" from="-27pt,4.95pt" to="489pt,4.95pt" strokeweight="3pt"/>
        </w:pict>
      </w:r>
      <w:r>
        <w:pict>
          <v:line id="_x0000_s1027" style="position:absolute;left:0;text-align:left;z-index:251658752" from="-27pt,13.95pt" to="489pt,13.95pt"/>
        </w:pict>
      </w:r>
    </w:p>
    <w:p w:rsidR="00580743" w:rsidRDefault="003A7614" w:rsidP="00580743">
      <w:pPr>
        <w:shd w:val="clear" w:color="auto" w:fill="FFFFFF"/>
        <w:spacing w:before="298"/>
        <w:ind w:left="-567"/>
        <w:rPr>
          <w:color w:val="000000"/>
          <w:sz w:val="28"/>
        </w:rPr>
      </w:pPr>
      <w:r>
        <w:rPr>
          <w:color w:val="000000"/>
          <w:sz w:val="28"/>
        </w:rPr>
        <w:t>09.04.2012</w:t>
      </w:r>
      <w:r w:rsidR="00580743">
        <w:rPr>
          <w:color w:val="000000"/>
          <w:sz w:val="28"/>
        </w:rPr>
        <w:t xml:space="preserve"> г.                                                                     № </w:t>
      </w:r>
      <w:r>
        <w:rPr>
          <w:color w:val="000000"/>
          <w:sz w:val="28"/>
        </w:rPr>
        <w:t xml:space="preserve"> 33-</w:t>
      </w:r>
      <w:r w:rsidR="00580743">
        <w:rPr>
          <w:b/>
          <w:bCs/>
          <w:color w:val="000000"/>
          <w:sz w:val="32"/>
        </w:rPr>
        <w:t>р</w:t>
      </w:r>
    </w:p>
    <w:p w:rsidR="00580743" w:rsidRDefault="00580743" w:rsidP="00580743">
      <w:pPr>
        <w:jc w:val="center"/>
        <w:rPr>
          <w:sz w:val="24"/>
        </w:rPr>
      </w:pPr>
    </w:p>
    <w:p w:rsidR="006F587D" w:rsidRDefault="006F587D">
      <w:pPr>
        <w:autoSpaceDE w:val="0"/>
        <w:autoSpaceDN w:val="0"/>
        <w:adjustRightInd w:val="0"/>
        <w:spacing w:after="0" w:line="240" w:lineRule="auto"/>
        <w:rPr>
          <w:rFonts w:ascii="Calibri" w:hAnsi="Calibri" w:cs="Calibri"/>
        </w:rPr>
      </w:pPr>
    </w:p>
    <w:p w:rsidR="006F587D" w:rsidRDefault="006F587D">
      <w:pPr>
        <w:pStyle w:val="ConsPlusTitle"/>
        <w:widowControl/>
        <w:jc w:val="center"/>
      </w:pPr>
    </w:p>
    <w:p w:rsidR="006F587D" w:rsidRPr="00992D55" w:rsidRDefault="006F587D">
      <w:pPr>
        <w:pStyle w:val="ConsPlusTitle"/>
        <w:widowControl/>
        <w:jc w:val="center"/>
        <w:rPr>
          <w:rFonts w:ascii="Times New Roman" w:hAnsi="Times New Roman" w:cs="Times New Roman"/>
          <w:sz w:val="24"/>
          <w:szCs w:val="24"/>
        </w:rPr>
      </w:pPr>
      <w:bookmarkStart w:id="0" w:name="_GoBack"/>
      <w:r w:rsidRPr="00992D55">
        <w:rPr>
          <w:rFonts w:ascii="Times New Roman" w:hAnsi="Times New Roman" w:cs="Times New Roman"/>
          <w:sz w:val="24"/>
          <w:szCs w:val="24"/>
        </w:rPr>
        <w:t>ОБ УТВЕРЖДЕНИИ ПОЛОЖЕНИЯ О ПОРЯДКЕ ОБРАБОТКИ</w:t>
      </w:r>
    </w:p>
    <w:p w:rsidR="006F587D" w:rsidRPr="00992D55" w:rsidRDefault="006F587D">
      <w:pPr>
        <w:pStyle w:val="ConsPlusTitle"/>
        <w:widowControl/>
        <w:jc w:val="center"/>
        <w:rPr>
          <w:rFonts w:ascii="Times New Roman" w:hAnsi="Times New Roman" w:cs="Times New Roman"/>
          <w:sz w:val="24"/>
          <w:szCs w:val="24"/>
        </w:rPr>
      </w:pPr>
      <w:r w:rsidRPr="00992D55">
        <w:rPr>
          <w:rFonts w:ascii="Times New Roman" w:hAnsi="Times New Roman" w:cs="Times New Roman"/>
          <w:sz w:val="24"/>
          <w:szCs w:val="24"/>
        </w:rPr>
        <w:t xml:space="preserve">ПЕРСОНАЛЬНЫХ ДАННЫХ В АДМИНИСТРАЦИИ </w:t>
      </w:r>
      <w:r w:rsidR="00992D55">
        <w:rPr>
          <w:rFonts w:ascii="Times New Roman" w:hAnsi="Times New Roman" w:cs="Times New Roman"/>
          <w:sz w:val="24"/>
          <w:szCs w:val="24"/>
        </w:rPr>
        <w:t xml:space="preserve">БОЛЬШЕМУРАШКИНСКОГО МУНИЦИПАЛЬНОГО </w:t>
      </w:r>
      <w:r w:rsidRPr="00992D55">
        <w:rPr>
          <w:rFonts w:ascii="Times New Roman" w:hAnsi="Times New Roman" w:cs="Times New Roman"/>
          <w:sz w:val="24"/>
          <w:szCs w:val="24"/>
        </w:rPr>
        <w:t xml:space="preserve"> РАЙОНА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bookmarkEnd w:id="0"/>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В целях определения общего порядка обращения с информацией, содержащей персональные данные, в администрации </w:t>
      </w:r>
      <w:r w:rsidR="00992D55">
        <w:rPr>
          <w:rFonts w:ascii="Times New Roman" w:hAnsi="Times New Roman" w:cs="Times New Roman"/>
          <w:sz w:val="24"/>
          <w:szCs w:val="24"/>
        </w:rPr>
        <w:t>Большемурашкинского муниципального района</w:t>
      </w:r>
      <w:r w:rsidRPr="00992D55">
        <w:rPr>
          <w:rFonts w:ascii="Times New Roman" w:hAnsi="Times New Roman" w:cs="Times New Roman"/>
          <w:sz w:val="24"/>
          <w:szCs w:val="24"/>
        </w:rPr>
        <w:t>:</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1. Утвердить прилагаемое </w:t>
      </w:r>
      <w:hyperlink r:id="rId7" w:history="1">
        <w:r w:rsidRPr="00992D55">
          <w:rPr>
            <w:rFonts w:ascii="Times New Roman" w:hAnsi="Times New Roman" w:cs="Times New Roman"/>
            <w:color w:val="0000FF"/>
            <w:sz w:val="24"/>
            <w:szCs w:val="24"/>
          </w:rPr>
          <w:t>Положение</w:t>
        </w:r>
      </w:hyperlink>
      <w:r w:rsidRPr="00992D55">
        <w:rPr>
          <w:rFonts w:ascii="Times New Roman" w:hAnsi="Times New Roman" w:cs="Times New Roman"/>
          <w:sz w:val="24"/>
          <w:szCs w:val="24"/>
        </w:rPr>
        <w:t xml:space="preserve"> о порядке обработки персональных данных в администрации </w:t>
      </w:r>
      <w:r w:rsidR="00992D55">
        <w:rPr>
          <w:rFonts w:ascii="Times New Roman" w:hAnsi="Times New Roman" w:cs="Times New Roman"/>
          <w:sz w:val="24"/>
          <w:szCs w:val="24"/>
        </w:rPr>
        <w:t xml:space="preserve">Большемурашкинского муниципального </w:t>
      </w:r>
      <w:r w:rsidRPr="00992D55">
        <w:rPr>
          <w:rFonts w:ascii="Times New Roman" w:hAnsi="Times New Roman" w:cs="Times New Roman"/>
          <w:sz w:val="24"/>
          <w:szCs w:val="24"/>
        </w:rPr>
        <w:t xml:space="preserve"> района.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2. </w:t>
      </w:r>
      <w:r w:rsidR="00992D55">
        <w:rPr>
          <w:rFonts w:ascii="Times New Roman" w:hAnsi="Times New Roman" w:cs="Times New Roman"/>
          <w:sz w:val="24"/>
          <w:szCs w:val="24"/>
        </w:rPr>
        <w:t>Управл</w:t>
      </w:r>
      <w:r w:rsidR="00365C15">
        <w:rPr>
          <w:rFonts w:ascii="Times New Roman" w:hAnsi="Times New Roman" w:cs="Times New Roman"/>
          <w:sz w:val="24"/>
          <w:szCs w:val="24"/>
        </w:rPr>
        <w:t>ению</w:t>
      </w:r>
      <w:r w:rsidR="00992D55">
        <w:rPr>
          <w:rFonts w:ascii="Times New Roman" w:hAnsi="Times New Roman" w:cs="Times New Roman"/>
          <w:sz w:val="24"/>
          <w:szCs w:val="24"/>
        </w:rPr>
        <w:t xml:space="preserve"> делами</w:t>
      </w:r>
      <w:r w:rsidRPr="00992D55">
        <w:rPr>
          <w:rFonts w:ascii="Times New Roman" w:hAnsi="Times New Roman" w:cs="Times New Roman"/>
          <w:sz w:val="24"/>
          <w:szCs w:val="24"/>
        </w:rPr>
        <w:t xml:space="preserve"> администрации </w:t>
      </w:r>
      <w:r w:rsidR="00992D55">
        <w:rPr>
          <w:rFonts w:ascii="Times New Roman" w:hAnsi="Times New Roman" w:cs="Times New Roman"/>
          <w:sz w:val="24"/>
          <w:szCs w:val="24"/>
        </w:rPr>
        <w:t>Большемурашкинского муниципального</w:t>
      </w:r>
      <w:r w:rsidRPr="00992D55">
        <w:rPr>
          <w:rFonts w:ascii="Times New Roman" w:hAnsi="Times New Roman" w:cs="Times New Roman"/>
          <w:sz w:val="24"/>
          <w:szCs w:val="24"/>
        </w:rPr>
        <w:t xml:space="preserve"> района </w:t>
      </w:r>
      <w:r w:rsidR="00365C15">
        <w:rPr>
          <w:rFonts w:ascii="Times New Roman" w:hAnsi="Times New Roman" w:cs="Times New Roman"/>
          <w:sz w:val="24"/>
          <w:szCs w:val="24"/>
        </w:rPr>
        <w:t>(</w:t>
      </w:r>
      <w:proofErr w:type="spellStart"/>
      <w:r w:rsidR="00365C15">
        <w:rPr>
          <w:rFonts w:ascii="Times New Roman" w:hAnsi="Times New Roman" w:cs="Times New Roman"/>
          <w:sz w:val="24"/>
          <w:szCs w:val="24"/>
        </w:rPr>
        <w:t>И.Д.Садкова</w:t>
      </w:r>
      <w:proofErr w:type="spellEnd"/>
      <w:r w:rsidR="00365C15">
        <w:rPr>
          <w:rFonts w:ascii="Times New Roman" w:hAnsi="Times New Roman" w:cs="Times New Roman"/>
          <w:sz w:val="24"/>
          <w:szCs w:val="24"/>
        </w:rPr>
        <w:t>)</w:t>
      </w:r>
      <w:r w:rsidRPr="00992D55">
        <w:rPr>
          <w:rFonts w:ascii="Times New Roman" w:hAnsi="Times New Roman" w:cs="Times New Roman"/>
          <w:sz w:val="24"/>
          <w:szCs w:val="24"/>
        </w:rPr>
        <w:t xml:space="preserve"> ознакомить руководителей структурных подразделений администрации с настоящим распоряжением.</w:t>
      </w:r>
    </w:p>
    <w:p w:rsidR="006F587D"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3. Руководителям структурных подразделений ознакомить </w:t>
      </w:r>
      <w:r w:rsidR="00365C15">
        <w:rPr>
          <w:rFonts w:ascii="Times New Roman" w:hAnsi="Times New Roman" w:cs="Times New Roman"/>
          <w:sz w:val="24"/>
          <w:szCs w:val="24"/>
        </w:rPr>
        <w:t>ответственных</w:t>
      </w:r>
      <w:r w:rsidRPr="00992D55">
        <w:rPr>
          <w:rFonts w:ascii="Times New Roman" w:hAnsi="Times New Roman" w:cs="Times New Roman"/>
          <w:sz w:val="24"/>
          <w:szCs w:val="24"/>
        </w:rPr>
        <w:t>, допущенных к обработке персональных данных, с Положением, утвержденным настоящим распоряжением, под роспись.</w:t>
      </w:r>
    </w:p>
    <w:p w:rsidR="00992D55" w:rsidRP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4.Распоряжение главы администрации Большемурашкинского района Нижегородской области от 11.12.2007 № 567 считать утратившим силу.</w:t>
      </w:r>
    </w:p>
    <w:p w:rsidR="006F587D" w:rsidRDefault="00992D5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F587D" w:rsidRPr="00992D55">
        <w:rPr>
          <w:rFonts w:ascii="Times New Roman" w:hAnsi="Times New Roman" w:cs="Times New Roman"/>
          <w:sz w:val="24"/>
          <w:szCs w:val="24"/>
        </w:rPr>
        <w:t xml:space="preserve">. </w:t>
      </w:r>
      <w:proofErr w:type="gramStart"/>
      <w:r w:rsidR="006F587D" w:rsidRPr="00992D55">
        <w:rPr>
          <w:rFonts w:ascii="Times New Roman" w:hAnsi="Times New Roman" w:cs="Times New Roman"/>
          <w:sz w:val="24"/>
          <w:szCs w:val="24"/>
        </w:rPr>
        <w:t xml:space="preserve">Контроль </w:t>
      </w:r>
      <w:r w:rsidR="00365C15">
        <w:rPr>
          <w:rFonts w:ascii="Times New Roman" w:hAnsi="Times New Roman" w:cs="Times New Roman"/>
          <w:sz w:val="24"/>
          <w:szCs w:val="24"/>
        </w:rPr>
        <w:t>за</w:t>
      </w:r>
      <w:proofErr w:type="gramEnd"/>
      <w:r w:rsidR="00365C15">
        <w:rPr>
          <w:rFonts w:ascii="Times New Roman" w:hAnsi="Times New Roman" w:cs="Times New Roman"/>
          <w:sz w:val="24"/>
          <w:szCs w:val="24"/>
        </w:rPr>
        <w:t xml:space="preserve"> выполнением</w:t>
      </w:r>
      <w:r w:rsidR="006F587D" w:rsidRPr="00992D55">
        <w:rPr>
          <w:rFonts w:ascii="Times New Roman" w:hAnsi="Times New Roman" w:cs="Times New Roman"/>
          <w:sz w:val="24"/>
          <w:szCs w:val="24"/>
        </w:rPr>
        <w:t xml:space="preserve"> настоящего распоряжения возложить на управляющего делами администрации </w:t>
      </w:r>
      <w:r>
        <w:rPr>
          <w:rFonts w:ascii="Times New Roman" w:hAnsi="Times New Roman" w:cs="Times New Roman"/>
          <w:sz w:val="24"/>
          <w:szCs w:val="24"/>
        </w:rPr>
        <w:t>Большемурашкинского муниципального</w:t>
      </w:r>
      <w:r w:rsidR="006F587D" w:rsidRPr="00992D55">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И.Д.Садкову</w:t>
      </w:r>
      <w:proofErr w:type="spellEnd"/>
      <w:r>
        <w:rPr>
          <w:rFonts w:ascii="Times New Roman" w:hAnsi="Times New Roman" w:cs="Times New Roman"/>
          <w:sz w:val="24"/>
          <w:szCs w:val="24"/>
        </w:rPr>
        <w:t>.</w:t>
      </w:r>
    </w:p>
    <w:p w:rsidR="00992D55" w:rsidRDefault="00992D55" w:rsidP="00992D55">
      <w:pPr>
        <w:autoSpaceDE w:val="0"/>
        <w:autoSpaceDN w:val="0"/>
        <w:adjustRightInd w:val="0"/>
        <w:spacing w:after="0" w:line="240" w:lineRule="auto"/>
        <w:jc w:val="both"/>
        <w:rPr>
          <w:rFonts w:ascii="Times New Roman" w:hAnsi="Times New Roman" w:cs="Times New Roman"/>
          <w:sz w:val="24"/>
          <w:szCs w:val="24"/>
        </w:rPr>
      </w:pPr>
    </w:p>
    <w:p w:rsidR="00992D55" w:rsidRDefault="00992D55" w:rsidP="00992D55">
      <w:pPr>
        <w:autoSpaceDE w:val="0"/>
        <w:autoSpaceDN w:val="0"/>
        <w:adjustRightInd w:val="0"/>
        <w:spacing w:after="0" w:line="240" w:lineRule="auto"/>
        <w:jc w:val="both"/>
        <w:rPr>
          <w:rFonts w:ascii="Times New Roman" w:hAnsi="Times New Roman" w:cs="Times New Roman"/>
          <w:sz w:val="24"/>
          <w:szCs w:val="24"/>
        </w:rPr>
      </w:pPr>
    </w:p>
    <w:p w:rsidR="00992D55" w:rsidRDefault="00992D55" w:rsidP="00992D55">
      <w:pPr>
        <w:autoSpaceDE w:val="0"/>
        <w:autoSpaceDN w:val="0"/>
        <w:adjustRightInd w:val="0"/>
        <w:spacing w:after="0" w:line="240" w:lineRule="auto"/>
        <w:jc w:val="both"/>
        <w:rPr>
          <w:rFonts w:ascii="Times New Roman" w:hAnsi="Times New Roman" w:cs="Times New Roman"/>
          <w:sz w:val="24"/>
          <w:szCs w:val="24"/>
        </w:rPr>
      </w:pPr>
    </w:p>
    <w:p w:rsidR="00992D55" w:rsidRPr="00992D55" w:rsidRDefault="00992D55" w:rsidP="00992D5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района                                                          </w:t>
      </w:r>
      <w:proofErr w:type="spellStart"/>
      <w:r>
        <w:rPr>
          <w:rFonts w:ascii="Times New Roman" w:hAnsi="Times New Roman" w:cs="Times New Roman"/>
          <w:sz w:val="24"/>
          <w:szCs w:val="24"/>
        </w:rPr>
        <w:t>В.В.Кокурин</w:t>
      </w:r>
      <w:proofErr w:type="spellEnd"/>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p>
    <w:p w:rsid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p>
    <w:p w:rsid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p>
    <w:p w:rsid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p>
    <w:p w:rsid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p>
    <w:p w:rsidR="00992D55" w:rsidRPr="00992D55" w:rsidRDefault="00992D55">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jc w:val="right"/>
        <w:outlineLvl w:val="0"/>
        <w:rPr>
          <w:rFonts w:ascii="Times New Roman" w:hAnsi="Times New Roman" w:cs="Times New Roman"/>
          <w:sz w:val="24"/>
          <w:szCs w:val="24"/>
        </w:rPr>
      </w:pPr>
      <w:r w:rsidRPr="00992D55">
        <w:rPr>
          <w:rFonts w:ascii="Times New Roman" w:hAnsi="Times New Roman" w:cs="Times New Roman"/>
          <w:sz w:val="24"/>
          <w:szCs w:val="24"/>
        </w:rPr>
        <w:lastRenderedPageBreak/>
        <w:t>Утверждено</w:t>
      </w:r>
    </w:p>
    <w:p w:rsidR="006F587D" w:rsidRPr="00992D55" w:rsidRDefault="00992D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w:t>
      </w:r>
      <w:r w:rsidR="006F587D" w:rsidRPr="00992D55">
        <w:rPr>
          <w:rFonts w:ascii="Times New Roman" w:hAnsi="Times New Roman" w:cs="Times New Roman"/>
          <w:sz w:val="24"/>
          <w:szCs w:val="24"/>
        </w:rPr>
        <w:t>аспоряжением</w:t>
      </w:r>
    </w:p>
    <w:p w:rsidR="00992D55" w:rsidRDefault="00992D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w:t>
      </w:r>
      <w:r w:rsidR="006F587D" w:rsidRPr="00992D55">
        <w:rPr>
          <w:rFonts w:ascii="Times New Roman" w:hAnsi="Times New Roman" w:cs="Times New Roman"/>
          <w:sz w:val="24"/>
          <w:szCs w:val="24"/>
        </w:rPr>
        <w:t xml:space="preserve">дминистрации </w:t>
      </w:r>
      <w:r>
        <w:rPr>
          <w:rFonts w:ascii="Times New Roman" w:hAnsi="Times New Roman" w:cs="Times New Roman"/>
          <w:sz w:val="24"/>
          <w:szCs w:val="24"/>
        </w:rPr>
        <w:t>Большемурашкинского</w:t>
      </w:r>
    </w:p>
    <w:p w:rsidR="006F587D" w:rsidRPr="00992D55" w:rsidRDefault="00992D5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w:t>
      </w:r>
      <w:r w:rsidR="006F587D" w:rsidRPr="00992D55">
        <w:rPr>
          <w:rFonts w:ascii="Times New Roman" w:hAnsi="Times New Roman" w:cs="Times New Roman"/>
          <w:sz w:val="24"/>
          <w:szCs w:val="24"/>
        </w:rPr>
        <w:t xml:space="preserve"> района</w:t>
      </w:r>
    </w:p>
    <w:p w:rsidR="006F587D" w:rsidRDefault="006F587D">
      <w:pPr>
        <w:autoSpaceDE w:val="0"/>
        <w:autoSpaceDN w:val="0"/>
        <w:adjustRightInd w:val="0"/>
        <w:spacing w:after="0" w:line="240" w:lineRule="auto"/>
        <w:jc w:val="right"/>
        <w:rPr>
          <w:rFonts w:ascii="Times New Roman" w:hAnsi="Times New Roman" w:cs="Times New Roman"/>
          <w:sz w:val="24"/>
          <w:szCs w:val="24"/>
        </w:rPr>
      </w:pPr>
      <w:r w:rsidRPr="00992D55">
        <w:rPr>
          <w:rFonts w:ascii="Times New Roman" w:hAnsi="Times New Roman" w:cs="Times New Roman"/>
          <w:sz w:val="24"/>
          <w:szCs w:val="24"/>
        </w:rPr>
        <w:t xml:space="preserve">от </w:t>
      </w:r>
      <w:r w:rsidR="003A7614">
        <w:rPr>
          <w:rFonts w:ascii="Times New Roman" w:hAnsi="Times New Roman" w:cs="Times New Roman"/>
          <w:sz w:val="24"/>
          <w:szCs w:val="24"/>
        </w:rPr>
        <w:t>09.04.2012</w:t>
      </w:r>
      <w:r w:rsidRPr="00992D55">
        <w:rPr>
          <w:rFonts w:ascii="Times New Roman" w:hAnsi="Times New Roman" w:cs="Times New Roman"/>
          <w:sz w:val="24"/>
          <w:szCs w:val="24"/>
        </w:rPr>
        <w:t xml:space="preserve"> года N </w:t>
      </w:r>
      <w:r w:rsidR="003A7614">
        <w:rPr>
          <w:rFonts w:ascii="Times New Roman" w:hAnsi="Times New Roman" w:cs="Times New Roman"/>
          <w:sz w:val="24"/>
          <w:szCs w:val="24"/>
        </w:rPr>
        <w:t>33</w:t>
      </w:r>
      <w:r w:rsidRPr="00992D55">
        <w:rPr>
          <w:rFonts w:ascii="Times New Roman" w:hAnsi="Times New Roman" w:cs="Times New Roman"/>
          <w:sz w:val="24"/>
          <w:szCs w:val="24"/>
        </w:rPr>
        <w:t>-р</w:t>
      </w:r>
    </w:p>
    <w:p w:rsidR="00992D55" w:rsidRDefault="00992D55">
      <w:pPr>
        <w:autoSpaceDE w:val="0"/>
        <w:autoSpaceDN w:val="0"/>
        <w:adjustRightInd w:val="0"/>
        <w:spacing w:after="0" w:line="240" w:lineRule="auto"/>
        <w:jc w:val="right"/>
        <w:rPr>
          <w:rFonts w:ascii="Times New Roman" w:hAnsi="Times New Roman" w:cs="Times New Roman"/>
          <w:sz w:val="24"/>
          <w:szCs w:val="24"/>
        </w:rPr>
      </w:pPr>
    </w:p>
    <w:p w:rsidR="00992D55" w:rsidRPr="00992D55" w:rsidRDefault="00992D55">
      <w:pPr>
        <w:autoSpaceDE w:val="0"/>
        <w:autoSpaceDN w:val="0"/>
        <w:adjustRightInd w:val="0"/>
        <w:spacing w:after="0" w:line="240" w:lineRule="auto"/>
        <w:jc w:val="right"/>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pStyle w:val="ConsPlusTitle"/>
        <w:widowControl/>
        <w:jc w:val="center"/>
        <w:rPr>
          <w:rFonts w:ascii="Times New Roman" w:hAnsi="Times New Roman" w:cs="Times New Roman"/>
          <w:sz w:val="24"/>
          <w:szCs w:val="24"/>
        </w:rPr>
      </w:pPr>
      <w:r w:rsidRPr="00992D55">
        <w:rPr>
          <w:rFonts w:ascii="Times New Roman" w:hAnsi="Times New Roman" w:cs="Times New Roman"/>
          <w:sz w:val="24"/>
          <w:szCs w:val="24"/>
        </w:rPr>
        <w:t>ПОЛОЖЕНИЕ</w:t>
      </w:r>
    </w:p>
    <w:p w:rsidR="006F587D" w:rsidRPr="00992D55" w:rsidRDefault="006F587D">
      <w:pPr>
        <w:pStyle w:val="ConsPlusTitle"/>
        <w:widowControl/>
        <w:jc w:val="center"/>
        <w:rPr>
          <w:rFonts w:ascii="Times New Roman" w:hAnsi="Times New Roman" w:cs="Times New Roman"/>
          <w:sz w:val="24"/>
          <w:szCs w:val="24"/>
        </w:rPr>
      </w:pPr>
      <w:r w:rsidRPr="00992D55">
        <w:rPr>
          <w:rFonts w:ascii="Times New Roman" w:hAnsi="Times New Roman" w:cs="Times New Roman"/>
          <w:sz w:val="24"/>
          <w:szCs w:val="24"/>
        </w:rPr>
        <w:t>О ПОРЯДКЕ ОБРАБОТКИ ПЕРСОНАЛЬНЫХ ДАННЫХ</w:t>
      </w:r>
    </w:p>
    <w:p w:rsidR="006F587D" w:rsidRPr="00992D55" w:rsidRDefault="006F587D">
      <w:pPr>
        <w:pStyle w:val="ConsPlusTitle"/>
        <w:widowControl/>
        <w:jc w:val="center"/>
        <w:rPr>
          <w:rFonts w:ascii="Times New Roman" w:hAnsi="Times New Roman" w:cs="Times New Roman"/>
          <w:sz w:val="24"/>
          <w:szCs w:val="24"/>
        </w:rPr>
      </w:pPr>
      <w:r w:rsidRPr="00992D55">
        <w:rPr>
          <w:rFonts w:ascii="Times New Roman" w:hAnsi="Times New Roman" w:cs="Times New Roman"/>
          <w:sz w:val="24"/>
          <w:szCs w:val="24"/>
        </w:rPr>
        <w:t xml:space="preserve">В АДМИНИСТРАЦИИ </w:t>
      </w:r>
      <w:r w:rsidR="00365C15">
        <w:rPr>
          <w:rFonts w:ascii="Times New Roman" w:hAnsi="Times New Roman" w:cs="Times New Roman"/>
          <w:sz w:val="24"/>
          <w:szCs w:val="24"/>
        </w:rPr>
        <w:t>БОЛЬШЕМУРАШКИНСКОГО</w:t>
      </w:r>
      <w:r w:rsidRPr="00992D55">
        <w:rPr>
          <w:rFonts w:ascii="Times New Roman" w:hAnsi="Times New Roman" w:cs="Times New Roman"/>
          <w:sz w:val="24"/>
          <w:szCs w:val="24"/>
        </w:rPr>
        <w:t xml:space="preserve"> РАЙОНА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1.1. </w:t>
      </w:r>
      <w:proofErr w:type="gramStart"/>
      <w:r w:rsidRPr="00992D55">
        <w:rPr>
          <w:rFonts w:ascii="Times New Roman" w:hAnsi="Times New Roman" w:cs="Times New Roman"/>
          <w:sz w:val="24"/>
          <w:szCs w:val="24"/>
        </w:rPr>
        <w:t xml:space="preserve">Настоящее Положение разработано в соответствии с Федеральным </w:t>
      </w:r>
      <w:hyperlink r:id="rId8" w:history="1">
        <w:r w:rsidRPr="00992D55">
          <w:rPr>
            <w:rFonts w:ascii="Times New Roman" w:hAnsi="Times New Roman" w:cs="Times New Roman"/>
            <w:color w:val="0000FF"/>
            <w:sz w:val="24"/>
            <w:szCs w:val="24"/>
          </w:rPr>
          <w:t>законом</w:t>
        </w:r>
      </w:hyperlink>
      <w:r w:rsidRPr="00992D55">
        <w:rPr>
          <w:rFonts w:ascii="Times New Roman" w:hAnsi="Times New Roman" w:cs="Times New Roman"/>
          <w:sz w:val="24"/>
          <w:szCs w:val="24"/>
        </w:rPr>
        <w:t xml:space="preserve"> "О персональных данных" от 27 июля 2006 года N 152-ФЗ (далее - Федеральный закон), </w:t>
      </w:r>
      <w:hyperlink r:id="rId9" w:history="1">
        <w:r w:rsidRPr="00992D55">
          <w:rPr>
            <w:rFonts w:ascii="Times New Roman" w:hAnsi="Times New Roman" w:cs="Times New Roman"/>
            <w:color w:val="0000FF"/>
            <w:sz w:val="24"/>
            <w:szCs w:val="24"/>
          </w:rPr>
          <w:t>постановлением</w:t>
        </w:r>
      </w:hyperlink>
      <w:r w:rsidRPr="00992D55">
        <w:rPr>
          <w:rFonts w:ascii="Times New Roman" w:hAnsi="Times New Roman" w:cs="Times New Roman"/>
          <w:sz w:val="24"/>
          <w:szCs w:val="24"/>
        </w:rP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w:t>
      </w:r>
      <w:hyperlink r:id="rId10" w:history="1">
        <w:r w:rsidRPr="00992D55">
          <w:rPr>
            <w:rFonts w:ascii="Times New Roman" w:hAnsi="Times New Roman" w:cs="Times New Roman"/>
            <w:color w:val="0000FF"/>
            <w:sz w:val="24"/>
            <w:szCs w:val="24"/>
          </w:rPr>
          <w:t>постановлением</w:t>
        </w:r>
      </w:hyperlink>
      <w:r w:rsidRPr="00992D55">
        <w:rPr>
          <w:rFonts w:ascii="Times New Roman" w:hAnsi="Times New Roman" w:cs="Times New Roman"/>
          <w:sz w:val="24"/>
          <w:szCs w:val="24"/>
        </w:rPr>
        <w:t xml:space="preserve"> Правительства Российской Федерации от 17 ноября 2007 г. N 781 "Об утверждении Положения об</w:t>
      </w:r>
      <w:proofErr w:type="gramEnd"/>
      <w:r w:rsidRPr="00992D55">
        <w:rPr>
          <w:rFonts w:ascii="Times New Roman" w:hAnsi="Times New Roman" w:cs="Times New Roman"/>
          <w:sz w:val="24"/>
          <w:szCs w:val="24"/>
        </w:rPr>
        <w:t xml:space="preserve"> </w:t>
      </w:r>
      <w:proofErr w:type="gramStart"/>
      <w:r w:rsidRPr="00992D55">
        <w:rPr>
          <w:rFonts w:ascii="Times New Roman" w:hAnsi="Times New Roman" w:cs="Times New Roman"/>
          <w:sz w:val="24"/>
          <w:szCs w:val="24"/>
        </w:rPr>
        <w:t>обеспечении</w:t>
      </w:r>
      <w:proofErr w:type="gramEnd"/>
      <w:r w:rsidRPr="00992D55">
        <w:rPr>
          <w:rFonts w:ascii="Times New Roman" w:hAnsi="Times New Roman" w:cs="Times New Roman"/>
          <w:sz w:val="24"/>
          <w:szCs w:val="24"/>
        </w:rPr>
        <w:t xml:space="preserve"> безопасности персональных данных при их обработке в информационных системах персональных данных" и устанавливает единый порядок обработки персональных данных в администрации </w:t>
      </w:r>
      <w:r w:rsidR="00992D55">
        <w:rPr>
          <w:rFonts w:ascii="Times New Roman" w:hAnsi="Times New Roman" w:cs="Times New Roman"/>
          <w:sz w:val="24"/>
          <w:szCs w:val="24"/>
        </w:rPr>
        <w:t>Большемурашкинского муниципального</w:t>
      </w:r>
      <w:r w:rsidRPr="00992D55">
        <w:rPr>
          <w:rFonts w:ascii="Times New Roman" w:hAnsi="Times New Roman" w:cs="Times New Roman"/>
          <w:sz w:val="24"/>
          <w:szCs w:val="24"/>
        </w:rPr>
        <w:t xml:space="preserve"> района.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1.2. В целях настоящего Положения используются следующие термины и понятия:</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2D55">
        <w:rPr>
          <w:rFonts w:ascii="Times New Roman" w:hAnsi="Times New Roman" w:cs="Times New Roman"/>
          <w:sz w:val="24"/>
          <w:szCs w:val="24"/>
        </w:rPr>
        <w:t>-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2D55">
        <w:rPr>
          <w:rFonts w:ascii="Times New Roman" w:hAnsi="Times New Roman" w:cs="Times New Roman"/>
          <w:sz w:val="24"/>
          <w:szCs w:val="24"/>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6F587D" w:rsidRDefault="006F587D" w:rsidP="00992D55">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 осуществляются при непосредственном участии человека.</w:t>
      </w:r>
    </w:p>
    <w:p w:rsidR="00992D55" w:rsidRPr="00992D55" w:rsidRDefault="00992D55" w:rsidP="00992D55">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jc w:val="center"/>
        <w:outlineLvl w:val="1"/>
        <w:rPr>
          <w:rFonts w:ascii="Times New Roman" w:hAnsi="Times New Roman" w:cs="Times New Roman"/>
          <w:sz w:val="24"/>
          <w:szCs w:val="24"/>
        </w:rPr>
      </w:pPr>
      <w:r w:rsidRPr="00992D55">
        <w:rPr>
          <w:rFonts w:ascii="Times New Roman" w:hAnsi="Times New Roman" w:cs="Times New Roman"/>
          <w:sz w:val="24"/>
          <w:szCs w:val="24"/>
        </w:rPr>
        <w:t>2. ОСНОВНЫЕ УСЛОВИЯ ПРОВЕДЕНИЯ ОБРАБОТКИ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2.1. Обработка персональных данных осуществляется:</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 после получения согласия субъекта персональных данных, составленного по </w:t>
      </w:r>
      <w:hyperlink r:id="rId11" w:history="1">
        <w:r w:rsidRPr="00992D55">
          <w:rPr>
            <w:rFonts w:ascii="Times New Roman" w:hAnsi="Times New Roman" w:cs="Times New Roman"/>
            <w:color w:val="0000FF"/>
            <w:sz w:val="24"/>
            <w:szCs w:val="24"/>
          </w:rPr>
          <w:t>форме</w:t>
        </w:r>
      </w:hyperlink>
      <w:r w:rsidRPr="00992D55">
        <w:rPr>
          <w:rFonts w:ascii="Times New Roman" w:hAnsi="Times New Roman" w:cs="Times New Roman"/>
          <w:sz w:val="24"/>
          <w:szCs w:val="24"/>
        </w:rPr>
        <w:t xml:space="preserve"> согласно приложению N 1 к настоящему Положению, за исключением случаев, предусмотренных </w:t>
      </w:r>
      <w:hyperlink r:id="rId12" w:history="1">
        <w:r w:rsidRPr="00992D55">
          <w:rPr>
            <w:rFonts w:ascii="Times New Roman" w:hAnsi="Times New Roman" w:cs="Times New Roman"/>
            <w:color w:val="0000FF"/>
            <w:sz w:val="24"/>
            <w:szCs w:val="24"/>
          </w:rPr>
          <w:t>п. 2 статьи 6</w:t>
        </w:r>
      </w:hyperlink>
      <w:r w:rsidRPr="00992D55">
        <w:rPr>
          <w:rFonts w:ascii="Times New Roman" w:hAnsi="Times New Roman" w:cs="Times New Roman"/>
          <w:sz w:val="24"/>
          <w:szCs w:val="24"/>
        </w:rPr>
        <w:t xml:space="preserve"> Федерального закона;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 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w:t>
      </w:r>
      <w:r w:rsidRPr="00992D55">
        <w:rPr>
          <w:rFonts w:ascii="Times New Roman" w:hAnsi="Times New Roman" w:cs="Times New Roman"/>
          <w:sz w:val="24"/>
          <w:szCs w:val="24"/>
        </w:rPr>
        <w:lastRenderedPageBreak/>
        <w:t xml:space="preserve">коммуникаций по Нижегородской области, за исключением случаев, предусмотренных </w:t>
      </w:r>
      <w:hyperlink r:id="rId13" w:history="1">
        <w:r w:rsidRPr="00992D55">
          <w:rPr>
            <w:rFonts w:ascii="Times New Roman" w:hAnsi="Times New Roman" w:cs="Times New Roman"/>
            <w:color w:val="0000FF"/>
            <w:sz w:val="24"/>
            <w:szCs w:val="24"/>
          </w:rPr>
          <w:t>п. 2 статьи 22</w:t>
        </w:r>
      </w:hyperlink>
      <w:r w:rsidRPr="00992D55">
        <w:rPr>
          <w:rFonts w:ascii="Times New Roman" w:hAnsi="Times New Roman" w:cs="Times New Roman"/>
          <w:sz w:val="24"/>
          <w:szCs w:val="24"/>
        </w:rPr>
        <w:t xml:space="preserve"> Федерального закона;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после принятия необходимых мер по защите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2.2. Распоряжением администрации </w:t>
      </w:r>
      <w:r w:rsidR="00992D55">
        <w:rPr>
          <w:rFonts w:ascii="Times New Roman" w:hAnsi="Times New Roman" w:cs="Times New Roman"/>
          <w:sz w:val="24"/>
          <w:szCs w:val="24"/>
        </w:rPr>
        <w:t>Большемурашкинского муниципального</w:t>
      </w:r>
      <w:r w:rsidRPr="00992D55">
        <w:rPr>
          <w:rFonts w:ascii="Times New Roman" w:hAnsi="Times New Roman" w:cs="Times New Roman"/>
          <w:sz w:val="24"/>
          <w:szCs w:val="24"/>
        </w:rPr>
        <w:t xml:space="preserve"> района назначается сотрудник, ответственный за защиту персональных данных, и определяется список лиц, допущенных к обработке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2.3. В структурных подразделениях администрации </w:t>
      </w:r>
      <w:r w:rsidR="00992D55">
        <w:rPr>
          <w:rFonts w:ascii="Times New Roman" w:hAnsi="Times New Roman" w:cs="Times New Roman"/>
          <w:sz w:val="24"/>
          <w:szCs w:val="24"/>
        </w:rPr>
        <w:t>Большемурашкинского муниципального</w:t>
      </w:r>
      <w:r w:rsidRPr="00992D55">
        <w:rPr>
          <w:rFonts w:ascii="Times New Roman" w:hAnsi="Times New Roman" w:cs="Times New Roman"/>
          <w:sz w:val="24"/>
          <w:szCs w:val="24"/>
        </w:rPr>
        <w:t xml:space="preserve"> района с правами юридического лица ответственные за защиту персональных данных и лица, допущенные к обработке персональных данных, определяются своими приказами.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2.4. В должностной инструкции лица, служебные обязанности которого связаны с обработкой персональных данных, указывается порядок предоставления доступа к работе с персональными данными.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2.5. Лица, допущенные к обработке персональных данных, в обязательном порядке под роспись знакомятся с настоящим Положением и подписывают </w:t>
      </w:r>
      <w:hyperlink r:id="rId14" w:history="1">
        <w:r w:rsidRPr="00992D55">
          <w:rPr>
            <w:rFonts w:ascii="Times New Roman" w:hAnsi="Times New Roman" w:cs="Times New Roman"/>
            <w:color w:val="0000FF"/>
            <w:sz w:val="24"/>
            <w:szCs w:val="24"/>
          </w:rPr>
          <w:t>обязательство</w:t>
        </w:r>
      </w:hyperlink>
      <w:r w:rsidRPr="00992D55">
        <w:rPr>
          <w:rFonts w:ascii="Times New Roman" w:hAnsi="Times New Roman" w:cs="Times New Roman"/>
          <w:sz w:val="24"/>
          <w:szCs w:val="24"/>
        </w:rPr>
        <w:t xml:space="preserve"> о неразглашении конфиденциальной информации (персональные данные) согласно приложению N 2 к настоящему Положению.</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2.6. Запрещается:</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обрабатывать персональные данные в присутствии лиц, не допущенных к их обработке;</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осуществлять ввод персональных данных под диктовку.</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jc w:val="center"/>
        <w:outlineLvl w:val="1"/>
        <w:rPr>
          <w:rFonts w:ascii="Times New Roman" w:hAnsi="Times New Roman" w:cs="Times New Roman"/>
          <w:sz w:val="24"/>
          <w:szCs w:val="24"/>
        </w:rPr>
      </w:pPr>
      <w:r w:rsidRPr="00992D55">
        <w:rPr>
          <w:rFonts w:ascii="Times New Roman" w:hAnsi="Times New Roman" w:cs="Times New Roman"/>
          <w:sz w:val="24"/>
          <w:szCs w:val="24"/>
        </w:rPr>
        <w:t>3. ПОРЯДОК ОБРАБОТКИ ПЕРСОНАЛЬНЫХ ДАННЫХ</w:t>
      </w:r>
    </w:p>
    <w:p w:rsidR="006F587D" w:rsidRPr="00992D55" w:rsidRDefault="006F587D">
      <w:pPr>
        <w:autoSpaceDE w:val="0"/>
        <w:autoSpaceDN w:val="0"/>
        <w:adjustRightInd w:val="0"/>
        <w:spacing w:after="0" w:line="240" w:lineRule="auto"/>
        <w:jc w:val="center"/>
        <w:rPr>
          <w:rFonts w:ascii="Times New Roman" w:hAnsi="Times New Roman" w:cs="Times New Roman"/>
          <w:sz w:val="24"/>
          <w:szCs w:val="24"/>
        </w:rPr>
      </w:pPr>
      <w:r w:rsidRPr="00992D55">
        <w:rPr>
          <w:rFonts w:ascii="Times New Roman" w:hAnsi="Times New Roman" w:cs="Times New Roman"/>
          <w:sz w:val="24"/>
          <w:szCs w:val="24"/>
        </w:rPr>
        <w:t>В ИНФОРМАЦИОННЫХ СИСТЕМАХ ПЕРСОНАЛЬНЫХ ДАННЫХ</w:t>
      </w:r>
    </w:p>
    <w:p w:rsidR="006F587D" w:rsidRPr="00992D55" w:rsidRDefault="006F587D">
      <w:pPr>
        <w:autoSpaceDE w:val="0"/>
        <w:autoSpaceDN w:val="0"/>
        <w:adjustRightInd w:val="0"/>
        <w:spacing w:after="0" w:line="240" w:lineRule="auto"/>
        <w:jc w:val="center"/>
        <w:rPr>
          <w:rFonts w:ascii="Times New Roman" w:hAnsi="Times New Roman" w:cs="Times New Roman"/>
          <w:sz w:val="24"/>
          <w:szCs w:val="24"/>
        </w:rPr>
      </w:pPr>
      <w:r w:rsidRPr="00992D55">
        <w:rPr>
          <w:rFonts w:ascii="Times New Roman" w:hAnsi="Times New Roman" w:cs="Times New Roman"/>
          <w:sz w:val="24"/>
          <w:szCs w:val="24"/>
        </w:rPr>
        <w:t>С ИСПОЛЬЗОВАНИЕМ СРЕДСТВ АВТОМАТИЗАЦИИ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3.1. </w:t>
      </w:r>
      <w:proofErr w:type="gramStart"/>
      <w:r w:rsidRPr="00992D55">
        <w:rPr>
          <w:rFonts w:ascii="Times New Roman" w:hAnsi="Times New Roman" w:cs="Times New Roman"/>
          <w:sz w:val="24"/>
          <w:szCs w:val="24"/>
        </w:rPr>
        <w:t xml:space="preserve">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w:t>
      </w:r>
      <w:hyperlink r:id="rId15" w:history="1">
        <w:r w:rsidRPr="00992D55">
          <w:rPr>
            <w:rFonts w:ascii="Times New Roman" w:hAnsi="Times New Roman" w:cs="Times New Roman"/>
            <w:color w:val="0000FF"/>
            <w:sz w:val="24"/>
            <w:szCs w:val="24"/>
          </w:rPr>
          <w:t>Постановления</w:t>
        </w:r>
      </w:hyperlink>
      <w:r w:rsidRPr="00992D55">
        <w:rPr>
          <w:rFonts w:ascii="Times New Roman" w:hAnsi="Times New Roman" w:cs="Times New Roman"/>
          <w:sz w:val="24"/>
          <w:szCs w:val="24"/>
        </w:rPr>
        <w:t xml:space="preserve">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roofErr w:type="gramEnd"/>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3.2. Не допускается обработка персональных данных в информационных системах персональных данных с использованием средств автоматизации: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при отсутствии установленных и настроенных сертифицированных средств защиты информации;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при отсутствии утвержденных организационных документов о порядке эксплуатации информационной системы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jc w:val="center"/>
        <w:outlineLvl w:val="1"/>
        <w:rPr>
          <w:rFonts w:ascii="Times New Roman" w:hAnsi="Times New Roman" w:cs="Times New Roman"/>
          <w:sz w:val="24"/>
          <w:szCs w:val="24"/>
        </w:rPr>
      </w:pPr>
      <w:r w:rsidRPr="00992D55">
        <w:rPr>
          <w:rFonts w:ascii="Times New Roman" w:hAnsi="Times New Roman" w:cs="Times New Roman"/>
          <w:sz w:val="24"/>
          <w:szCs w:val="24"/>
        </w:rPr>
        <w:t>4. ПОРЯДОК ОБРАБОТКИ ПЕРСОНАЛЬНЫХ ДАННЫХ</w:t>
      </w:r>
    </w:p>
    <w:p w:rsidR="006F587D" w:rsidRDefault="006F587D" w:rsidP="00992D55">
      <w:pPr>
        <w:autoSpaceDE w:val="0"/>
        <w:autoSpaceDN w:val="0"/>
        <w:adjustRightInd w:val="0"/>
        <w:spacing w:after="0" w:line="240" w:lineRule="auto"/>
        <w:jc w:val="center"/>
        <w:rPr>
          <w:rFonts w:ascii="Times New Roman" w:hAnsi="Times New Roman" w:cs="Times New Roman"/>
          <w:sz w:val="24"/>
          <w:szCs w:val="24"/>
        </w:rPr>
      </w:pPr>
      <w:r w:rsidRPr="00992D55">
        <w:rPr>
          <w:rFonts w:ascii="Times New Roman" w:hAnsi="Times New Roman" w:cs="Times New Roman"/>
          <w:sz w:val="24"/>
          <w:szCs w:val="24"/>
        </w:rPr>
        <w:t>БЕЗ ИСПОЛЬЗОВАНИЯ СРЕДСТВ АВТОМАТИЗАЦИИ</w:t>
      </w:r>
    </w:p>
    <w:p w:rsidR="00992D55" w:rsidRPr="00992D55" w:rsidRDefault="00992D55" w:rsidP="00992D55">
      <w:pPr>
        <w:autoSpaceDE w:val="0"/>
        <w:autoSpaceDN w:val="0"/>
        <w:adjustRightInd w:val="0"/>
        <w:spacing w:after="0" w:line="240" w:lineRule="auto"/>
        <w:jc w:val="center"/>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4.1.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w:t>
      </w:r>
      <w:r w:rsidR="00992D55">
        <w:rPr>
          <w:rFonts w:ascii="Times New Roman" w:hAnsi="Times New Roman" w:cs="Times New Roman"/>
          <w:sz w:val="24"/>
          <w:szCs w:val="24"/>
        </w:rPr>
        <w:t>д</w:t>
      </w:r>
      <w:r w:rsidRPr="00992D55">
        <w:rPr>
          <w:rFonts w:ascii="Times New Roman" w:hAnsi="Times New Roman" w:cs="Times New Roman"/>
          <w:sz w:val="24"/>
          <w:szCs w:val="24"/>
        </w:rPr>
        <w:t>анных) на электронных носителях информации.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4.3. При неавтоматизированной обработке персональных данных на бумажных носителях: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lastRenderedPageBreak/>
        <w:t xml:space="preserve">- не допускается фиксация на одном бумажном носителе персональных данных, </w:t>
      </w:r>
      <w:proofErr w:type="gramStart"/>
      <w:r w:rsidRPr="00992D55">
        <w:rPr>
          <w:rFonts w:ascii="Times New Roman" w:hAnsi="Times New Roman" w:cs="Times New Roman"/>
          <w:sz w:val="24"/>
          <w:szCs w:val="24"/>
        </w:rPr>
        <w:t>цели</w:t>
      </w:r>
      <w:proofErr w:type="gramEnd"/>
      <w:r w:rsidRPr="00992D55">
        <w:rPr>
          <w:rFonts w:ascii="Times New Roman" w:hAnsi="Times New Roman" w:cs="Times New Roman"/>
          <w:sz w:val="24"/>
          <w:szCs w:val="24"/>
        </w:rPr>
        <w:t xml:space="preserve"> обработки которых заведомо несовместимы;</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документы, содержащие персональные данные, формируются в дела в зависимости от цели обработки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92D55">
        <w:rPr>
          <w:rFonts w:ascii="Times New Roman" w:hAnsi="Times New Roman" w:cs="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992D55">
        <w:rPr>
          <w:rFonts w:ascii="Times New Roman" w:hAnsi="Times New Roman" w:cs="Times New Roman"/>
          <w:sz w:val="24"/>
          <w:szCs w:val="24"/>
        </w:rPr>
        <w:t xml:space="preserve"> используемых оператором способов обработки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992D55">
        <w:rPr>
          <w:rFonts w:ascii="Times New Roman" w:hAnsi="Times New Roman" w:cs="Times New Roman"/>
          <w:sz w:val="24"/>
          <w:szCs w:val="24"/>
        </w:rPr>
        <w:t>цели</w:t>
      </w:r>
      <w:proofErr w:type="gramEnd"/>
      <w:r w:rsidRPr="00992D55">
        <w:rPr>
          <w:rFonts w:ascii="Times New Roman" w:hAnsi="Times New Roman" w:cs="Times New Roman"/>
          <w:sz w:val="24"/>
          <w:szCs w:val="24"/>
        </w:rPr>
        <w:t xml:space="preserve"> обработки которых заведомо несовместимы.</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4.5. Неавтоматизированная обработка персональных данных в электронном виде осуществляется на внешних электронных носителях информации.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4.6. 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4.7.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w:t>
      </w:r>
      <w:r w:rsidRPr="00992D55">
        <w:rPr>
          <w:rFonts w:ascii="Times New Roman" w:hAnsi="Times New Roman" w:cs="Times New Roman"/>
          <w:sz w:val="24"/>
          <w:szCs w:val="24"/>
        </w:rPr>
        <w:lastRenderedPageBreak/>
        <w:t>одновременное копирование персональных данных, подлежащих уничтожению или блокированию.</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4.8.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jc w:val="center"/>
        <w:outlineLvl w:val="1"/>
        <w:rPr>
          <w:rFonts w:ascii="Times New Roman" w:hAnsi="Times New Roman" w:cs="Times New Roman"/>
          <w:sz w:val="24"/>
          <w:szCs w:val="24"/>
        </w:rPr>
      </w:pPr>
      <w:r w:rsidRPr="00992D55">
        <w:rPr>
          <w:rFonts w:ascii="Times New Roman" w:hAnsi="Times New Roman" w:cs="Times New Roman"/>
          <w:sz w:val="24"/>
          <w:szCs w:val="24"/>
        </w:rPr>
        <w:t>5. ПОРЯДОК УЧЕТА, ХРАНЕНИЯ И ПЕРЕДАЧИ НОСИТЕЛЕЙ ИНФОРМАЦИИ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5.1. Все 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w:t>
      </w:r>
      <w:hyperlink r:id="rId16" w:history="1">
        <w:r w:rsidRPr="00992D55">
          <w:rPr>
            <w:rFonts w:ascii="Times New Roman" w:hAnsi="Times New Roman" w:cs="Times New Roman"/>
            <w:color w:val="0000FF"/>
            <w:sz w:val="24"/>
            <w:szCs w:val="24"/>
          </w:rPr>
          <w:t>форме</w:t>
        </w:r>
      </w:hyperlink>
      <w:r w:rsidRPr="00992D55">
        <w:rPr>
          <w:rFonts w:ascii="Times New Roman" w:hAnsi="Times New Roman" w:cs="Times New Roman"/>
          <w:sz w:val="24"/>
          <w:szCs w:val="24"/>
        </w:rPr>
        <w:t xml:space="preserve"> согласно приложению N 3 к настоящему Положению.</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5.2. В структурных подразделениях администрации </w:t>
      </w:r>
      <w:r w:rsidR="00992D55">
        <w:rPr>
          <w:rFonts w:ascii="Times New Roman" w:hAnsi="Times New Roman" w:cs="Times New Roman"/>
          <w:sz w:val="24"/>
          <w:szCs w:val="24"/>
        </w:rPr>
        <w:t>Большемурашкинского муниципального</w:t>
      </w:r>
      <w:r w:rsidRPr="00992D55">
        <w:rPr>
          <w:rFonts w:ascii="Times New Roman" w:hAnsi="Times New Roman" w:cs="Times New Roman"/>
          <w:sz w:val="24"/>
          <w:szCs w:val="24"/>
        </w:rPr>
        <w:t xml:space="preserve"> района, в которых выполняется обработка персональных данных, распоряжением администрации назначаются ответственные лица за ведение учета электронных носителей информации.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xml:space="preserve">5.3. В структурных подразделениях администрации </w:t>
      </w:r>
      <w:r w:rsidR="00992D55">
        <w:rPr>
          <w:rFonts w:ascii="Times New Roman" w:hAnsi="Times New Roman" w:cs="Times New Roman"/>
          <w:sz w:val="24"/>
          <w:szCs w:val="24"/>
        </w:rPr>
        <w:t>Большемурашкинского муниципального</w:t>
      </w:r>
      <w:r w:rsidRPr="00992D55">
        <w:rPr>
          <w:rFonts w:ascii="Times New Roman" w:hAnsi="Times New Roman" w:cs="Times New Roman"/>
          <w:sz w:val="24"/>
          <w:szCs w:val="24"/>
        </w:rPr>
        <w:t xml:space="preserve"> района с правами юридического лица ответственные за ведение учета электронных носителей информации назначаются своими приказами.</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5.4. Хранение электронных носителей информации, содержащих персональные данные, возлагается на лиц, допущенных к обработке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5.5.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5.6. Передача или отправка носителей информации, содержащих персональные данные, осуществляется в порядке, установленном для документов "Для служебного пользования".</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jc w:val="center"/>
        <w:outlineLvl w:val="1"/>
        <w:rPr>
          <w:rFonts w:ascii="Times New Roman" w:hAnsi="Times New Roman" w:cs="Times New Roman"/>
          <w:sz w:val="24"/>
          <w:szCs w:val="24"/>
        </w:rPr>
      </w:pPr>
      <w:r w:rsidRPr="00992D55">
        <w:rPr>
          <w:rFonts w:ascii="Times New Roman" w:hAnsi="Times New Roman" w:cs="Times New Roman"/>
          <w:sz w:val="24"/>
          <w:szCs w:val="24"/>
        </w:rPr>
        <w:t>6. ОБЕСПЕЧЕНИЕ БЕЗОПАСНОСТИ ПЕРСОНАЛЬНЫХ ДАННЫХ</w:t>
      </w:r>
    </w:p>
    <w:p w:rsidR="006F587D" w:rsidRPr="00992D55" w:rsidRDefault="006F587D">
      <w:pPr>
        <w:autoSpaceDE w:val="0"/>
        <w:autoSpaceDN w:val="0"/>
        <w:adjustRightInd w:val="0"/>
        <w:spacing w:after="0" w:line="240" w:lineRule="auto"/>
        <w:jc w:val="center"/>
        <w:rPr>
          <w:rFonts w:ascii="Times New Roman" w:hAnsi="Times New Roman" w:cs="Times New Roman"/>
          <w:sz w:val="24"/>
          <w:szCs w:val="24"/>
        </w:rPr>
      </w:pPr>
      <w:r w:rsidRPr="00992D55">
        <w:rPr>
          <w:rFonts w:ascii="Times New Roman" w:hAnsi="Times New Roman" w:cs="Times New Roman"/>
          <w:sz w:val="24"/>
          <w:szCs w:val="24"/>
        </w:rPr>
        <w:t>ПРИ ОСУЩЕСТВЛЕНИИ ПЕРЕДАЧИ ИХ ТРЕТЬИМ ЛИЦАМ</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6.1. При осуществлении передачи носителей информации, содержащих персональных данные, обязательно наличие:</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согласия субъекта персональных данных;</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субъекта;</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 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субъекта, ее перечень, цель использования, Ф.И.О. и должность лица, которому поручается получить данную информацию.</w:t>
      </w:r>
    </w:p>
    <w:p w:rsidR="006F587D" w:rsidRPr="00992D55" w:rsidRDefault="006F587D">
      <w:pPr>
        <w:autoSpaceDE w:val="0"/>
        <w:autoSpaceDN w:val="0"/>
        <w:adjustRightInd w:val="0"/>
        <w:spacing w:after="0" w:line="240" w:lineRule="auto"/>
        <w:ind w:firstLine="540"/>
        <w:jc w:val="both"/>
        <w:rPr>
          <w:rFonts w:ascii="Times New Roman" w:hAnsi="Times New Roman" w:cs="Times New Roman"/>
          <w:sz w:val="24"/>
          <w:szCs w:val="24"/>
        </w:rPr>
      </w:pPr>
      <w:r w:rsidRPr="00992D55">
        <w:rPr>
          <w:rFonts w:ascii="Times New Roman" w:hAnsi="Times New Roman" w:cs="Times New Roman"/>
          <w:sz w:val="24"/>
          <w:szCs w:val="24"/>
        </w:rPr>
        <w:t>6.2. Запрещается передача информации, содержащей персональные данные, по каналам связи без применения специальных средств защиты.</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F587D" w:rsidRDefault="006F587D">
      <w:pPr>
        <w:autoSpaceDE w:val="0"/>
        <w:autoSpaceDN w:val="0"/>
        <w:adjustRightInd w:val="0"/>
        <w:spacing w:after="0" w:line="240" w:lineRule="auto"/>
        <w:jc w:val="right"/>
        <w:rPr>
          <w:rFonts w:ascii="Calibri" w:hAnsi="Calibri" w:cs="Calibri"/>
        </w:rPr>
      </w:pPr>
      <w:r>
        <w:rPr>
          <w:rFonts w:ascii="Calibri" w:hAnsi="Calibri" w:cs="Calibri"/>
        </w:rPr>
        <w:t xml:space="preserve">к Положению о порядке обработки </w:t>
      </w:r>
      <w:proofErr w:type="gramStart"/>
      <w:r>
        <w:rPr>
          <w:rFonts w:ascii="Calibri" w:hAnsi="Calibri" w:cs="Calibri"/>
        </w:rPr>
        <w:t>персональных</w:t>
      </w:r>
      <w:proofErr w:type="gramEnd"/>
    </w:p>
    <w:p w:rsidR="00992D55" w:rsidRDefault="00992D55">
      <w:pPr>
        <w:autoSpaceDE w:val="0"/>
        <w:autoSpaceDN w:val="0"/>
        <w:adjustRightInd w:val="0"/>
        <w:spacing w:after="0" w:line="240" w:lineRule="auto"/>
        <w:jc w:val="right"/>
        <w:rPr>
          <w:rFonts w:ascii="Calibri" w:hAnsi="Calibri" w:cs="Calibri"/>
        </w:rPr>
      </w:pPr>
      <w:r>
        <w:rPr>
          <w:rFonts w:ascii="Calibri" w:hAnsi="Calibri" w:cs="Calibri"/>
        </w:rPr>
        <w:t>данных в а</w:t>
      </w:r>
      <w:r w:rsidR="006F587D">
        <w:rPr>
          <w:rFonts w:ascii="Calibri" w:hAnsi="Calibri" w:cs="Calibri"/>
        </w:rPr>
        <w:t xml:space="preserve">дминистрации </w:t>
      </w:r>
      <w:r>
        <w:rPr>
          <w:rFonts w:ascii="Calibri" w:hAnsi="Calibri" w:cs="Calibri"/>
        </w:rPr>
        <w:t>Большемурашкинского</w:t>
      </w:r>
    </w:p>
    <w:p w:rsidR="006F587D" w:rsidRDefault="00992D55">
      <w:pPr>
        <w:autoSpaceDE w:val="0"/>
        <w:autoSpaceDN w:val="0"/>
        <w:adjustRightInd w:val="0"/>
        <w:spacing w:after="0" w:line="240" w:lineRule="auto"/>
        <w:jc w:val="right"/>
        <w:rPr>
          <w:rFonts w:ascii="Calibri" w:hAnsi="Calibri" w:cs="Calibri"/>
        </w:rPr>
      </w:pPr>
      <w:r>
        <w:rPr>
          <w:rFonts w:ascii="Calibri" w:hAnsi="Calibri" w:cs="Calibri"/>
        </w:rPr>
        <w:t>муниципального</w:t>
      </w:r>
      <w:r w:rsidR="006F587D">
        <w:rPr>
          <w:rFonts w:ascii="Calibri" w:hAnsi="Calibri" w:cs="Calibri"/>
        </w:rPr>
        <w:t xml:space="preserve"> района</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pStyle w:val="ConsPlusNonformat"/>
        <w:widowControl/>
      </w:pPr>
      <w:r>
        <w:t xml:space="preserve">                                 СОГЛАСИЕ</w:t>
      </w:r>
    </w:p>
    <w:p w:rsidR="006F587D" w:rsidRDefault="006F587D">
      <w:pPr>
        <w:pStyle w:val="ConsPlusNonformat"/>
        <w:widowControl/>
      </w:pPr>
      <w:r>
        <w:t xml:space="preserve">                     на обработку персональных данных</w:t>
      </w:r>
    </w:p>
    <w:p w:rsidR="006F587D" w:rsidRDefault="006F587D">
      <w:pPr>
        <w:pStyle w:val="ConsPlusNonformat"/>
        <w:widowControl/>
      </w:pPr>
    </w:p>
    <w:p w:rsidR="006F587D" w:rsidRDefault="00992D55">
      <w:pPr>
        <w:pStyle w:val="ConsPlusNonformat"/>
        <w:widowControl/>
      </w:pPr>
      <w:proofErr w:type="spellStart"/>
      <w:r>
        <w:t>р.п</w:t>
      </w:r>
      <w:proofErr w:type="gramStart"/>
      <w:r>
        <w:t>.Б</w:t>
      </w:r>
      <w:proofErr w:type="gramEnd"/>
      <w:r>
        <w:t>ольшое</w:t>
      </w:r>
      <w:proofErr w:type="spellEnd"/>
      <w:r>
        <w:t xml:space="preserve"> </w:t>
      </w:r>
      <w:proofErr w:type="spellStart"/>
      <w:r>
        <w:t>Мурашкино</w:t>
      </w:r>
      <w:proofErr w:type="spellEnd"/>
      <w:r w:rsidR="006F587D">
        <w:t xml:space="preserve">       </w:t>
      </w:r>
      <w:r>
        <w:t xml:space="preserve">                      </w:t>
      </w:r>
      <w:r w:rsidR="006F587D">
        <w:t xml:space="preserve">  "__" __________ ____ г.</w:t>
      </w:r>
    </w:p>
    <w:p w:rsidR="006F587D" w:rsidRDefault="006F587D">
      <w:pPr>
        <w:pStyle w:val="ConsPlusNonformat"/>
        <w:widowControl/>
      </w:pPr>
    </w:p>
    <w:p w:rsidR="006F587D" w:rsidRDefault="006F587D">
      <w:pPr>
        <w:pStyle w:val="ConsPlusNonformat"/>
        <w:widowControl/>
      </w:pPr>
      <w:r>
        <w:t>Я, _______________________________________________________________________,</w:t>
      </w:r>
    </w:p>
    <w:p w:rsidR="006F587D" w:rsidRDefault="006F587D">
      <w:pPr>
        <w:pStyle w:val="ConsPlusNonformat"/>
        <w:widowControl/>
      </w:pPr>
      <w:r>
        <w:t xml:space="preserve">                                  (Ф.И.О.)</w:t>
      </w:r>
    </w:p>
    <w:p w:rsidR="006F587D" w:rsidRDefault="006F587D">
      <w:pPr>
        <w:pStyle w:val="ConsPlusNonformat"/>
        <w:widowControl/>
      </w:pPr>
      <w:r>
        <w:t xml:space="preserve">_____________________________ серия _______, N _______ </w:t>
      </w:r>
      <w:proofErr w:type="gramStart"/>
      <w:r>
        <w:t>выдан</w:t>
      </w:r>
      <w:proofErr w:type="gramEnd"/>
      <w:r>
        <w:t xml:space="preserve"> ______________</w:t>
      </w:r>
    </w:p>
    <w:p w:rsidR="006F587D" w:rsidRDefault="006F587D">
      <w:pPr>
        <w:pStyle w:val="ConsPlusNonformat"/>
        <w:widowControl/>
      </w:pPr>
      <w:r>
        <w:t xml:space="preserve">                 (вид документа, удостоверяющего личность)</w:t>
      </w:r>
    </w:p>
    <w:p w:rsidR="006F587D" w:rsidRDefault="006F587D">
      <w:pPr>
        <w:pStyle w:val="ConsPlusNonformat"/>
        <w:widowControl/>
      </w:pPr>
      <w:r>
        <w:t>__________________________________________________________________________,</w:t>
      </w:r>
    </w:p>
    <w:p w:rsidR="006F587D" w:rsidRDefault="006F587D">
      <w:pPr>
        <w:pStyle w:val="ConsPlusNonformat"/>
        <w:widowControl/>
      </w:pPr>
      <w:r>
        <w:t xml:space="preserve">                               (когда и кем)</w:t>
      </w:r>
    </w:p>
    <w:p w:rsidR="006F587D" w:rsidRDefault="006F587D">
      <w:pPr>
        <w:pStyle w:val="ConsPlusNonformat"/>
        <w:widowControl/>
      </w:pPr>
      <w:r>
        <w:t>проживающи</w:t>
      </w:r>
      <w:proofErr w:type="gramStart"/>
      <w:r>
        <w:t>й(</w:t>
      </w:r>
      <w:proofErr w:type="spellStart"/>
      <w:proofErr w:type="gramEnd"/>
      <w:r>
        <w:t>ая</w:t>
      </w:r>
      <w:proofErr w:type="spellEnd"/>
      <w:r>
        <w:t>) по адресу: ________________________________________________</w:t>
      </w:r>
    </w:p>
    <w:p w:rsidR="006F587D" w:rsidRDefault="006F587D">
      <w:pPr>
        <w:pStyle w:val="ConsPlusNonformat"/>
        <w:widowControl/>
      </w:pPr>
      <w:r>
        <w:t>__________________________________________________________________________,</w:t>
      </w:r>
    </w:p>
    <w:p w:rsidR="006F587D" w:rsidRDefault="006F587D">
      <w:pPr>
        <w:pStyle w:val="ConsPlusNonformat"/>
        <w:widowControl/>
      </w:pPr>
      <w:r>
        <w:t>настоящим даю свое согласие на обработку __________________________________</w:t>
      </w:r>
    </w:p>
    <w:p w:rsidR="006F587D" w:rsidRDefault="006F587D">
      <w:pPr>
        <w:pStyle w:val="ConsPlusNonformat"/>
        <w:widowControl/>
      </w:pPr>
      <w:r>
        <w:t>___________________________________________________________________________</w:t>
      </w:r>
    </w:p>
    <w:p w:rsidR="006F587D" w:rsidRDefault="006F587D">
      <w:pPr>
        <w:pStyle w:val="ConsPlusNonformat"/>
        <w:widowControl/>
      </w:pPr>
      <w:r>
        <w:t xml:space="preserve">     </w:t>
      </w:r>
      <w:proofErr w:type="gramStart"/>
      <w:r>
        <w:t>(наименование и адрес оператора (органа местного самоуправления,</w:t>
      </w:r>
      <w:proofErr w:type="gramEnd"/>
    </w:p>
    <w:p w:rsidR="006F587D" w:rsidRDefault="006F587D">
      <w:pPr>
        <w:pStyle w:val="ConsPlusNonformat"/>
        <w:widowControl/>
      </w:pPr>
      <w:r>
        <w:t xml:space="preserve">                  муниципального учреждения, предприятия)</w:t>
      </w:r>
    </w:p>
    <w:p w:rsidR="006F587D" w:rsidRDefault="006F587D">
      <w:pPr>
        <w:pStyle w:val="ConsPlusNonformat"/>
        <w:widowControl/>
      </w:pPr>
      <w:r>
        <w:t>моих  персональных  данных  и  подтверждаю,  что,  давая  такое согласие, я</w:t>
      </w:r>
    </w:p>
    <w:p w:rsidR="006F587D" w:rsidRDefault="006F587D">
      <w:pPr>
        <w:pStyle w:val="ConsPlusNonformat"/>
        <w:widowControl/>
      </w:pPr>
      <w:r>
        <w:t>действую своей волей и в своих интересах.</w:t>
      </w:r>
    </w:p>
    <w:p w:rsidR="006F587D" w:rsidRDefault="006F587D">
      <w:pPr>
        <w:pStyle w:val="ConsPlusNonformat"/>
        <w:widowControl/>
      </w:pPr>
      <w:r>
        <w:t>Согласие дается мною для целей ____________________________________________</w:t>
      </w:r>
    </w:p>
    <w:p w:rsidR="006F587D" w:rsidRDefault="006F587D">
      <w:pPr>
        <w:pStyle w:val="ConsPlusNonformat"/>
        <w:widowControl/>
      </w:pPr>
      <w:r>
        <w:t>___________________________________________________________________________</w:t>
      </w:r>
    </w:p>
    <w:p w:rsidR="006F587D" w:rsidRDefault="006F587D">
      <w:pPr>
        <w:pStyle w:val="ConsPlusNonformat"/>
        <w:widowControl/>
      </w:pPr>
      <w:r>
        <w:t>___________________________________________________________________________</w:t>
      </w:r>
    </w:p>
    <w:p w:rsidR="006F587D" w:rsidRDefault="006F587D">
      <w:pPr>
        <w:pStyle w:val="ConsPlusNonformat"/>
        <w:widowControl/>
      </w:pPr>
      <w:r>
        <w:t xml:space="preserve">                   (цель обработки персональных данных)</w:t>
      </w:r>
    </w:p>
    <w:p w:rsidR="006F587D" w:rsidRDefault="006F587D">
      <w:pPr>
        <w:pStyle w:val="ConsPlusNonformat"/>
        <w:widowControl/>
      </w:pPr>
      <w:r>
        <w:t>и распространяется на следующую информацию: _______________________________</w:t>
      </w:r>
    </w:p>
    <w:p w:rsidR="006F587D" w:rsidRDefault="006F587D">
      <w:pPr>
        <w:pStyle w:val="ConsPlusNonformat"/>
        <w:widowControl/>
      </w:pPr>
      <w:r>
        <w:t>___________________________________________________________________________</w:t>
      </w:r>
    </w:p>
    <w:p w:rsidR="006F587D" w:rsidRDefault="006F587D">
      <w:pPr>
        <w:pStyle w:val="ConsPlusNonformat"/>
        <w:widowControl/>
      </w:pPr>
      <w:r>
        <w:t>и распространяется на следующую информацию: _______________________________</w:t>
      </w:r>
    </w:p>
    <w:p w:rsidR="006F587D" w:rsidRDefault="006F587D">
      <w:pPr>
        <w:pStyle w:val="ConsPlusNonformat"/>
        <w:widowControl/>
      </w:pPr>
      <w:r>
        <w:t>___________________________________________________________________________</w:t>
      </w:r>
    </w:p>
    <w:p w:rsidR="006F587D" w:rsidRDefault="006F587D">
      <w:pPr>
        <w:pStyle w:val="ConsPlusNonformat"/>
        <w:widowControl/>
      </w:pPr>
      <w:r>
        <w:t xml:space="preserve">                      (перечень персональных данных)</w:t>
      </w:r>
    </w:p>
    <w:p w:rsidR="006F587D" w:rsidRDefault="006F587D">
      <w:pPr>
        <w:pStyle w:val="ConsPlusNonformat"/>
        <w:widowControl/>
      </w:pPr>
      <w:r>
        <w:t xml:space="preserve">Настоящее  согласие  предоставляется  на  осуществление  любых  действий  </w:t>
      </w:r>
      <w:proofErr w:type="gramStart"/>
      <w:r>
        <w:t>в</w:t>
      </w:r>
      <w:proofErr w:type="gramEnd"/>
    </w:p>
    <w:p w:rsidR="006F587D" w:rsidRDefault="006F587D">
      <w:pPr>
        <w:pStyle w:val="ConsPlusNonformat"/>
        <w:widowControl/>
      </w:pPr>
      <w:r>
        <w:t xml:space="preserve">отношении  моих  персональных  данных,  которые  необходимы или желаемы </w:t>
      </w:r>
      <w:proofErr w:type="gramStart"/>
      <w:r>
        <w:t>для</w:t>
      </w:r>
      <w:proofErr w:type="gramEnd"/>
    </w:p>
    <w:p w:rsidR="006F587D" w:rsidRDefault="006F587D">
      <w:pPr>
        <w:pStyle w:val="ConsPlusNonformat"/>
        <w:widowControl/>
      </w:pPr>
      <w:r>
        <w:t xml:space="preserve">достижения   указанных   </w:t>
      </w:r>
      <w:proofErr w:type="gramStart"/>
      <w:r>
        <w:t>выше   целей,   включая  (без  ограничения)  сбор</w:t>
      </w:r>
      <w:proofErr w:type="gramEnd"/>
      <w:r>
        <w:t>,</w:t>
      </w:r>
    </w:p>
    <w:p w:rsidR="006F587D" w:rsidRDefault="006F587D">
      <w:pPr>
        <w:pStyle w:val="ConsPlusNonformat"/>
        <w:widowControl/>
      </w:pPr>
      <w:r>
        <w:t>систематизацию,  накопление,  хранение,  уточнение (обновление, изменение),</w:t>
      </w:r>
    </w:p>
    <w:p w:rsidR="006F587D" w:rsidRDefault="006F587D">
      <w:pPr>
        <w:pStyle w:val="ConsPlusNonformat"/>
        <w:widowControl/>
      </w:pPr>
      <w:r>
        <w:t>использование,  распространение  (в  том  числе  передачу),  обезличивание,</w:t>
      </w:r>
    </w:p>
    <w:p w:rsidR="006F587D" w:rsidRDefault="006F587D">
      <w:pPr>
        <w:pStyle w:val="ConsPlusNonformat"/>
        <w:widowControl/>
      </w:pPr>
      <w:r>
        <w:t>блокирование,  уничтожение,  трансграничную передачу персональных данных, а</w:t>
      </w:r>
    </w:p>
    <w:p w:rsidR="006F587D" w:rsidRDefault="006F587D">
      <w:pPr>
        <w:pStyle w:val="ConsPlusNonformat"/>
        <w:widowControl/>
      </w:pPr>
      <w:r>
        <w:t xml:space="preserve">также  осуществление  любых  иных  действий с моими персональными данными </w:t>
      </w:r>
      <w:proofErr w:type="gramStart"/>
      <w:r>
        <w:t>с</w:t>
      </w:r>
      <w:proofErr w:type="gramEnd"/>
    </w:p>
    <w:p w:rsidR="006F587D" w:rsidRDefault="006F587D">
      <w:pPr>
        <w:pStyle w:val="ConsPlusNonformat"/>
        <w:widowControl/>
      </w:pPr>
      <w:r>
        <w:t>учетом федерального законодательства.</w:t>
      </w:r>
    </w:p>
    <w:p w:rsidR="006F587D" w:rsidRDefault="006F587D">
      <w:pPr>
        <w:pStyle w:val="ConsPlusNonformat"/>
        <w:widowControl/>
      </w:pPr>
      <w:r>
        <w:t xml:space="preserve">В  случае  неправомерного  использования  </w:t>
      </w:r>
      <w:proofErr w:type="gramStart"/>
      <w:r>
        <w:t>предоставленных</w:t>
      </w:r>
      <w:proofErr w:type="gramEnd"/>
      <w:r>
        <w:t xml:space="preserve"> мною персональных</w:t>
      </w:r>
    </w:p>
    <w:p w:rsidR="006F587D" w:rsidRDefault="006F587D">
      <w:pPr>
        <w:pStyle w:val="ConsPlusNonformat"/>
        <w:widowControl/>
      </w:pPr>
      <w:r>
        <w:t>данных согласие отзывается моим письменным заявлением.</w:t>
      </w:r>
    </w:p>
    <w:p w:rsidR="006F587D" w:rsidRDefault="006F587D">
      <w:pPr>
        <w:pStyle w:val="ConsPlusNonformat"/>
        <w:widowControl/>
      </w:pPr>
    </w:p>
    <w:p w:rsidR="006F587D" w:rsidRDefault="006F587D">
      <w:pPr>
        <w:pStyle w:val="ConsPlusNonformat"/>
        <w:widowControl/>
      </w:pPr>
      <w:r>
        <w:t xml:space="preserve">Данное согласие действует с "__" _________ ____ г. по "__" ________ ____ </w:t>
      </w:r>
      <w:proofErr w:type="gramStart"/>
      <w:r>
        <w:t>г</w:t>
      </w:r>
      <w:proofErr w:type="gramEnd"/>
      <w:r>
        <w:t>.</w:t>
      </w:r>
    </w:p>
    <w:p w:rsidR="006F587D" w:rsidRDefault="006F587D">
      <w:pPr>
        <w:pStyle w:val="ConsPlusNonformat"/>
        <w:widowControl/>
      </w:pPr>
      <w:r>
        <w:t xml:space="preserve">   ____________________________________________________________________</w:t>
      </w:r>
    </w:p>
    <w:p w:rsidR="006F587D" w:rsidRDefault="006F587D">
      <w:pPr>
        <w:pStyle w:val="ConsPlusNonformat"/>
        <w:widowControl/>
      </w:pPr>
      <w:r>
        <w:t xml:space="preserve">                 (Ф.И.О., подпись лица, давшего согласие)</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992D55" w:rsidRDefault="00992D55">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F587D" w:rsidRDefault="006F587D">
      <w:pPr>
        <w:autoSpaceDE w:val="0"/>
        <w:autoSpaceDN w:val="0"/>
        <w:adjustRightInd w:val="0"/>
        <w:spacing w:after="0" w:line="240" w:lineRule="auto"/>
        <w:jc w:val="right"/>
        <w:rPr>
          <w:rFonts w:ascii="Calibri" w:hAnsi="Calibri" w:cs="Calibri"/>
        </w:rPr>
      </w:pPr>
      <w:r>
        <w:rPr>
          <w:rFonts w:ascii="Calibri" w:hAnsi="Calibri" w:cs="Calibri"/>
        </w:rPr>
        <w:t xml:space="preserve">к Положению о порядке обработки </w:t>
      </w:r>
      <w:proofErr w:type="gramStart"/>
      <w:r>
        <w:rPr>
          <w:rFonts w:ascii="Calibri" w:hAnsi="Calibri" w:cs="Calibri"/>
        </w:rPr>
        <w:t>персональных</w:t>
      </w:r>
      <w:proofErr w:type="gramEnd"/>
    </w:p>
    <w:p w:rsidR="00992D55" w:rsidRDefault="006F587D">
      <w:pPr>
        <w:autoSpaceDE w:val="0"/>
        <w:autoSpaceDN w:val="0"/>
        <w:adjustRightInd w:val="0"/>
        <w:spacing w:after="0" w:line="240" w:lineRule="auto"/>
        <w:jc w:val="right"/>
        <w:rPr>
          <w:rFonts w:ascii="Calibri" w:hAnsi="Calibri" w:cs="Calibri"/>
        </w:rPr>
      </w:pPr>
      <w:r>
        <w:rPr>
          <w:rFonts w:ascii="Calibri" w:hAnsi="Calibri" w:cs="Calibri"/>
        </w:rPr>
        <w:t>данных в</w:t>
      </w:r>
      <w:r w:rsidR="00992D55">
        <w:rPr>
          <w:rFonts w:ascii="Calibri" w:hAnsi="Calibri" w:cs="Calibri"/>
        </w:rPr>
        <w:t xml:space="preserve"> а</w:t>
      </w:r>
      <w:r>
        <w:rPr>
          <w:rFonts w:ascii="Calibri" w:hAnsi="Calibri" w:cs="Calibri"/>
        </w:rPr>
        <w:t xml:space="preserve">дминистрации </w:t>
      </w:r>
      <w:r w:rsidR="00992D55">
        <w:rPr>
          <w:rFonts w:ascii="Calibri" w:hAnsi="Calibri" w:cs="Calibri"/>
        </w:rPr>
        <w:t>Большемурашкинского</w:t>
      </w:r>
    </w:p>
    <w:p w:rsidR="006F587D" w:rsidRDefault="00992D55">
      <w:pPr>
        <w:autoSpaceDE w:val="0"/>
        <w:autoSpaceDN w:val="0"/>
        <w:adjustRightInd w:val="0"/>
        <w:spacing w:after="0" w:line="240" w:lineRule="auto"/>
        <w:jc w:val="right"/>
        <w:rPr>
          <w:rFonts w:ascii="Calibri" w:hAnsi="Calibri" w:cs="Calibri"/>
        </w:rPr>
      </w:pPr>
      <w:r>
        <w:rPr>
          <w:rFonts w:ascii="Calibri" w:hAnsi="Calibri" w:cs="Calibri"/>
        </w:rPr>
        <w:t xml:space="preserve">муниципального </w:t>
      </w:r>
      <w:r w:rsidR="006F587D">
        <w:rPr>
          <w:rFonts w:ascii="Calibri" w:hAnsi="Calibri" w:cs="Calibri"/>
        </w:rPr>
        <w:t xml:space="preserve"> района</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ОБЯЗАТЕЛЬСТВО</w:t>
      </w: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О НЕРАЗГЛАШЕНИИ ИНФОРМАЦИИ, СОДЕРЖАЩЕЙ ПЕРСОНАЛЬНЫЕ ДАННЫЕ</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pStyle w:val="ConsPlusNonformat"/>
        <w:widowControl/>
      </w:pPr>
      <w:r>
        <w:t>Я, _______________________________________________________________________,</w:t>
      </w:r>
    </w:p>
    <w:p w:rsidR="006F587D" w:rsidRDefault="006F587D">
      <w:pPr>
        <w:pStyle w:val="ConsPlusNonformat"/>
        <w:widowControl/>
      </w:pPr>
      <w:r>
        <w:t xml:space="preserve">       (Ф.И.О. муниципального служащего органа местного самоуправления)</w:t>
      </w:r>
    </w:p>
    <w:p w:rsidR="006F587D" w:rsidRDefault="006F587D">
      <w:pPr>
        <w:pStyle w:val="ConsPlusNonformat"/>
        <w:widowControl/>
      </w:pPr>
      <w:r>
        <w:t>исполняющи</w:t>
      </w:r>
      <w:proofErr w:type="gramStart"/>
      <w:r>
        <w:t>й(</w:t>
      </w:r>
      <w:proofErr w:type="spellStart"/>
      <w:proofErr w:type="gramEnd"/>
      <w:r>
        <w:t>ая</w:t>
      </w:r>
      <w:proofErr w:type="spellEnd"/>
      <w:r>
        <w:t>) должностные обязанности по замещаемой должности ___________</w:t>
      </w:r>
    </w:p>
    <w:p w:rsidR="006F587D" w:rsidRDefault="006F587D">
      <w:pPr>
        <w:pStyle w:val="ConsPlusNonformat"/>
        <w:widowControl/>
      </w:pPr>
      <w:r>
        <w:t>___________________________________________________________________________</w:t>
      </w:r>
    </w:p>
    <w:p w:rsidR="006F587D" w:rsidRDefault="006F587D">
      <w:pPr>
        <w:pStyle w:val="ConsPlusNonformat"/>
        <w:widowControl/>
      </w:pPr>
      <w:r>
        <w:t>__________________________________________________________________________,</w:t>
      </w:r>
    </w:p>
    <w:p w:rsidR="006F587D" w:rsidRDefault="006F587D">
      <w:pPr>
        <w:pStyle w:val="ConsPlusNonformat"/>
        <w:widowControl/>
      </w:pPr>
      <w:r>
        <w:t xml:space="preserve">           (должность, наименование структурного подразделения)</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предупрежде</w:t>
      </w:r>
      <w:proofErr w:type="gramStart"/>
      <w:r>
        <w:rPr>
          <w:rFonts w:ascii="Calibri" w:hAnsi="Calibri" w:cs="Calibri"/>
        </w:rPr>
        <w:t>н(</w:t>
      </w:r>
      <w:proofErr w:type="gramEnd"/>
      <w:r>
        <w:rPr>
          <w:rFonts w:ascii="Calibri" w:hAnsi="Calibri" w:cs="Calibri"/>
        </w:rPr>
        <w:t>а) о том, что на период исполнения должностных обязанностей в соответствии с должностным регламентом мне будет предоставлен допуск к информации, содержащей персональные данные.</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Настоящим добровольно принимаю на себя обязательства:</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попытки третьих лиц получить от меня информацию, содержащую персональные данные, сообщать непосредственному начальнику.</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3. Не использовать информацию, содержащую персональные данные, с целью получения выгоды.</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4. Выполнять требования нормативных правовых актов, регламентирующих вопросы защиты персональных данных.</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5. В течение года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Я предупрежде</w:t>
      </w:r>
      <w:proofErr w:type="gramStart"/>
      <w:r>
        <w:rPr>
          <w:rFonts w:ascii="Calibri" w:hAnsi="Calibri" w:cs="Calibri"/>
        </w:rPr>
        <w:t>н(</w:t>
      </w:r>
      <w:proofErr w:type="gramEnd"/>
      <w:r>
        <w:rPr>
          <w:rFonts w:ascii="Calibri" w:hAnsi="Calibri" w:cs="Calibri"/>
        </w:rPr>
        <w:t>а) о том, что в случае нарушения данного обязательства буду привлечен(а) к дисциплинарной ответственности и/или иной ответственности в соответствии с законодательством Российской Федерации.</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pStyle w:val="ConsPlusNonformat"/>
        <w:widowControl/>
      </w:pPr>
      <w:r>
        <w:t>_________________________________ ____________________</w:t>
      </w:r>
    </w:p>
    <w:p w:rsidR="006F587D" w:rsidRDefault="006F587D">
      <w:pPr>
        <w:pStyle w:val="ConsPlusNonformat"/>
        <w:widowControl/>
      </w:pPr>
      <w:r>
        <w:t xml:space="preserve">      (фамилия, инициалы)              (подпись)</w:t>
      </w:r>
    </w:p>
    <w:p w:rsidR="006F587D" w:rsidRDefault="006F587D">
      <w:pPr>
        <w:pStyle w:val="ConsPlusNonformat"/>
        <w:widowControl/>
      </w:pPr>
      <w:r>
        <w:t xml:space="preserve">"__" __________ ____ </w:t>
      </w:r>
      <w:proofErr w:type="gramStart"/>
      <w:r>
        <w:t>г</w:t>
      </w:r>
      <w:proofErr w:type="gramEnd"/>
      <w:r>
        <w:t>.</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FC5AA0" w:rsidRDefault="00FC5AA0">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3</w:t>
      </w:r>
    </w:p>
    <w:p w:rsidR="006F587D" w:rsidRDefault="006F587D">
      <w:pPr>
        <w:autoSpaceDE w:val="0"/>
        <w:autoSpaceDN w:val="0"/>
        <w:adjustRightInd w:val="0"/>
        <w:spacing w:after="0" w:line="240" w:lineRule="auto"/>
        <w:jc w:val="right"/>
        <w:rPr>
          <w:rFonts w:ascii="Calibri" w:hAnsi="Calibri" w:cs="Calibri"/>
        </w:rPr>
      </w:pPr>
      <w:r>
        <w:rPr>
          <w:rFonts w:ascii="Calibri" w:hAnsi="Calibri" w:cs="Calibri"/>
        </w:rPr>
        <w:t xml:space="preserve">к Положению о порядке обработки </w:t>
      </w:r>
      <w:proofErr w:type="gramStart"/>
      <w:r>
        <w:rPr>
          <w:rFonts w:ascii="Calibri" w:hAnsi="Calibri" w:cs="Calibri"/>
        </w:rPr>
        <w:t>персональных</w:t>
      </w:r>
      <w:proofErr w:type="gramEnd"/>
    </w:p>
    <w:p w:rsidR="00FC5AA0" w:rsidRDefault="006F587D">
      <w:pPr>
        <w:autoSpaceDE w:val="0"/>
        <w:autoSpaceDN w:val="0"/>
        <w:adjustRightInd w:val="0"/>
        <w:spacing w:after="0" w:line="240" w:lineRule="auto"/>
        <w:jc w:val="right"/>
        <w:rPr>
          <w:rFonts w:ascii="Calibri" w:hAnsi="Calibri" w:cs="Calibri"/>
        </w:rPr>
      </w:pPr>
      <w:r>
        <w:rPr>
          <w:rFonts w:ascii="Calibri" w:hAnsi="Calibri" w:cs="Calibri"/>
        </w:rPr>
        <w:t xml:space="preserve">данных в </w:t>
      </w:r>
      <w:r w:rsidR="00FC5AA0">
        <w:rPr>
          <w:rFonts w:ascii="Calibri" w:hAnsi="Calibri" w:cs="Calibri"/>
        </w:rPr>
        <w:t>а</w:t>
      </w:r>
      <w:r>
        <w:rPr>
          <w:rFonts w:ascii="Calibri" w:hAnsi="Calibri" w:cs="Calibri"/>
        </w:rPr>
        <w:t>дминистрации</w:t>
      </w:r>
      <w:r w:rsidR="00FC5AA0">
        <w:rPr>
          <w:rFonts w:ascii="Calibri" w:hAnsi="Calibri" w:cs="Calibri"/>
        </w:rPr>
        <w:t xml:space="preserve"> Большемурашкинского </w:t>
      </w:r>
    </w:p>
    <w:p w:rsidR="006F587D" w:rsidRDefault="00FC5AA0">
      <w:pPr>
        <w:autoSpaceDE w:val="0"/>
        <w:autoSpaceDN w:val="0"/>
        <w:adjustRightInd w:val="0"/>
        <w:spacing w:after="0" w:line="240" w:lineRule="auto"/>
        <w:jc w:val="right"/>
        <w:rPr>
          <w:rFonts w:ascii="Calibri" w:hAnsi="Calibri" w:cs="Calibri"/>
        </w:rPr>
      </w:pPr>
      <w:r>
        <w:rPr>
          <w:rFonts w:ascii="Calibri" w:hAnsi="Calibri" w:cs="Calibri"/>
        </w:rPr>
        <w:t>муниципального</w:t>
      </w:r>
      <w:r w:rsidR="006F587D">
        <w:rPr>
          <w:rFonts w:ascii="Calibri" w:hAnsi="Calibri" w:cs="Calibri"/>
        </w:rPr>
        <w:t xml:space="preserve"> района</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w:t>
      </w: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w:t>
      </w: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(наименование структурного подразделения)</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ЖУРНАЛ</w:t>
      </w:r>
    </w:p>
    <w:p w:rsidR="006F587D" w:rsidRDefault="006F587D">
      <w:pPr>
        <w:autoSpaceDE w:val="0"/>
        <w:autoSpaceDN w:val="0"/>
        <w:adjustRightInd w:val="0"/>
        <w:spacing w:after="0" w:line="240" w:lineRule="auto"/>
        <w:jc w:val="center"/>
        <w:rPr>
          <w:rFonts w:ascii="Calibri" w:hAnsi="Calibri" w:cs="Calibri"/>
        </w:rPr>
      </w:pPr>
      <w:r>
        <w:rPr>
          <w:rFonts w:ascii="Calibri" w:hAnsi="Calibri" w:cs="Calibri"/>
        </w:rPr>
        <w:t>учета электронных носителей персональных данных</w:t>
      </w:r>
    </w:p>
    <w:p w:rsidR="006F587D" w:rsidRDefault="006F587D">
      <w:pPr>
        <w:autoSpaceDE w:val="0"/>
        <w:autoSpaceDN w:val="0"/>
        <w:adjustRightInd w:val="0"/>
        <w:spacing w:after="0" w:line="240" w:lineRule="auto"/>
        <w:ind w:firstLine="540"/>
        <w:jc w:val="both"/>
        <w:rPr>
          <w:rFonts w:ascii="Calibri" w:hAnsi="Calibri" w:cs="Calibri"/>
        </w:rPr>
      </w:pP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Начат "__" ____________ ____ </w:t>
      </w:r>
      <w:proofErr w:type="gramStart"/>
      <w:r>
        <w:rPr>
          <w:rFonts w:ascii="Calibri" w:hAnsi="Calibri" w:cs="Calibri"/>
        </w:rPr>
        <w:t>г</w:t>
      </w:r>
      <w:proofErr w:type="gramEnd"/>
      <w:r>
        <w:rPr>
          <w:rFonts w:ascii="Calibri" w:hAnsi="Calibri" w:cs="Calibri"/>
        </w:rPr>
        <w:t>.</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Окончен "__" __________ ____ </w:t>
      </w:r>
      <w:proofErr w:type="gramStart"/>
      <w:r>
        <w:rPr>
          <w:rFonts w:ascii="Calibri" w:hAnsi="Calibri" w:cs="Calibri"/>
        </w:rPr>
        <w:t>г</w:t>
      </w:r>
      <w:proofErr w:type="gramEnd"/>
      <w:r>
        <w:rPr>
          <w:rFonts w:ascii="Calibri" w:hAnsi="Calibri" w:cs="Calibri"/>
        </w:rPr>
        <w:t>.</w:t>
      </w:r>
    </w:p>
    <w:p w:rsidR="006F587D" w:rsidRDefault="006F587D">
      <w:pPr>
        <w:autoSpaceDE w:val="0"/>
        <w:autoSpaceDN w:val="0"/>
        <w:adjustRightInd w:val="0"/>
        <w:spacing w:after="0" w:line="240" w:lineRule="auto"/>
        <w:ind w:firstLine="540"/>
        <w:jc w:val="both"/>
        <w:rPr>
          <w:rFonts w:ascii="Calibri" w:hAnsi="Calibri" w:cs="Calibri"/>
        </w:rPr>
      </w:pPr>
      <w:r>
        <w:rPr>
          <w:rFonts w:ascii="Calibri" w:hAnsi="Calibri" w:cs="Calibri"/>
        </w:rPr>
        <w:t>На __________ листах</w:t>
      </w:r>
    </w:p>
    <w:p w:rsidR="006F587D" w:rsidRDefault="006F587D">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485"/>
        <w:gridCol w:w="1755"/>
        <w:gridCol w:w="2025"/>
        <w:gridCol w:w="1755"/>
        <w:gridCol w:w="1890"/>
      </w:tblGrid>
      <w:tr w:rsidR="006F587D">
        <w:trPr>
          <w:cantSplit/>
          <w:trHeight w:val="240"/>
        </w:trPr>
        <w:tc>
          <w:tcPr>
            <w:tcW w:w="1080" w:type="dxa"/>
            <w:vMerge w:val="restart"/>
            <w:tcBorders>
              <w:top w:val="single" w:sz="6" w:space="0" w:color="auto"/>
              <w:left w:val="single" w:sz="6" w:space="0" w:color="auto"/>
              <w:bottom w:val="nil"/>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Учетный</w:t>
            </w:r>
            <w:r>
              <w:rPr>
                <w:rFonts w:ascii="Calibri" w:hAnsi="Calibri" w:cs="Calibri"/>
                <w:sz w:val="22"/>
                <w:szCs w:val="22"/>
              </w:rPr>
              <w:br/>
              <w:t xml:space="preserve">номер </w:t>
            </w:r>
          </w:p>
        </w:tc>
        <w:tc>
          <w:tcPr>
            <w:tcW w:w="1485" w:type="dxa"/>
            <w:vMerge w:val="restart"/>
            <w:tcBorders>
              <w:top w:val="single" w:sz="6" w:space="0" w:color="auto"/>
              <w:left w:val="single" w:sz="6" w:space="0" w:color="auto"/>
              <w:bottom w:val="nil"/>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постановки</w:t>
            </w:r>
            <w:r>
              <w:rPr>
                <w:rFonts w:ascii="Calibri" w:hAnsi="Calibri" w:cs="Calibri"/>
                <w:sz w:val="22"/>
                <w:szCs w:val="22"/>
              </w:rPr>
              <w:br/>
              <w:t xml:space="preserve">на учет  </w:t>
            </w:r>
          </w:p>
        </w:tc>
        <w:tc>
          <w:tcPr>
            <w:tcW w:w="1755" w:type="dxa"/>
            <w:vMerge w:val="restart"/>
            <w:tcBorders>
              <w:top w:val="single" w:sz="6" w:space="0" w:color="auto"/>
              <w:left w:val="single" w:sz="6" w:space="0" w:color="auto"/>
              <w:bottom w:val="nil"/>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Вид     </w:t>
            </w:r>
            <w:r>
              <w:rPr>
                <w:rFonts w:ascii="Calibri" w:hAnsi="Calibri" w:cs="Calibri"/>
                <w:sz w:val="22"/>
                <w:szCs w:val="22"/>
              </w:rPr>
              <w:br/>
              <w:t>электронного</w:t>
            </w:r>
            <w:r>
              <w:rPr>
                <w:rFonts w:ascii="Calibri" w:hAnsi="Calibri" w:cs="Calibri"/>
                <w:sz w:val="22"/>
                <w:szCs w:val="22"/>
              </w:rPr>
              <w:br/>
              <w:t xml:space="preserve">носителя,  </w:t>
            </w:r>
            <w:r>
              <w:rPr>
                <w:rFonts w:ascii="Calibri" w:hAnsi="Calibri" w:cs="Calibri"/>
                <w:sz w:val="22"/>
                <w:szCs w:val="22"/>
              </w:rPr>
              <w:br/>
              <w:t xml:space="preserve">место    </w:t>
            </w:r>
            <w:r>
              <w:rPr>
                <w:rFonts w:ascii="Calibri" w:hAnsi="Calibri" w:cs="Calibri"/>
                <w:sz w:val="22"/>
                <w:szCs w:val="22"/>
              </w:rPr>
              <w:br/>
              <w:t xml:space="preserve">хранения  </w:t>
            </w:r>
          </w:p>
        </w:tc>
        <w:tc>
          <w:tcPr>
            <w:tcW w:w="5670" w:type="dxa"/>
            <w:gridSpan w:val="3"/>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proofErr w:type="gramStart"/>
            <w:r>
              <w:rPr>
                <w:rFonts w:ascii="Calibri" w:hAnsi="Calibri" w:cs="Calibri"/>
                <w:sz w:val="22"/>
                <w:szCs w:val="22"/>
              </w:rPr>
              <w:t>Ответственный</w:t>
            </w:r>
            <w:proofErr w:type="gramEnd"/>
            <w:r>
              <w:rPr>
                <w:rFonts w:ascii="Calibri" w:hAnsi="Calibri" w:cs="Calibri"/>
                <w:sz w:val="22"/>
                <w:szCs w:val="22"/>
              </w:rPr>
              <w:t xml:space="preserve"> за использование и хранение</w:t>
            </w:r>
          </w:p>
        </w:tc>
      </w:tr>
      <w:tr w:rsidR="006F587D">
        <w:trPr>
          <w:cantSplit/>
          <w:trHeight w:val="480"/>
        </w:trPr>
        <w:tc>
          <w:tcPr>
            <w:tcW w:w="1080" w:type="dxa"/>
            <w:vMerge/>
            <w:tcBorders>
              <w:top w:val="nil"/>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p>
        </w:tc>
        <w:tc>
          <w:tcPr>
            <w:tcW w:w="1755" w:type="dxa"/>
            <w:vMerge/>
            <w:tcBorders>
              <w:top w:val="nil"/>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p>
        </w:tc>
        <w:tc>
          <w:tcPr>
            <w:tcW w:w="2025"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Ф.И.О.    </w:t>
            </w:r>
          </w:p>
        </w:tc>
        <w:tc>
          <w:tcPr>
            <w:tcW w:w="1755"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подпись   </w:t>
            </w:r>
          </w:p>
        </w:tc>
        <w:tc>
          <w:tcPr>
            <w:tcW w:w="1890"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дата     </w:t>
            </w:r>
          </w:p>
        </w:tc>
      </w:tr>
      <w:tr w:rsidR="006F587D">
        <w:trPr>
          <w:cantSplit/>
          <w:trHeight w:val="240"/>
        </w:trPr>
        <w:tc>
          <w:tcPr>
            <w:tcW w:w="1080"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1   </w:t>
            </w:r>
          </w:p>
        </w:tc>
        <w:tc>
          <w:tcPr>
            <w:tcW w:w="1485"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2     </w:t>
            </w:r>
          </w:p>
        </w:tc>
        <w:tc>
          <w:tcPr>
            <w:tcW w:w="1755"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3      </w:t>
            </w:r>
          </w:p>
        </w:tc>
        <w:tc>
          <w:tcPr>
            <w:tcW w:w="2025"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5      </w:t>
            </w:r>
          </w:p>
        </w:tc>
        <w:tc>
          <w:tcPr>
            <w:tcW w:w="1890" w:type="dxa"/>
            <w:tcBorders>
              <w:top w:val="single" w:sz="6" w:space="0" w:color="auto"/>
              <w:left w:val="single" w:sz="6" w:space="0" w:color="auto"/>
              <w:bottom w:val="single" w:sz="6" w:space="0" w:color="auto"/>
              <w:right w:val="single" w:sz="6" w:space="0" w:color="auto"/>
            </w:tcBorders>
          </w:tcPr>
          <w:p w:rsidR="006F587D" w:rsidRDefault="006F587D">
            <w:pPr>
              <w:pStyle w:val="ConsPlusCell"/>
              <w:widowControl/>
              <w:rPr>
                <w:rFonts w:ascii="Calibri" w:hAnsi="Calibri" w:cs="Calibri"/>
                <w:sz w:val="22"/>
                <w:szCs w:val="22"/>
              </w:rPr>
            </w:pPr>
            <w:r>
              <w:rPr>
                <w:rFonts w:ascii="Calibri" w:hAnsi="Calibri" w:cs="Calibri"/>
                <w:sz w:val="22"/>
                <w:szCs w:val="22"/>
              </w:rPr>
              <w:t xml:space="preserve">6      </w:t>
            </w:r>
          </w:p>
        </w:tc>
      </w:tr>
    </w:tbl>
    <w:p w:rsidR="006F587D" w:rsidRDefault="006F587D">
      <w:pPr>
        <w:autoSpaceDE w:val="0"/>
        <w:autoSpaceDN w:val="0"/>
        <w:adjustRightInd w:val="0"/>
        <w:spacing w:after="0" w:line="240" w:lineRule="auto"/>
        <w:rPr>
          <w:rFonts w:ascii="Calibri" w:hAnsi="Calibri" w:cs="Calibri"/>
        </w:rPr>
      </w:pPr>
    </w:p>
    <w:p w:rsidR="00E540C8" w:rsidRDefault="00E540C8"/>
    <w:sectPr w:rsidR="00E540C8" w:rsidSect="0044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587D"/>
    <w:rsid w:val="00000A4F"/>
    <w:rsid w:val="00000B04"/>
    <w:rsid w:val="0000524F"/>
    <w:rsid w:val="00010994"/>
    <w:rsid w:val="00011F29"/>
    <w:rsid w:val="0001658C"/>
    <w:rsid w:val="000244F0"/>
    <w:rsid w:val="0002456D"/>
    <w:rsid w:val="00025A48"/>
    <w:rsid w:val="00025B1E"/>
    <w:rsid w:val="00027539"/>
    <w:rsid w:val="000315D6"/>
    <w:rsid w:val="00031FE5"/>
    <w:rsid w:val="0003558E"/>
    <w:rsid w:val="00041524"/>
    <w:rsid w:val="00042AC2"/>
    <w:rsid w:val="0004624D"/>
    <w:rsid w:val="00052755"/>
    <w:rsid w:val="000567EA"/>
    <w:rsid w:val="00057252"/>
    <w:rsid w:val="000603E7"/>
    <w:rsid w:val="0006175A"/>
    <w:rsid w:val="000617EF"/>
    <w:rsid w:val="00067DB1"/>
    <w:rsid w:val="00070735"/>
    <w:rsid w:val="00071C4A"/>
    <w:rsid w:val="000752EF"/>
    <w:rsid w:val="00075C6B"/>
    <w:rsid w:val="00077005"/>
    <w:rsid w:val="00080FF3"/>
    <w:rsid w:val="0008205E"/>
    <w:rsid w:val="0008238A"/>
    <w:rsid w:val="00084952"/>
    <w:rsid w:val="00084F65"/>
    <w:rsid w:val="000861BB"/>
    <w:rsid w:val="0008657C"/>
    <w:rsid w:val="000872AF"/>
    <w:rsid w:val="00087CFD"/>
    <w:rsid w:val="00091EA8"/>
    <w:rsid w:val="00094695"/>
    <w:rsid w:val="00096813"/>
    <w:rsid w:val="000A3F14"/>
    <w:rsid w:val="000A59F1"/>
    <w:rsid w:val="000A705A"/>
    <w:rsid w:val="000B6C21"/>
    <w:rsid w:val="000B7323"/>
    <w:rsid w:val="000B78CF"/>
    <w:rsid w:val="000C5C4D"/>
    <w:rsid w:val="000C61EF"/>
    <w:rsid w:val="000D5302"/>
    <w:rsid w:val="000E01BC"/>
    <w:rsid w:val="000E2D81"/>
    <w:rsid w:val="000E2DDD"/>
    <w:rsid w:val="000E5317"/>
    <w:rsid w:val="000E578D"/>
    <w:rsid w:val="000E66E0"/>
    <w:rsid w:val="000F3A83"/>
    <w:rsid w:val="000F4D7E"/>
    <w:rsid w:val="000F73CF"/>
    <w:rsid w:val="001010C3"/>
    <w:rsid w:val="00101C77"/>
    <w:rsid w:val="00103772"/>
    <w:rsid w:val="001065AC"/>
    <w:rsid w:val="0011309C"/>
    <w:rsid w:val="00113F30"/>
    <w:rsid w:val="00114819"/>
    <w:rsid w:val="001203CA"/>
    <w:rsid w:val="00122644"/>
    <w:rsid w:val="00122889"/>
    <w:rsid w:val="00123854"/>
    <w:rsid w:val="00124137"/>
    <w:rsid w:val="001245BB"/>
    <w:rsid w:val="00124AC0"/>
    <w:rsid w:val="00124FE5"/>
    <w:rsid w:val="0012614B"/>
    <w:rsid w:val="00130217"/>
    <w:rsid w:val="00132CA7"/>
    <w:rsid w:val="001356A7"/>
    <w:rsid w:val="00135D5C"/>
    <w:rsid w:val="001410F9"/>
    <w:rsid w:val="0014200A"/>
    <w:rsid w:val="001424A8"/>
    <w:rsid w:val="0014283A"/>
    <w:rsid w:val="001440D4"/>
    <w:rsid w:val="00147D5B"/>
    <w:rsid w:val="00147ED1"/>
    <w:rsid w:val="00151591"/>
    <w:rsid w:val="001568D1"/>
    <w:rsid w:val="00160AE6"/>
    <w:rsid w:val="00160D60"/>
    <w:rsid w:val="001629D4"/>
    <w:rsid w:val="00165EC8"/>
    <w:rsid w:val="00166E0E"/>
    <w:rsid w:val="00167A09"/>
    <w:rsid w:val="00170789"/>
    <w:rsid w:val="001770F0"/>
    <w:rsid w:val="00180258"/>
    <w:rsid w:val="0018127B"/>
    <w:rsid w:val="00181954"/>
    <w:rsid w:val="00181EFC"/>
    <w:rsid w:val="00182317"/>
    <w:rsid w:val="00182B07"/>
    <w:rsid w:val="00182D9E"/>
    <w:rsid w:val="001838F0"/>
    <w:rsid w:val="001841C4"/>
    <w:rsid w:val="0018549E"/>
    <w:rsid w:val="00187007"/>
    <w:rsid w:val="001911B0"/>
    <w:rsid w:val="0019268B"/>
    <w:rsid w:val="0019397B"/>
    <w:rsid w:val="001944D8"/>
    <w:rsid w:val="001A0CE5"/>
    <w:rsid w:val="001A10C2"/>
    <w:rsid w:val="001A6963"/>
    <w:rsid w:val="001A7E3B"/>
    <w:rsid w:val="001B07FB"/>
    <w:rsid w:val="001B2322"/>
    <w:rsid w:val="001B27EE"/>
    <w:rsid w:val="001B7800"/>
    <w:rsid w:val="001C0760"/>
    <w:rsid w:val="001C2F20"/>
    <w:rsid w:val="001C383B"/>
    <w:rsid w:val="001C6570"/>
    <w:rsid w:val="001C71D6"/>
    <w:rsid w:val="001D2719"/>
    <w:rsid w:val="001D6904"/>
    <w:rsid w:val="001D7103"/>
    <w:rsid w:val="001E028D"/>
    <w:rsid w:val="001E061D"/>
    <w:rsid w:val="001E1A36"/>
    <w:rsid w:val="001E21AE"/>
    <w:rsid w:val="001E6A9E"/>
    <w:rsid w:val="001E7BCF"/>
    <w:rsid w:val="001F25DA"/>
    <w:rsid w:val="001F33CF"/>
    <w:rsid w:val="001F358B"/>
    <w:rsid w:val="001F3F5B"/>
    <w:rsid w:val="001F4C0D"/>
    <w:rsid w:val="001F503E"/>
    <w:rsid w:val="001F6134"/>
    <w:rsid w:val="00201756"/>
    <w:rsid w:val="002018B0"/>
    <w:rsid w:val="00202345"/>
    <w:rsid w:val="0020417D"/>
    <w:rsid w:val="002072F8"/>
    <w:rsid w:val="0021354B"/>
    <w:rsid w:val="00214C8C"/>
    <w:rsid w:val="00215735"/>
    <w:rsid w:val="002219A2"/>
    <w:rsid w:val="00223ED1"/>
    <w:rsid w:val="00224D0C"/>
    <w:rsid w:val="0023049C"/>
    <w:rsid w:val="00231605"/>
    <w:rsid w:val="00231E8A"/>
    <w:rsid w:val="00235879"/>
    <w:rsid w:val="0023610D"/>
    <w:rsid w:val="00237A6F"/>
    <w:rsid w:val="002444D6"/>
    <w:rsid w:val="00244A79"/>
    <w:rsid w:val="00245245"/>
    <w:rsid w:val="002456AC"/>
    <w:rsid w:val="00247D5D"/>
    <w:rsid w:val="002505D0"/>
    <w:rsid w:val="002535D3"/>
    <w:rsid w:val="0025621B"/>
    <w:rsid w:val="00261BDB"/>
    <w:rsid w:val="00263C1F"/>
    <w:rsid w:val="00264DDD"/>
    <w:rsid w:val="002676D0"/>
    <w:rsid w:val="00272E7F"/>
    <w:rsid w:val="002753A3"/>
    <w:rsid w:val="002759B2"/>
    <w:rsid w:val="0027773A"/>
    <w:rsid w:val="0028034C"/>
    <w:rsid w:val="0028106F"/>
    <w:rsid w:val="00281114"/>
    <w:rsid w:val="00283702"/>
    <w:rsid w:val="00287044"/>
    <w:rsid w:val="00287335"/>
    <w:rsid w:val="00295F2A"/>
    <w:rsid w:val="00296F6C"/>
    <w:rsid w:val="002A0DF5"/>
    <w:rsid w:val="002A4567"/>
    <w:rsid w:val="002A5063"/>
    <w:rsid w:val="002A6BFE"/>
    <w:rsid w:val="002A71DA"/>
    <w:rsid w:val="002B000E"/>
    <w:rsid w:val="002B09EF"/>
    <w:rsid w:val="002B2648"/>
    <w:rsid w:val="002B368D"/>
    <w:rsid w:val="002B3A7A"/>
    <w:rsid w:val="002B40F1"/>
    <w:rsid w:val="002B61FA"/>
    <w:rsid w:val="002B7059"/>
    <w:rsid w:val="002C0E26"/>
    <w:rsid w:val="002C19C6"/>
    <w:rsid w:val="002C3509"/>
    <w:rsid w:val="002C3CE1"/>
    <w:rsid w:val="002C4245"/>
    <w:rsid w:val="002C6143"/>
    <w:rsid w:val="002C79D6"/>
    <w:rsid w:val="002D3FB3"/>
    <w:rsid w:val="002D51A1"/>
    <w:rsid w:val="002D6094"/>
    <w:rsid w:val="002D62D9"/>
    <w:rsid w:val="002D7DC3"/>
    <w:rsid w:val="002E240F"/>
    <w:rsid w:val="002E325A"/>
    <w:rsid w:val="002E4002"/>
    <w:rsid w:val="002E5CA8"/>
    <w:rsid w:val="002F034E"/>
    <w:rsid w:val="002F190C"/>
    <w:rsid w:val="002F2B0D"/>
    <w:rsid w:val="002F2C3C"/>
    <w:rsid w:val="002F5003"/>
    <w:rsid w:val="002F55FE"/>
    <w:rsid w:val="002F745A"/>
    <w:rsid w:val="0030037E"/>
    <w:rsid w:val="00300BA0"/>
    <w:rsid w:val="00303B9A"/>
    <w:rsid w:val="0030557B"/>
    <w:rsid w:val="00305EE3"/>
    <w:rsid w:val="00306614"/>
    <w:rsid w:val="00306DBB"/>
    <w:rsid w:val="00314518"/>
    <w:rsid w:val="00316C25"/>
    <w:rsid w:val="0031704A"/>
    <w:rsid w:val="003200C3"/>
    <w:rsid w:val="00325429"/>
    <w:rsid w:val="003258BC"/>
    <w:rsid w:val="0033165D"/>
    <w:rsid w:val="003319BD"/>
    <w:rsid w:val="00335E0A"/>
    <w:rsid w:val="00335ECD"/>
    <w:rsid w:val="00346478"/>
    <w:rsid w:val="0034790A"/>
    <w:rsid w:val="00350D37"/>
    <w:rsid w:val="00353307"/>
    <w:rsid w:val="00353DEB"/>
    <w:rsid w:val="00356879"/>
    <w:rsid w:val="00357256"/>
    <w:rsid w:val="00364BDB"/>
    <w:rsid w:val="00365543"/>
    <w:rsid w:val="00365C15"/>
    <w:rsid w:val="00366912"/>
    <w:rsid w:val="00366BA6"/>
    <w:rsid w:val="003719A8"/>
    <w:rsid w:val="00374089"/>
    <w:rsid w:val="00374BAE"/>
    <w:rsid w:val="003801D8"/>
    <w:rsid w:val="00380B91"/>
    <w:rsid w:val="0038606C"/>
    <w:rsid w:val="00391820"/>
    <w:rsid w:val="00397BAE"/>
    <w:rsid w:val="003A27DA"/>
    <w:rsid w:val="003A38AD"/>
    <w:rsid w:val="003A56FD"/>
    <w:rsid w:val="003A7614"/>
    <w:rsid w:val="003B2726"/>
    <w:rsid w:val="003B67D2"/>
    <w:rsid w:val="003B7B2D"/>
    <w:rsid w:val="003C07B1"/>
    <w:rsid w:val="003C21EE"/>
    <w:rsid w:val="003C25F6"/>
    <w:rsid w:val="003C4D80"/>
    <w:rsid w:val="003C77CB"/>
    <w:rsid w:val="003C7B61"/>
    <w:rsid w:val="003D11BC"/>
    <w:rsid w:val="003D1C2B"/>
    <w:rsid w:val="003D2576"/>
    <w:rsid w:val="003D4D12"/>
    <w:rsid w:val="003D64A1"/>
    <w:rsid w:val="003D6641"/>
    <w:rsid w:val="003D708E"/>
    <w:rsid w:val="003D78C4"/>
    <w:rsid w:val="003E42A4"/>
    <w:rsid w:val="003E7DBF"/>
    <w:rsid w:val="003F10C5"/>
    <w:rsid w:val="003F1852"/>
    <w:rsid w:val="003F37A1"/>
    <w:rsid w:val="00400D4F"/>
    <w:rsid w:val="00402186"/>
    <w:rsid w:val="004027C5"/>
    <w:rsid w:val="00405D73"/>
    <w:rsid w:val="00406E22"/>
    <w:rsid w:val="00410E53"/>
    <w:rsid w:val="004116E6"/>
    <w:rsid w:val="0041182D"/>
    <w:rsid w:val="004146F8"/>
    <w:rsid w:val="00417455"/>
    <w:rsid w:val="004232EC"/>
    <w:rsid w:val="00424350"/>
    <w:rsid w:val="00424BBE"/>
    <w:rsid w:val="004250DA"/>
    <w:rsid w:val="004264C0"/>
    <w:rsid w:val="004273FD"/>
    <w:rsid w:val="00430F40"/>
    <w:rsid w:val="00431360"/>
    <w:rsid w:val="00432B20"/>
    <w:rsid w:val="004330A0"/>
    <w:rsid w:val="0043693F"/>
    <w:rsid w:val="00437F7C"/>
    <w:rsid w:val="00441BFB"/>
    <w:rsid w:val="0044683B"/>
    <w:rsid w:val="00447AF6"/>
    <w:rsid w:val="00447FB0"/>
    <w:rsid w:val="00452982"/>
    <w:rsid w:val="00452F1F"/>
    <w:rsid w:val="00453170"/>
    <w:rsid w:val="00454226"/>
    <w:rsid w:val="00455B3A"/>
    <w:rsid w:val="00456A91"/>
    <w:rsid w:val="00456BE9"/>
    <w:rsid w:val="00457A6A"/>
    <w:rsid w:val="00462432"/>
    <w:rsid w:val="00463197"/>
    <w:rsid w:val="004649FB"/>
    <w:rsid w:val="004701ED"/>
    <w:rsid w:val="00476399"/>
    <w:rsid w:val="00477200"/>
    <w:rsid w:val="004809C4"/>
    <w:rsid w:val="00480CD1"/>
    <w:rsid w:val="00482C24"/>
    <w:rsid w:val="00485BA6"/>
    <w:rsid w:val="004915ED"/>
    <w:rsid w:val="004916C5"/>
    <w:rsid w:val="00493A58"/>
    <w:rsid w:val="0049488D"/>
    <w:rsid w:val="0049729F"/>
    <w:rsid w:val="004A098D"/>
    <w:rsid w:val="004A2563"/>
    <w:rsid w:val="004A2785"/>
    <w:rsid w:val="004A3ACF"/>
    <w:rsid w:val="004A3C82"/>
    <w:rsid w:val="004A49BE"/>
    <w:rsid w:val="004A4B17"/>
    <w:rsid w:val="004A5DD1"/>
    <w:rsid w:val="004A7969"/>
    <w:rsid w:val="004A7BA7"/>
    <w:rsid w:val="004B0D98"/>
    <w:rsid w:val="004B3FE3"/>
    <w:rsid w:val="004B5655"/>
    <w:rsid w:val="004B7165"/>
    <w:rsid w:val="004C0ACC"/>
    <w:rsid w:val="004C156A"/>
    <w:rsid w:val="004C2DB4"/>
    <w:rsid w:val="004C64BC"/>
    <w:rsid w:val="004D42AF"/>
    <w:rsid w:val="004D4A10"/>
    <w:rsid w:val="004E0236"/>
    <w:rsid w:val="004E0907"/>
    <w:rsid w:val="004E30F9"/>
    <w:rsid w:val="004E3CD3"/>
    <w:rsid w:val="004E46E2"/>
    <w:rsid w:val="004F0505"/>
    <w:rsid w:val="004F15F7"/>
    <w:rsid w:val="004F310A"/>
    <w:rsid w:val="00500A08"/>
    <w:rsid w:val="00503EAA"/>
    <w:rsid w:val="005045C6"/>
    <w:rsid w:val="00507CAB"/>
    <w:rsid w:val="0051057A"/>
    <w:rsid w:val="00515A81"/>
    <w:rsid w:val="00516B13"/>
    <w:rsid w:val="005170FF"/>
    <w:rsid w:val="0051782B"/>
    <w:rsid w:val="005241BD"/>
    <w:rsid w:val="005242CF"/>
    <w:rsid w:val="0052560B"/>
    <w:rsid w:val="00527198"/>
    <w:rsid w:val="00532A29"/>
    <w:rsid w:val="00534163"/>
    <w:rsid w:val="005364FA"/>
    <w:rsid w:val="0053741D"/>
    <w:rsid w:val="00543119"/>
    <w:rsid w:val="0054382F"/>
    <w:rsid w:val="00545BE4"/>
    <w:rsid w:val="00547E6A"/>
    <w:rsid w:val="005506FF"/>
    <w:rsid w:val="0055188F"/>
    <w:rsid w:val="0055193A"/>
    <w:rsid w:val="00552204"/>
    <w:rsid w:val="00552C53"/>
    <w:rsid w:val="00553AF8"/>
    <w:rsid w:val="005552F3"/>
    <w:rsid w:val="00563ECB"/>
    <w:rsid w:val="00565848"/>
    <w:rsid w:val="005731AB"/>
    <w:rsid w:val="00574290"/>
    <w:rsid w:val="00575667"/>
    <w:rsid w:val="00580743"/>
    <w:rsid w:val="005822C7"/>
    <w:rsid w:val="005835AE"/>
    <w:rsid w:val="00584400"/>
    <w:rsid w:val="00584BE4"/>
    <w:rsid w:val="00586B2C"/>
    <w:rsid w:val="0059222B"/>
    <w:rsid w:val="00597226"/>
    <w:rsid w:val="00597393"/>
    <w:rsid w:val="005A4128"/>
    <w:rsid w:val="005A4153"/>
    <w:rsid w:val="005B047A"/>
    <w:rsid w:val="005B40C7"/>
    <w:rsid w:val="005B5723"/>
    <w:rsid w:val="005C15E3"/>
    <w:rsid w:val="005C1960"/>
    <w:rsid w:val="005C74EC"/>
    <w:rsid w:val="005D31D8"/>
    <w:rsid w:val="005D4ED7"/>
    <w:rsid w:val="005D5B49"/>
    <w:rsid w:val="005D647C"/>
    <w:rsid w:val="005D7BE8"/>
    <w:rsid w:val="005E058F"/>
    <w:rsid w:val="005E1163"/>
    <w:rsid w:val="005E405F"/>
    <w:rsid w:val="005E5A19"/>
    <w:rsid w:val="005E5A93"/>
    <w:rsid w:val="005E6542"/>
    <w:rsid w:val="005F0429"/>
    <w:rsid w:val="005F0A58"/>
    <w:rsid w:val="005F0CAC"/>
    <w:rsid w:val="005F260C"/>
    <w:rsid w:val="005F2E57"/>
    <w:rsid w:val="005F5A76"/>
    <w:rsid w:val="005F688D"/>
    <w:rsid w:val="005F7AAA"/>
    <w:rsid w:val="005F7D5F"/>
    <w:rsid w:val="0060069F"/>
    <w:rsid w:val="00600F22"/>
    <w:rsid w:val="006043ED"/>
    <w:rsid w:val="0060496D"/>
    <w:rsid w:val="00606464"/>
    <w:rsid w:val="00610E61"/>
    <w:rsid w:val="00615C68"/>
    <w:rsid w:val="00617564"/>
    <w:rsid w:val="0063436F"/>
    <w:rsid w:val="00635B8D"/>
    <w:rsid w:val="00637EB1"/>
    <w:rsid w:val="00643F57"/>
    <w:rsid w:val="0064452F"/>
    <w:rsid w:val="00647644"/>
    <w:rsid w:val="006507B5"/>
    <w:rsid w:val="00651B90"/>
    <w:rsid w:val="0065277D"/>
    <w:rsid w:val="0065283B"/>
    <w:rsid w:val="006536B9"/>
    <w:rsid w:val="00655DA9"/>
    <w:rsid w:val="00657565"/>
    <w:rsid w:val="0066051C"/>
    <w:rsid w:val="00662BEB"/>
    <w:rsid w:val="00663663"/>
    <w:rsid w:val="00664658"/>
    <w:rsid w:val="00666174"/>
    <w:rsid w:val="006677A2"/>
    <w:rsid w:val="00674605"/>
    <w:rsid w:val="00676CD1"/>
    <w:rsid w:val="00677C2E"/>
    <w:rsid w:val="00681C9E"/>
    <w:rsid w:val="006845D3"/>
    <w:rsid w:val="00684B50"/>
    <w:rsid w:val="00687296"/>
    <w:rsid w:val="0069177B"/>
    <w:rsid w:val="00694E0B"/>
    <w:rsid w:val="006953C9"/>
    <w:rsid w:val="006A1489"/>
    <w:rsid w:val="006A2096"/>
    <w:rsid w:val="006A2B8F"/>
    <w:rsid w:val="006A3DB0"/>
    <w:rsid w:val="006A6576"/>
    <w:rsid w:val="006A6EFD"/>
    <w:rsid w:val="006A7BDF"/>
    <w:rsid w:val="006A7EB7"/>
    <w:rsid w:val="006B1A92"/>
    <w:rsid w:val="006B2FD3"/>
    <w:rsid w:val="006B35AA"/>
    <w:rsid w:val="006B50D0"/>
    <w:rsid w:val="006B5613"/>
    <w:rsid w:val="006B57FA"/>
    <w:rsid w:val="006B7B29"/>
    <w:rsid w:val="006C1AD3"/>
    <w:rsid w:val="006C2AF7"/>
    <w:rsid w:val="006C2EBC"/>
    <w:rsid w:val="006C4D57"/>
    <w:rsid w:val="006C4DFA"/>
    <w:rsid w:val="006C5D49"/>
    <w:rsid w:val="006C5E8E"/>
    <w:rsid w:val="006C7E07"/>
    <w:rsid w:val="006D053F"/>
    <w:rsid w:val="006D2ABC"/>
    <w:rsid w:val="006D3ADE"/>
    <w:rsid w:val="006D3CE7"/>
    <w:rsid w:val="006D4258"/>
    <w:rsid w:val="006D7B31"/>
    <w:rsid w:val="006E0315"/>
    <w:rsid w:val="006E211D"/>
    <w:rsid w:val="006E31CE"/>
    <w:rsid w:val="006E3E11"/>
    <w:rsid w:val="006E4DE5"/>
    <w:rsid w:val="006E595F"/>
    <w:rsid w:val="006E633C"/>
    <w:rsid w:val="006E7EDB"/>
    <w:rsid w:val="006F13BE"/>
    <w:rsid w:val="006F2E84"/>
    <w:rsid w:val="006F587D"/>
    <w:rsid w:val="006F645D"/>
    <w:rsid w:val="006F6A3E"/>
    <w:rsid w:val="00705C52"/>
    <w:rsid w:val="00711B35"/>
    <w:rsid w:val="00711EC3"/>
    <w:rsid w:val="00711FF8"/>
    <w:rsid w:val="00716820"/>
    <w:rsid w:val="007205B8"/>
    <w:rsid w:val="00721395"/>
    <w:rsid w:val="0072160F"/>
    <w:rsid w:val="007252B1"/>
    <w:rsid w:val="00725453"/>
    <w:rsid w:val="00734EE4"/>
    <w:rsid w:val="00736027"/>
    <w:rsid w:val="00736A78"/>
    <w:rsid w:val="00737B84"/>
    <w:rsid w:val="00740399"/>
    <w:rsid w:val="00741674"/>
    <w:rsid w:val="0074171A"/>
    <w:rsid w:val="0074189E"/>
    <w:rsid w:val="00744262"/>
    <w:rsid w:val="00746115"/>
    <w:rsid w:val="00747BB1"/>
    <w:rsid w:val="00751472"/>
    <w:rsid w:val="00753612"/>
    <w:rsid w:val="0075401F"/>
    <w:rsid w:val="00754D4E"/>
    <w:rsid w:val="007569B4"/>
    <w:rsid w:val="0076363F"/>
    <w:rsid w:val="00764558"/>
    <w:rsid w:val="007652D2"/>
    <w:rsid w:val="00770F3E"/>
    <w:rsid w:val="0077238F"/>
    <w:rsid w:val="00772A1F"/>
    <w:rsid w:val="00773E42"/>
    <w:rsid w:val="007744B6"/>
    <w:rsid w:val="0077516F"/>
    <w:rsid w:val="0077737D"/>
    <w:rsid w:val="00781995"/>
    <w:rsid w:val="00781BB9"/>
    <w:rsid w:val="0078278E"/>
    <w:rsid w:val="00783B1B"/>
    <w:rsid w:val="0078756D"/>
    <w:rsid w:val="007931EB"/>
    <w:rsid w:val="00793671"/>
    <w:rsid w:val="007A01D2"/>
    <w:rsid w:val="007A42F9"/>
    <w:rsid w:val="007A54D2"/>
    <w:rsid w:val="007B12DA"/>
    <w:rsid w:val="007B214A"/>
    <w:rsid w:val="007B3353"/>
    <w:rsid w:val="007B39CA"/>
    <w:rsid w:val="007B4B9A"/>
    <w:rsid w:val="007C0F3B"/>
    <w:rsid w:val="007C0F47"/>
    <w:rsid w:val="007C1A52"/>
    <w:rsid w:val="007C2952"/>
    <w:rsid w:val="007C33F8"/>
    <w:rsid w:val="007C434B"/>
    <w:rsid w:val="007C44A0"/>
    <w:rsid w:val="007C78E2"/>
    <w:rsid w:val="007D21D2"/>
    <w:rsid w:val="007D2FEE"/>
    <w:rsid w:val="007D60BB"/>
    <w:rsid w:val="007D6184"/>
    <w:rsid w:val="007D6C00"/>
    <w:rsid w:val="007D6F74"/>
    <w:rsid w:val="007D7132"/>
    <w:rsid w:val="007E15D2"/>
    <w:rsid w:val="007E19A3"/>
    <w:rsid w:val="007E28A1"/>
    <w:rsid w:val="007E3DC1"/>
    <w:rsid w:val="007E68E1"/>
    <w:rsid w:val="007E6E88"/>
    <w:rsid w:val="007F08DC"/>
    <w:rsid w:val="007F4597"/>
    <w:rsid w:val="007F47BD"/>
    <w:rsid w:val="007F5659"/>
    <w:rsid w:val="008050C0"/>
    <w:rsid w:val="008058E0"/>
    <w:rsid w:val="00806F32"/>
    <w:rsid w:val="00807E3A"/>
    <w:rsid w:val="00807F6B"/>
    <w:rsid w:val="00810575"/>
    <w:rsid w:val="00816384"/>
    <w:rsid w:val="0081702B"/>
    <w:rsid w:val="00817069"/>
    <w:rsid w:val="00817543"/>
    <w:rsid w:val="00817B0F"/>
    <w:rsid w:val="008231B3"/>
    <w:rsid w:val="00825BD2"/>
    <w:rsid w:val="00826065"/>
    <w:rsid w:val="008302F7"/>
    <w:rsid w:val="00831A55"/>
    <w:rsid w:val="00831BED"/>
    <w:rsid w:val="00832635"/>
    <w:rsid w:val="00832E67"/>
    <w:rsid w:val="00833FA4"/>
    <w:rsid w:val="008340AA"/>
    <w:rsid w:val="0083590E"/>
    <w:rsid w:val="008359EB"/>
    <w:rsid w:val="0083608B"/>
    <w:rsid w:val="008364A0"/>
    <w:rsid w:val="00843C50"/>
    <w:rsid w:val="00845523"/>
    <w:rsid w:val="00845656"/>
    <w:rsid w:val="00857383"/>
    <w:rsid w:val="0086113E"/>
    <w:rsid w:val="00866C14"/>
    <w:rsid w:val="008727E7"/>
    <w:rsid w:val="008761E9"/>
    <w:rsid w:val="00876D06"/>
    <w:rsid w:val="0087724D"/>
    <w:rsid w:val="00881981"/>
    <w:rsid w:val="00881E2C"/>
    <w:rsid w:val="008864E4"/>
    <w:rsid w:val="00890B59"/>
    <w:rsid w:val="0089183B"/>
    <w:rsid w:val="008919FF"/>
    <w:rsid w:val="00892AD3"/>
    <w:rsid w:val="00893473"/>
    <w:rsid w:val="00893E7B"/>
    <w:rsid w:val="008A0133"/>
    <w:rsid w:val="008A4E54"/>
    <w:rsid w:val="008A4F41"/>
    <w:rsid w:val="008A7AA9"/>
    <w:rsid w:val="008B0E8E"/>
    <w:rsid w:val="008B1106"/>
    <w:rsid w:val="008B490C"/>
    <w:rsid w:val="008B4E2C"/>
    <w:rsid w:val="008B4ED1"/>
    <w:rsid w:val="008B7572"/>
    <w:rsid w:val="008B7FA9"/>
    <w:rsid w:val="008C2F61"/>
    <w:rsid w:val="008C34F1"/>
    <w:rsid w:val="008C399B"/>
    <w:rsid w:val="008C39BA"/>
    <w:rsid w:val="008D051C"/>
    <w:rsid w:val="008D1614"/>
    <w:rsid w:val="008D2F47"/>
    <w:rsid w:val="008D56AF"/>
    <w:rsid w:val="008E0A7B"/>
    <w:rsid w:val="008E470A"/>
    <w:rsid w:val="008E6AA5"/>
    <w:rsid w:val="008F2DB9"/>
    <w:rsid w:val="008F368E"/>
    <w:rsid w:val="008F5F58"/>
    <w:rsid w:val="008F6D57"/>
    <w:rsid w:val="008F7002"/>
    <w:rsid w:val="008F7D8D"/>
    <w:rsid w:val="0090200C"/>
    <w:rsid w:val="00902B8E"/>
    <w:rsid w:val="009048CF"/>
    <w:rsid w:val="00906578"/>
    <w:rsid w:val="00915535"/>
    <w:rsid w:val="00916049"/>
    <w:rsid w:val="009212F9"/>
    <w:rsid w:val="00924DBE"/>
    <w:rsid w:val="00924DCA"/>
    <w:rsid w:val="00924E1A"/>
    <w:rsid w:val="009258AA"/>
    <w:rsid w:val="00927A7D"/>
    <w:rsid w:val="00927D8E"/>
    <w:rsid w:val="00934BC1"/>
    <w:rsid w:val="009361A0"/>
    <w:rsid w:val="0094019E"/>
    <w:rsid w:val="0094354B"/>
    <w:rsid w:val="009445D2"/>
    <w:rsid w:val="0094556E"/>
    <w:rsid w:val="00947683"/>
    <w:rsid w:val="00955312"/>
    <w:rsid w:val="00955EEF"/>
    <w:rsid w:val="009567C9"/>
    <w:rsid w:val="0095703F"/>
    <w:rsid w:val="009570A9"/>
    <w:rsid w:val="00957A55"/>
    <w:rsid w:val="0096340A"/>
    <w:rsid w:val="0096372C"/>
    <w:rsid w:val="00964C6E"/>
    <w:rsid w:val="00965300"/>
    <w:rsid w:val="00965458"/>
    <w:rsid w:val="00967D55"/>
    <w:rsid w:val="00970CF2"/>
    <w:rsid w:val="00971E1C"/>
    <w:rsid w:val="00973979"/>
    <w:rsid w:val="00974E42"/>
    <w:rsid w:val="00975305"/>
    <w:rsid w:val="009778F9"/>
    <w:rsid w:val="009802FD"/>
    <w:rsid w:val="0098041C"/>
    <w:rsid w:val="009871B3"/>
    <w:rsid w:val="0098744B"/>
    <w:rsid w:val="00987982"/>
    <w:rsid w:val="00991619"/>
    <w:rsid w:val="009919F2"/>
    <w:rsid w:val="00992D55"/>
    <w:rsid w:val="0099422C"/>
    <w:rsid w:val="009947F4"/>
    <w:rsid w:val="00996382"/>
    <w:rsid w:val="009968E7"/>
    <w:rsid w:val="009A42E7"/>
    <w:rsid w:val="009A6190"/>
    <w:rsid w:val="009A6DDF"/>
    <w:rsid w:val="009A7374"/>
    <w:rsid w:val="009B093C"/>
    <w:rsid w:val="009B0EA7"/>
    <w:rsid w:val="009B2DD4"/>
    <w:rsid w:val="009B2F87"/>
    <w:rsid w:val="009B32DB"/>
    <w:rsid w:val="009B4115"/>
    <w:rsid w:val="009B5831"/>
    <w:rsid w:val="009B5F36"/>
    <w:rsid w:val="009B639F"/>
    <w:rsid w:val="009B661F"/>
    <w:rsid w:val="009B7AF6"/>
    <w:rsid w:val="009C439E"/>
    <w:rsid w:val="009C6A5D"/>
    <w:rsid w:val="009D2894"/>
    <w:rsid w:val="009D79E1"/>
    <w:rsid w:val="009E5301"/>
    <w:rsid w:val="009E5CEC"/>
    <w:rsid w:val="009E71F8"/>
    <w:rsid w:val="009E761A"/>
    <w:rsid w:val="009F133E"/>
    <w:rsid w:val="009F7B33"/>
    <w:rsid w:val="00A00302"/>
    <w:rsid w:val="00A015AC"/>
    <w:rsid w:val="00A01DF6"/>
    <w:rsid w:val="00A05EDF"/>
    <w:rsid w:val="00A05FBB"/>
    <w:rsid w:val="00A06169"/>
    <w:rsid w:val="00A078BB"/>
    <w:rsid w:val="00A10B6E"/>
    <w:rsid w:val="00A11554"/>
    <w:rsid w:val="00A1202A"/>
    <w:rsid w:val="00A15367"/>
    <w:rsid w:val="00A15F60"/>
    <w:rsid w:val="00A16A67"/>
    <w:rsid w:val="00A17BC5"/>
    <w:rsid w:val="00A2098B"/>
    <w:rsid w:val="00A23BED"/>
    <w:rsid w:val="00A24EEF"/>
    <w:rsid w:val="00A2627B"/>
    <w:rsid w:val="00A363A7"/>
    <w:rsid w:val="00A37272"/>
    <w:rsid w:val="00A41C9D"/>
    <w:rsid w:val="00A42380"/>
    <w:rsid w:val="00A449CE"/>
    <w:rsid w:val="00A450FF"/>
    <w:rsid w:val="00A4562C"/>
    <w:rsid w:val="00A46064"/>
    <w:rsid w:val="00A52A56"/>
    <w:rsid w:val="00A622BB"/>
    <w:rsid w:val="00A62A0B"/>
    <w:rsid w:val="00A62E67"/>
    <w:rsid w:val="00A63014"/>
    <w:rsid w:val="00A65DB4"/>
    <w:rsid w:val="00A66DA6"/>
    <w:rsid w:val="00A671EE"/>
    <w:rsid w:val="00A72D01"/>
    <w:rsid w:val="00A7542E"/>
    <w:rsid w:val="00A81752"/>
    <w:rsid w:val="00A83E1F"/>
    <w:rsid w:val="00A84A43"/>
    <w:rsid w:val="00A854F6"/>
    <w:rsid w:val="00A86142"/>
    <w:rsid w:val="00A87F0C"/>
    <w:rsid w:val="00A90218"/>
    <w:rsid w:val="00A90F8B"/>
    <w:rsid w:val="00A948FF"/>
    <w:rsid w:val="00A963ED"/>
    <w:rsid w:val="00AA0C73"/>
    <w:rsid w:val="00AA1173"/>
    <w:rsid w:val="00AA4CF0"/>
    <w:rsid w:val="00AA6CD5"/>
    <w:rsid w:val="00AA7127"/>
    <w:rsid w:val="00AA7385"/>
    <w:rsid w:val="00AB0652"/>
    <w:rsid w:val="00AB1799"/>
    <w:rsid w:val="00AC0258"/>
    <w:rsid w:val="00AC0D2B"/>
    <w:rsid w:val="00AC32C9"/>
    <w:rsid w:val="00AC70E3"/>
    <w:rsid w:val="00AC73D4"/>
    <w:rsid w:val="00AD207D"/>
    <w:rsid w:val="00AD23C1"/>
    <w:rsid w:val="00AD3F42"/>
    <w:rsid w:val="00AD5B41"/>
    <w:rsid w:val="00AE1390"/>
    <w:rsid w:val="00AE2A77"/>
    <w:rsid w:val="00AF6109"/>
    <w:rsid w:val="00AF7D11"/>
    <w:rsid w:val="00B00219"/>
    <w:rsid w:val="00B04FEC"/>
    <w:rsid w:val="00B06D83"/>
    <w:rsid w:val="00B07603"/>
    <w:rsid w:val="00B10FD6"/>
    <w:rsid w:val="00B135DB"/>
    <w:rsid w:val="00B175FC"/>
    <w:rsid w:val="00B201EF"/>
    <w:rsid w:val="00B23A9D"/>
    <w:rsid w:val="00B33592"/>
    <w:rsid w:val="00B36301"/>
    <w:rsid w:val="00B36905"/>
    <w:rsid w:val="00B37D65"/>
    <w:rsid w:val="00B41978"/>
    <w:rsid w:val="00B535FA"/>
    <w:rsid w:val="00B545CC"/>
    <w:rsid w:val="00B54F85"/>
    <w:rsid w:val="00B5536A"/>
    <w:rsid w:val="00B55E29"/>
    <w:rsid w:val="00B61607"/>
    <w:rsid w:val="00B620A2"/>
    <w:rsid w:val="00B6287C"/>
    <w:rsid w:val="00B63557"/>
    <w:rsid w:val="00B63856"/>
    <w:rsid w:val="00B6540C"/>
    <w:rsid w:val="00B7075E"/>
    <w:rsid w:val="00B7216B"/>
    <w:rsid w:val="00B724F9"/>
    <w:rsid w:val="00B73DF1"/>
    <w:rsid w:val="00B7698A"/>
    <w:rsid w:val="00B773B5"/>
    <w:rsid w:val="00B775A3"/>
    <w:rsid w:val="00B81D77"/>
    <w:rsid w:val="00B82A1D"/>
    <w:rsid w:val="00B85A05"/>
    <w:rsid w:val="00B91CF8"/>
    <w:rsid w:val="00B927D8"/>
    <w:rsid w:val="00BA00DF"/>
    <w:rsid w:val="00BA031F"/>
    <w:rsid w:val="00BA68AA"/>
    <w:rsid w:val="00BA6EF8"/>
    <w:rsid w:val="00BB486D"/>
    <w:rsid w:val="00BB60ED"/>
    <w:rsid w:val="00BC07A8"/>
    <w:rsid w:val="00BC2238"/>
    <w:rsid w:val="00BC2268"/>
    <w:rsid w:val="00BC5086"/>
    <w:rsid w:val="00BC5404"/>
    <w:rsid w:val="00BC5FBD"/>
    <w:rsid w:val="00BD11CF"/>
    <w:rsid w:val="00BD59E5"/>
    <w:rsid w:val="00BD71D4"/>
    <w:rsid w:val="00BE0132"/>
    <w:rsid w:val="00BE0DA2"/>
    <w:rsid w:val="00BE208B"/>
    <w:rsid w:val="00BE270D"/>
    <w:rsid w:val="00BE731B"/>
    <w:rsid w:val="00BE746F"/>
    <w:rsid w:val="00BE7EC7"/>
    <w:rsid w:val="00BF1A22"/>
    <w:rsid w:val="00BF3E1E"/>
    <w:rsid w:val="00BF4196"/>
    <w:rsid w:val="00BF44FD"/>
    <w:rsid w:val="00BF6B7D"/>
    <w:rsid w:val="00C006BC"/>
    <w:rsid w:val="00C01C04"/>
    <w:rsid w:val="00C06C51"/>
    <w:rsid w:val="00C106D7"/>
    <w:rsid w:val="00C13420"/>
    <w:rsid w:val="00C14645"/>
    <w:rsid w:val="00C201CB"/>
    <w:rsid w:val="00C21AA7"/>
    <w:rsid w:val="00C23557"/>
    <w:rsid w:val="00C30235"/>
    <w:rsid w:val="00C30D4A"/>
    <w:rsid w:val="00C326C7"/>
    <w:rsid w:val="00C369AF"/>
    <w:rsid w:val="00C378EA"/>
    <w:rsid w:val="00C42070"/>
    <w:rsid w:val="00C445AF"/>
    <w:rsid w:val="00C45539"/>
    <w:rsid w:val="00C46D78"/>
    <w:rsid w:val="00C47AD8"/>
    <w:rsid w:val="00C515CC"/>
    <w:rsid w:val="00C51912"/>
    <w:rsid w:val="00C51D1A"/>
    <w:rsid w:val="00C54951"/>
    <w:rsid w:val="00C56B46"/>
    <w:rsid w:val="00C6174A"/>
    <w:rsid w:val="00C62E0F"/>
    <w:rsid w:val="00C6494C"/>
    <w:rsid w:val="00C64D92"/>
    <w:rsid w:val="00C66AB1"/>
    <w:rsid w:val="00C67717"/>
    <w:rsid w:val="00C7218F"/>
    <w:rsid w:val="00C74B3D"/>
    <w:rsid w:val="00C75137"/>
    <w:rsid w:val="00C777F7"/>
    <w:rsid w:val="00C83E2A"/>
    <w:rsid w:val="00C844D6"/>
    <w:rsid w:val="00C86694"/>
    <w:rsid w:val="00C9015D"/>
    <w:rsid w:val="00C9029A"/>
    <w:rsid w:val="00C919A7"/>
    <w:rsid w:val="00C9268E"/>
    <w:rsid w:val="00C93372"/>
    <w:rsid w:val="00C936B6"/>
    <w:rsid w:val="00C9694C"/>
    <w:rsid w:val="00C96EA2"/>
    <w:rsid w:val="00CA0A19"/>
    <w:rsid w:val="00CA1101"/>
    <w:rsid w:val="00CA1E6A"/>
    <w:rsid w:val="00CB0123"/>
    <w:rsid w:val="00CB2B28"/>
    <w:rsid w:val="00CB3D8B"/>
    <w:rsid w:val="00CB46F6"/>
    <w:rsid w:val="00CB4B8D"/>
    <w:rsid w:val="00CB4E02"/>
    <w:rsid w:val="00CB4EDC"/>
    <w:rsid w:val="00CB52C0"/>
    <w:rsid w:val="00CB5B70"/>
    <w:rsid w:val="00CB5BF6"/>
    <w:rsid w:val="00CB5D64"/>
    <w:rsid w:val="00CB6A6B"/>
    <w:rsid w:val="00CC061C"/>
    <w:rsid w:val="00CC176A"/>
    <w:rsid w:val="00CC310B"/>
    <w:rsid w:val="00CC455E"/>
    <w:rsid w:val="00CD0D34"/>
    <w:rsid w:val="00CD11EB"/>
    <w:rsid w:val="00CD1ACD"/>
    <w:rsid w:val="00CD2887"/>
    <w:rsid w:val="00CD3ABF"/>
    <w:rsid w:val="00CD42D2"/>
    <w:rsid w:val="00CE0F0C"/>
    <w:rsid w:val="00CE5F4A"/>
    <w:rsid w:val="00CE6A00"/>
    <w:rsid w:val="00CF0C49"/>
    <w:rsid w:val="00CF0E17"/>
    <w:rsid w:val="00CF2615"/>
    <w:rsid w:val="00CF2A3A"/>
    <w:rsid w:val="00CF52CC"/>
    <w:rsid w:val="00CF540F"/>
    <w:rsid w:val="00D0010B"/>
    <w:rsid w:val="00D001BA"/>
    <w:rsid w:val="00D02161"/>
    <w:rsid w:val="00D024BA"/>
    <w:rsid w:val="00D02DA7"/>
    <w:rsid w:val="00D068F1"/>
    <w:rsid w:val="00D07603"/>
    <w:rsid w:val="00D10DDA"/>
    <w:rsid w:val="00D15636"/>
    <w:rsid w:val="00D17322"/>
    <w:rsid w:val="00D175A2"/>
    <w:rsid w:val="00D222E5"/>
    <w:rsid w:val="00D23AB7"/>
    <w:rsid w:val="00D24754"/>
    <w:rsid w:val="00D24F60"/>
    <w:rsid w:val="00D2675C"/>
    <w:rsid w:val="00D26B1C"/>
    <w:rsid w:val="00D309C7"/>
    <w:rsid w:val="00D30A0E"/>
    <w:rsid w:val="00D33F5B"/>
    <w:rsid w:val="00D35C8B"/>
    <w:rsid w:val="00D35DD3"/>
    <w:rsid w:val="00D422A3"/>
    <w:rsid w:val="00D45022"/>
    <w:rsid w:val="00D47CD6"/>
    <w:rsid w:val="00D50025"/>
    <w:rsid w:val="00D509F3"/>
    <w:rsid w:val="00D544D6"/>
    <w:rsid w:val="00D56113"/>
    <w:rsid w:val="00D6021D"/>
    <w:rsid w:val="00D62BC6"/>
    <w:rsid w:val="00D6503F"/>
    <w:rsid w:val="00D6758F"/>
    <w:rsid w:val="00D71713"/>
    <w:rsid w:val="00D71E20"/>
    <w:rsid w:val="00D72F0F"/>
    <w:rsid w:val="00D742C2"/>
    <w:rsid w:val="00D764D7"/>
    <w:rsid w:val="00D82C12"/>
    <w:rsid w:val="00D83469"/>
    <w:rsid w:val="00D83CA8"/>
    <w:rsid w:val="00D84EC3"/>
    <w:rsid w:val="00D85CC3"/>
    <w:rsid w:val="00D91C92"/>
    <w:rsid w:val="00DA10A9"/>
    <w:rsid w:val="00DA6952"/>
    <w:rsid w:val="00DB071C"/>
    <w:rsid w:val="00DB1402"/>
    <w:rsid w:val="00DB1C90"/>
    <w:rsid w:val="00DB1F3B"/>
    <w:rsid w:val="00DB3311"/>
    <w:rsid w:val="00DB512C"/>
    <w:rsid w:val="00DC1BFE"/>
    <w:rsid w:val="00DC2822"/>
    <w:rsid w:val="00DC4B06"/>
    <w:rsid w:val="00DC4F85"/>
    <w:rsid w:val="00DC592D"/>
    <w:rsid w:val="00DC6A16"/>
    <w:rsid w:val="00DD2451"/>
    <w:rsid w:val="00DD2C37"/>
    <w:rsid w:val="00DD6824"/>
    <w:rsid w:val="00DE0952"/>
    <w:rsid w:val="00DE5A70"/>
    <w:rsid w:val="00DE65AE"/>
    <w:rsid w:val="00DE6B2E"/>
    <w:rsid w:val="00DE6D1E"/>
    <w:rsid w:val="00DE7E9C"/>
    <w:rsid w:val="00DF1331"/>
    <w:rsid w:val="00DF2816"/>
    <w:rsid w:val="00DF43DF"/>
    <w:rsid w:val="00DF5A32"/>
    <w:rsid w:val="00DF5F98"/>
    <w:rsid w:val="00E0002F"/>
    <w:rsid w:val="00E00DC4"/>
    <w:rsid w:val="00E019DA"/>
    <w:rsid w:val="00E0213D"/>
    <w:rsid w:val="00E02CA8"/>
    <w:rsid w:val="00E03E73"/>
    <w:rsid w:val="00E05B6B"/>
    <w:rsid w:val="00E06C44"/>
    <w:rsid w:val="00E07551"/>
    <w:rsid w:val="00E11ADE"/>
    <w:rsid w:val="00E20824"/>
    <w:rsid w:val="00E22601"/>
    <w:rsid w:val="00E2265A"/>
    <w:rsid w:val="00E24F95"/>
    <w:rsid w:val="00E34DA0"/>
    <w:rsid w:val="00E366E5"/>
    <w:rsid w:val="00E36792"/>
    <w:rsid w:val="00E36FA3"/>
    <w:rsid w:val="00E40D69"/>
    <w:rsid w:val="00E45DF8"/>
    <w:rsid w:val="00E51C38"/>
    <w:rsid w:val="00E540C8"/>
    <w:rsid w:val="00E54360"/>
    <w:rsid w:val="00E55965"/>
    <w:rsid w:val="00E5761D"/>
    <w:rsid w:val="00E73B25"/>
    <w:rsid w:val="00E746C6"/>
    <w:rsid w:val="00E74AFF"/>
    <w:rsid w:val="00E7757F"/>
    <w:rsid w:val="00E80E5E"/>
    <w:rsid w:val="00E81B3E"/>
    <w:rsid w:val="00E835F1"/>
    <w:rsid w:val="00E87963"/>
    <w:rsid w:val="00E931E4"/>
    <w:rsid w:val="00E93568"/>
    <w:rsid w:val="00E9478C"/>
    <w:rsid w:val="00E954C7"/>
    <w:rsid w:val="00EA1596"/>
    <w:rsid w:val="00EA18C1"/>
    <w:rsid w:val="00EA40B9"/>
    <w:rsid w:val="00EA73A5"/>
    <w:rsid w:val="00EA76A2"/>
    <w:rsid w:val="00EB05C6"/>
    <w:rsid w:val="00EB2497"/>
    <w:rsid w:val="00EB5D8E"/>
    <w:rsid w:val="00EC2E51"/>
    <w:rsid w:val="00EC3957"/>
    <w:rsid w:val="00EC5226"/>
    <w:rsid w:val="00EC5BB8"/>
    <w:rsid w:val="00EC7F5A"/>
    <w:rsid w:val="00ED15C8"/>
    <w:rsid w:val="00ED4D33"/>
    <w:rsid w:val="00EE03F0"/>
    <w:rsid w:val="00EE05DE"/>
    <w:rsid w:val="00EE5B62"/>
    <w:rsid w:val="00EE6ACB"/>
    <w:rsid w:val="00EF0D5D"/>
    <w:rsid w:val="00EF142F"/>
    <w:rsid w:val="00EF286D"/>
    <w:rsid w:val="00EF60D9"/>
    <w:rsid w:val="00EF725C"/>
    <w:rsid w:val="00EF7A07"/>
    <w:rsid w:val="00F005B3"/>
    <w:rsid w:val="00F01E28"/>
    <w:rsid w:val="00F0298F"/>
    <w:rsid w:val="00F02D61"/>
    <w:rsid w:val="00F03594"/>
    <w:rsid w:val="00F05DAE"/>
    <w:rsid w:val="00F11B0C"/>
    <w:rsid w:val="00F13742"/>
    <w:rsid w:val="00F145FA"/>
    <w:rsid w:val="00F14A7B"/>
    <w:rsid w:val="00F21221"/>
    <w:rsid w:val="00F23ACD"/>
    <w:rsid w:val="00F26ECA"/>
    <w:rsid w:val="00F2717E"/>
    <w:rsid w:val="00F27C4A"/>
    <w:rsid w:val="00F27FC3"/>
    <w:rsid w:val="00F3124F"/>
    <w:rsid w:val="00F3139F"/>
    <w:rsid w:val="00F31617"/>
    <w:rsid w:val="00F32E34"/>
    <w:rsid w:val="00F333D4"/>
    <w:rsid w:val="00F35EC0"/>
    <w:rsid w:val="00F3602E"/>
    <w:rsid w:val="00F40273"/>
    <w:rsid w:val="00F41B0B"/>
    <w:rsid w:val="00F423A2"/>
    <w:rsid w:val="00F47E7A"/>
    <w:rsid w:val="00F50B39"/>
    <w:rsid w:val="00F5188A"/>
    <w:rsid w:val="00F52053"/>
    <w:rsid w:val="00F54818"/>
    <w:rsid w:val="00F54B1D"/>
    <w:rsid w:val="00F602CD"/>
    <w:rsid w:val="00F611AB"/>
    <w:rsid w:val="00F644B5"/>
    <w:rsid w:val="00F657BF"/>
    <w:rsid w:val="00F7151D"/>
    <w:rsid w:val="00F71772"/>
    <w:rsid w:val="00F71776"/>
    <w:rsid w:val="00F72757"/>
    <w:rsid w:val="00F7566D"/>
    <w:rsid w:val="00F767A6"/>
    <w:rsid w:val="00F80DFE"/>
    <w:rsid w:val="00F82F05"/>
    <w:rsid w:val="00F8529C"/>
    <w:rsid w:val="00F85511"/>
    <w:rsid w:val="00F87F9A"/>
    <w:rsid w:val="00F918AE"/>
    <w:rsid w:val="00F9231A"/>
    <w:rsid w:val="00F964C2"/>
    <w:rsid w:val="00F96CBB"/>
    <w:rsid w:val="00FA2812"/>
    <w:rsid w:val="00FA4A0F"/>
    <w:rsid w:val="00FA4B0C"/>
    <w:rsid w:val="00FA56C5"/>
    <w:rsid w:val="00FA61D3"/>
    <w:rsid w:val="00FB40C2"/>
    <w:rsid w:val="00FB41DC"/>
    <w:rsid w:val="00FB457A"/>
    <w:rsid w:val="00FB5B22"/>
    <w:rsid w:val="00FC5AA0"/>
    <w:rsid w:val="00FD16C1"/>
    <w:rsid w:val="00FD3405"/>
    <w:rsid w:val="00FD492A"/>
    <w:rsid w:val="00FD5F62"/>
    <w:rsid w:val="00FE2F09"/>
    <w:rsid w:val="00FE3709"/>
    <w:rsid w:val="00FE4267"/>
    <w:rsid w:val="00FE47C0"/>
    <w:rsid w:val="00FE4D07"/>
    <w:rsid w:val="00FE715C"/>
    <w:rsid w:val="00FE78B4"/>
    <w:rsid w:val="00FF0E17"/>
    <w:rsid w:val="00FF1D4A"/>
    <w:rsid w:val="00FF31CB"/>
    <w:rsid w:val="00FF452B"/>
    <w:rsid w:val="00FF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F58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F58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F58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link w:val="a4"/>
    <w:qFormat/>
    <w:rsid w:val="00580743"/>
    <w:pPr>
      <w:spacing w:after="0" w:line="240" w:lineRule="auto"/>
      <w:jc w:val="center"/>
    </w:pPr>
    <w:rPr>
      <w:rFonts w:ascii="Bookman Old Style" w:eastAsia="Times New Roman" w:hAnsi="Bookman Old Style" w:cs="Times New Roman"/>
      <w:sz w:val="28"/>
      <w:szCs w:val="24"/>
      <w:lang w:eastAsia="ru-RU"/>
    </w:rPr>
  </w:style>
  <w:style w:type="character" w:customStyle="1" w:styleId="a4">
    <w:name w:val="Название Знак"/>
    <w:basedOn w:val="a0"/>
    <w:link w:val="a3"/>
    <w:rsid w:val="00580743"/>
    <w:rPr>
      <w:rFonts w:ascii="Bookman Old Style" w:eastAsia="Times New Roman" w:hAnsi="Bookman Old Style" w:cs="Times New Roman"/>
      <w:sz w:val="28"/>
      <w:szCs w:val="24"/>
      <w:lang w:eastAsia="ru-RU"/>
    </w:rPr>
  </w:style>
  <w:style w:type="paragraph" w:styleId="a5">
    <w:name w:val="Balloon Text"/>
    <w:basedOn w:val="a"/>
    <w:link w:val="a6"/>
    <w:uiPriority w:val="99"/>
    <w:semiHidden/>
    <w:unhideWhenUsed/>
    <w:rsid w:val="00365C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F5C8291C1D33602786B690EA160824154741D804707737E1A069B32BClBF" TargetMode="External"/><Relationship Id="rId13" Type="http://schemas.openxmlformats.org/officeDocument/2006/relationships/hyperlink" Target="consultantplus://offline/ref=66AF5C8291C1D33602786B690EA160824154741D804707737E1A069B32CB4D6ECC0C7745C3571BEBBElF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6AF5C8291C1D3360278756418CD3787475E2D158D490E2226455DC665C247398B432E07875A1BEDECE442BCl9F" TargetMode="External"/><Relationship Id="rId12" Type="http://schemas.openxmlformats.org/officeDocument/2006/relationships/hyperlink" Target="consultantplus://offline/ref=66AF5C8291C1D33602786B690EA160824154741D804707737E1A069B32CB4D6ECC0C7745C35718EABElC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6AF5C8291C1D3360278756418CD3787475E2D158D490E2226455DC665C247398B432E07875A1BEDECE44BBClBF"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66AF5C8291C1D3360278756418CD3787475E2D158D490E2226455DC665C247398B432E07875A1BEDECE445BCl0F" TargetMode="External"/><Relationship Id="rId5" Type="http://schemas.openxmlformats.org/officeDocument/2006/relationships/image" Target="media/image1.png"/><Relationship Id="rId15" Type="http://schemas.openxmlformats.org/officeDocument/2006/relationships/hyperlink" Target="consultantplus://offline/ref=66AF5C8291C1D33602786B690EA16082475776118E4B5A7976430A9935C41279CB457B44C3571ABEl4F" TargetMode="External"/><Relationship Id="rId10" Type="http://schemas.openxmlformats.org/officeDocument/2006/relationships/hyperlink" Target="consultantplus://offline/ref=66AF5C8291C1D33602786B690EA16082475776118E4B5A7976430A9935C41279CB457B44C3571ABEl4F" TargetMode="External"/><Relationship Id="rId4" Type="http://schemas.openxmlformats.org/officeDocument/2006/relationships/webSettings" Target="webSettings.xml"/><Relationship Id="rId9" Type="http://schemas.openxmlformats.org/officeDocument/2006/relationships/hyperlink" Target="consultantplus://offline/ref=66AF5C8291C1D33602786B690EA160824855731A804B5A7976430A9935C41279CB457B44C3571BBElDF" TargetMode="External"/><Relationship Id="rId14" Type="http://schemas.openxmlformats.org/officeDocument/2006/relationships/hyperlink" Target="consultantplus://offline/ref=66AF5C8291C1D3360278756418CD3787475E2D158D490E2226455DC665C247398B432E07875A1BEDECE444BCl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2977</Words>
  <Characters>16973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Kozlova_IV</cp:lastModifiedBy>
  <cp:revision>10</cp:revision>
  <cp:lastPrinted>2012-04-10T08:41:00Z</cp:lastPrinted>
  <dcterms:created xsi:type="dcterms:W3CDTF">2012-04-04T05:37:00Z</dcterms:created>
  <dcterms:modified xsi:type="dcterms:W3CDTF">2012-04-10T08:41:00Z</dcterms:modified>
</cp:coreProperties>
</file>