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52" w:rsidRDefault="00EA0F52" w:rsidP="00EA0F52">
      <w:pPr>
        <w:pStyle w:val="ConsPlusTitle"/>
        <w:jc w:val="center"/>
        <w:rPr>
          <w:rFonts w:ascii="Times New Roman" w:hAnsi="Times New Roman" w:cs="Times New Roman"/>
          <w:sz w:val="28"/>
          <w:szCs w:val="28"/>
        </w:rPr>
      </w:pPr>
    </w:p>
    <w:p w:rsidR="00EA0F52" w:rsidRDefault="00EA0F52" w:rsidP="00EA0F52">
      <w:pPr>
        <w:pStyle w:val="a3"/>
        <w:rPr>
          <w:lang w:val="en-US"/>
        </w:rPr>
      </w:pPr>
      <w:r>
        <w:rPr>
          <w:noProof/>
        </w:rPr>
        <w:drawing>
          <wp:anchor distT="0" distB="0" distL="114300" distR="114300" simplePos="0" relativeHeight="251661312" behindDoc="0" locked="0" layoutInCell="1" allowOverlap="1">
            <wp:simplePos x="0" y="0"/>
            <wp:positionH relativeFrom="column">
              <wp:posOffset>2963545</wp:posOffset>
            </wp:positionH>
            <wp:positionV relativeFrom="paragraph">
              <wp:posOffset>-356235</wp:posOffset>
            </wp:positionV>
            <wp:extent cx="546735" cy="677545"/>
            <wp:effectExtent l="0" t="0" r="5715"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EA0F52" w:rsidRDefault="00EA0F52" w:rsidP="00EA0F52">
      <w:pPr>
        <w:pStyle w:val="a3"/>
        <w:rPr>
          <w:lang w:val="en-US"/>
        </w:rPr>
      </w:pPr>
    </w:p>
    <w:p w:rsidR="00EA0F52" w:rsidRDefault="00EA0F52" w:rsidP="00EA0F52">
      <w:pPr>
        <w:pStyle w:val="a3"/>
      </w:pPr>
      <w:r>
        <w:t>Администрация</w:t>
      </w:r>
    </w:p>
    <w:p w:rsidR="00EA0F52" w:rsidRDefault="00EA0F52" w:rsidP="00EA0F52">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EA0F52" w:rsidRDefault="00EA0F52" w:rsidP="00EA0F52">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EA0F52" w:rsidRDefault="00EA0F52" w:rsidP="00EA0F52">
      <w:pPr>
        <w:jc w:val="center"/>
        <w:rPr>
          <w:rFonts w:ascii="Bookman Old Style" w:hAnsi="Bookman Old Style"/>
          <w:b/>
          <w:sz w:val="48"/>
          <w:szCs w:val="48"/>
        </w:rPr>
      </w:pPr>
      <w:r>
        <w:rPr>
          <w:rFonts w:ascii="Bookman Old Style" w:hAnsi="Bookman Old Style"/>
          <w:b/>
          <w:sz w:val="48"/>
          <w:szCs w:val="48"/>
        </w:rPr>
        <w:t>ПОСТАНОВЛЕНИЕ</w:t>
      </w:r>
    </w:p>
    <w:p w:rsidR="00EA0F52" w:rsidRDefault="00EA0F52" w:rsidP="00EA0F52">
      <w:pPr>
        <w:shd w:val="clear" w:color="auto" w:fill="FFFFFF"/>
        <w:rPr>
          <w:color w:val="000000"/>
          <w:sz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62865</wp:posOffset>
                </wp:positionV>
                <wp:extent cx="6553200" cy="0"/>
                <wp:effectExtent l="19050" t="24765" r="1905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5pt" to="51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LkSwIAAFkEAAAOAAAAZHJzL2Uyb0RvYy54bWysVE1uEzEU3iNxB8v7dDJtE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" strokeweight="3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177165</wp:posOffset>
                </wp:positionV>
                <wp:extent cx="6553200" cy="0"/>
                <wp:effectExtent l="9525" t="5715" r="952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95pt" to="5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SRTQIAAFg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"/>
            </w:pict>
          </mc:Fallback>
        </mc:AlternateContent>
      </w:r>
    </w:p>
    <w:p w:rsidR="00EA0F52" w:rsidRPr="005F154D" w:rsidRDefault="00612BC4" w:rsidP="00EA0F52">
      <w:pPr>
        <w:pStyle w:val="ConsPlusTitle"/>
        <w:jc w:val="center"/>
        <w:rPr>
          <w:rFonts w:ascii="Times New Roman" w:hAnsi="Times New Roman" w:cs="Times New Roman"/>
          <w:b w:val="0"/>
          <w:sz w:val="28"/>
          <w:szCs w:val="28"/>
        </w:rPr>
      </w:pPr>
      <w:r>
        <w:rPr>
          <w:b w:val="0"/>
          <w:color w:val="000000"/>
          <w:sz w:val="28"/>
        </w:rPr>
        <w:t>15.03.</w:t>
      </w:r>
      <w:r w:rsidR="00EA0F52" w:rsidRPr="005F154D">
        <w:rPr>
          <w:b w:val="0"/>
          <w:color w:val="000000"/>
          <w:sz w:val="28"/>
        </w:rPr>
        <w:t>201</w:t>
      </w:r>
      <w:r w:rsidR="004F7542" w:rsidRPr="005F154D">
        <w:rPr>
          <w:b w:val="0"/>
          <w:color w:val="000000"/>
          <w:sz w:val="28"/>
        </w:rPr>
        <w:t>9</w:t>
      </w:r>
      <w:r w:rsidR="00EA0F52" w:rsidRPr="005F154D">
        <w:rPr>
          <w:b w:val="0"/>
          <w:color w:val="000000"/>
          <w:sz w:val="28"/>
        </w:rPr>
        <w:t xml:space="preserve">г.                  </w:t>
      </w:r>
      <w:r w:rsidR="004F7542" w:rsidRPr="005F154D">
        <w:rPr>
          <w:b w:val="0"/>
          <w:color w:val="000000"/>
          <w:sz w:val="28"/>
        </w:rPr>
        <w:t xml:space="preserve">                   </w:t>
      </w:r>
      <w:r w:rsidR="00EA0F52" w:rsidRPr="005F154D">
        <w:rPr>
          <w:b w:val="0"/>
          <w:color w:val="000000"/>
          <w:sz w:val="28"/>
        </w:rPr>
        <w:t xml:space="preserve">                           № </w:t>
      </w:r>
      <w:r>
        <w:rPr>
          <w:b w:val="0"/>
          <w:color w:val="000000"/>
          <w:sz w:val="28"/>
        </w:rPr>
        <w:t>84</w:t>
      </w:r>
    </w:p>
    <w:p w:rsidR="00A36BA0" w:rsidRDefault="00A36BA0" w:rsidP="00EA0F52">
      <w:pPr>
        <w:pStyle w:val="ConsPlusTitlePage"/>
      </w:pPr>
      <w:r>
        <w:br/>
      </w:r>
    </w:p>
    <w:p w:rsidR="00EA0F52" w:rsidRDefault="00EA0F52" w:rsidP="00EA0F52">
      <w:pPr>
        <w:pStyle w:val="ConsPlusTitlePage"/>
      </w:pPr>
    </w:p>
    <w:p w:rsidR="00A36BA0" w:rsidRDefault="00A36BA0">
      <w:pPr>
        <w:pStyle w:val="ConsPlusTitle"/>
        <w:jc w:val="center"/>
      </w:pPr>
    </w:p>
    <w:p w:rsidR="00A36BA0" w:rsidRDefault="00A36BA0">
      <w:pPr>
        <w:pStyle w:val="ConsPlusTitle"/>
        <w:jc w:val="center"/>
      </w:pPr>
      <w:bookmarkStart w:id="0" w:name="_GoBack"/>
      <w:r>
        <w:t>ОБ УТВЕРЖДЕНИИ АДМИНИСТРАТИВНОГО РЕГЛАМЕНТА ПРЕДОСТАВЛЕНИЯ</w:t>
      </w:r>
    </w:p>
    <w:p w:rsidR="00A36BA0" w:rsidRDefault="00A36BA0">
      <w:pPr>
        <w:pStyle w:val="ConsPlusTitle"/>
        <w:jc w:val="center"/>
      </w:pPr>
      <w:r>
        <w:t>МУНИЦИПАЛЬНОЙ УСЛУГИ "ПРИНЯТИЕ РЕШЕНИЯ О ПРЕКРАЩЕНИИ ПРАВА</w:t>
      </w:r>
    </w:p>
    <w:p w:rsidR="00A36BA0" w:rsidRDefault="00A36BA0">
      <w:pPr>
        <w:pStyle w:val="ConsPlusTitle"/>
        <w:jc w:val="center"/>
      </w:pPr>
      <w:r>
        <w:t>ПОЖИЗНЕННОГО НАСЛЕДУЕМОГО ВЛАДЕНИЯ ЗЕМЕЛЬНЫМ УЧАСТКОМ"</w:t>
      </w:r>
    </w:p>
    <w:p w:rsidR="00A36BA0" w:rsidRDefault="00A36BA0">
      <w:pPr>
        <w:spacing w:after="1"/>
      </w:pPr>
    </w:p>
    <w:bookmarkEnd w:id="0"/>
    <w:p w:rsidR="00A36BA0" w:rsidRPr="004F7542" w:rsidRDefault="00A36BA0">
      <w:pPr>
        <w:pStyle w:val="ConsPlusNormal"/>
        <w:ind w:firstLine="540"/>
        <w:jc w:val="both"/>
        <w:rPr>
          <w:rFonts w:ascii="Times New Roman" w:hAnsi="Times New Roman"/>
          <w:sz w:val="28"/>
          <w:szCs w:val="28"/>
          <w:lang w:eastAsia="ar-SA"/>
        </w:rPr>
      </w:pPr>
    </w:p>
    <w:p w:rsidR="00A36BA0" w:rsidRPr="005F154D" w:rsidRDefault="00A36BA0">
      <w:pPr>
        <w:pStyle w:val="ConsPlusNormal"/>
        <w:ind w:firstLine="540"/>
        <w:jc w:val="both"/>
        <w:rPr>
          <w:rFonts w:ascii="Times New Roman" w:hAnsi="Times New Roman"/>
          <w:sz w:val="24"/>
          <w:szCs w:val="28"/>
          <w:lang w:eastAsia="ar-SA"/>
        </w:rPr>
      </w:pPr>
      <w:r w:rsidRPr="005F154D">
        <w:rPr>
          <w:rFonts w:ascii="Times New Roman" w:hAnsi="Times New Roman"/>
          <w:sz w:val="24"/>
          <w:szCs w:val="28"/>
          <w:lang w:eastAsia="ar-SA"/>
        </w:rPr>
        <w:t xml:space="preserve">В соответствии с Федеральным </w:t>
      </w:r>
      <w:hyperlink r:id="rId8" w:history="1">
        <w:r w:rsidRPr="005F154D">
          <w:rPr>
            <w:rFonts w:ascii="Times New Roman" w:hAnsi="Times New Roman"/>
            <w:sz w:val="24"/>
            <w:szCs w:val="28"/>
            <w:lang w:eastAsia="ar-SA"/>
          </w:rPr>
          <w:t>законом</w:t>
        </w:r>
      </w:hyperlink>
      <w:r w:rsidRPr="005F154D">
        <w:rPr>
          <w:rFonts w:ascii="Times New Roman" w:hAnsi="Times New Roman"/>
          <w:sz w:val="24"/>
          <w:szCs w:val="28"/>
          <w:lang w:eastAsia="ar-SA"/>
        </w:rPr>
        <w:t xml:space="preserve"> от 27.07.2010 N 210-ФЗ "Об организации предоставления государственных и муниципальных услуг", </w:t>
      </w:r>
      <w:r w:rsidR="00331191" w:rsidRPr="005F154D">
        <w:rPr>
          <w:rFonts w:ascii="Times New Roman" w:hAnsi="Times New Roman"/>
          <w:sz w:val="24"/>
          <w:szCs w:val="28"/>
          <w:lang w:eastAsia="ar-SA"/>
        </w:rPr>
        <w:t xml:space="preserve">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Большемурашкинского муниципального района </w:t>
      </w:r>
      <w:hyperlink r:id="rId9" w:history="1">
        <w:r w:rsidRPr="005F154D">
          <w:rPr>
            <w:rFonts w:ascii="Times New Roman" w:hAnsi="Times New Roman"/>
            <w:sz w:val="24"/>
            <w:szCs w:val="28"/>
            <w:lang w:eastAsia="ar-SA"/>
          </w:rPr>
          <w:t xml:space="preserve">ст. </w:t>
        </w:r>
        <w:r w:rsidR="004F7542" w:rsidRPr="005F154D">
          <w:rPr>
            <w:rFonts w:ascii="Times New Roman" w:hAnsi="Times New Roman"/>
            <w:sz w:val="24"/>
            <w:szCs w:val="28"/>
            <w:lang w:eastAsia="ar-SA"/>
          </w:rPr>
          <w:t>33</w:t>
        </w:r>
      </w:hyperlink>
      <w:r w:rsidRPr="005F154D">
        <w:rPr>
          <w:rFonts w:ascii="Times New Roman" w:hAnsi="Times New Roman"/>
          <w:sz w:val="24"/>
          <w:szCs w:val="28"/>
          <w:lang w:eastAsia="ar-SA"/>
        </w:rPr>
        <w:t xml:space="preserve"> </w:t>
      </w:r>
      <w:r w:rsidR="004F7542" w:rsidRPr="005F154D">
        <w:rPr>
          <w:rFonts w:ascii="Times New Roman" w:hAnsi="Times New Roman"/>
          <w:sz w:val="24"/>
          <w:szCs w:val="28"/>
          <w:lang w:eastAsia="ar-SA"/>
        </w:rPr>
        <w:t>Большемурашкинского муниципального района</w:t>
      </w:r>
      <w:r w:rsidRPr="005F154D">
        <w:rPr>
          <w:rFonts w:ascii="Times New Roman" w:hAnsi="Times New Roman"/>
          <w:sz w:val="24"/>
          <w:szCs w:val="28"/>
          <w:lang w:eastAsia="ar-SA"/>
        </w:rPr>
        <w:t xml:space="preserve">,  </w:t>
      </w:r>
      <w:r w:rsidR="00331191" w:rsidRPr="005F154D">
        <w:rPr>
          <w:rFonts w:ascii="Times New Roman" w:hAnsi="Times New Roman"/>
          <w:sz w:val="24"/>
          <w:szCs w:val="28"/>
          <w:lang w:eastAsia="ar-SA"/>
        </w:rPr>
        <w:t>администрация Большемурашкин</w:t>
      </w:r>
      <w:r w:rsidR="002F2D1D">
        <w:rPr>
          <w:rFonts w:ascii="Times New Roman" w:hAnsi="Times New Roman"/>
          <w:sz w:val="24"/>
          <w:szCs w:val="28"/>
          <w:lang w:eastAsia="ar-SA"/>
        </w:rPr>
        <w:t xml:space="preserve">ского муниципального района </w:t>
      </w:r>
      <w:proofErr w:type="gramStart"/>
      <w:r w:rsidR="00331191" w:rsidRPr="005F154D">
        <w:rPr>
          <w:rFonts w:ascii="Times New Roman" w:hAnsi="Times New Roman"/>
          <w:b/>
          <w:sz w:val="24"/>
          <w:szCs w:val="28"/>
          <w:lang w:eastAsia="ar-SA"/>
        </w:rPr>
        <w:t>п</w:t>
      </w:r>
      <w:proofErr w:type="gramEnd"/>
      <w:r w:rsidR="00331191" w:rsidRPr="005F154D">
        <w:rPr>
          <w:rFonts w:ascii="Times New Roman" w:hAnsi="Times New Roman"/>
          <w:b/>
          <w:sz w:val="24"/>
          <w:szCs w:val="28"/>
          <w:lang w:eastAsia="ar-SA"/>
        </w:rPr>
        <w:t xml:space="preserve"> о с т а н о в </w:t>
      </w:r>
      <w:proofErr w:type="gramStart"/>
      <w:r w:rsidR="00331191" w:rsidRPr="005F154D">
        <w:rPr>
          <w:rFonts w:ascii="Times New Roman" w:hAnsi="Times New Roman"/>
          <w:b/>
          <w:sz w:val="24"/>
          <w:szCs w:val="28"/>
          <w:lang w:eastAsia="ar-SA"/>
        </w:rPr>
        <w:t>л</w:t>
      </w:r>
      <w:proofErr w:type="gramEnd"/>
      <w:r w:rsidR="00331191" w:rsidRPr="005F154D">
        <w:rPr>
          <w:rFonts w:ascii="Times New Roman" w:hAnsi="Times New Roman"/>
          <w:b/>
          <w:sz w:val="24"/>
          <w:szCs w:val="28"/>
          <w:lang w:eastAsia="ar-SA"/>
        </w:rPr>
        <w:t xml:space="preserve"> я е т:</w:t>
      </w:r>
    </w:p>
    <w:p w:rsidR="00A36BA0" w:rsidRPr="005F154D" w:rsidRDefault="00A36BA0">
      <w:pPr>
        <w:pStyle w:val="ConsPlusNormal"/>
        <w:spacing w:before="220"/>
        <w:ind w:firstLine="540"/>
        <w:jc w:val="both"/>
        <w:rPr>
          <w:rFonts w:ascii="Times New Roman" w:hAnsi="Times New Roman"/>
          <w:sz w:val="24"/>
          <w:szCs w:val="28"/>
          <w:lang w:eastAsia="ar-SA"/>
        </w:rPr>
      </w:pPr>
      <w:r w:rsidRPr="005F154D">
        <w:rPr>
          <w:rFonts w:ascii="Times New Roman" w:hAnsi="Times New Roman"/>
          <w:sz w:val="24"/>
          <w:szCs w:val="28"/>
          <w:lang w:eastAsia="ar-SA"/>
        </w:rPr>
        <w:t xml:space="preserve">1. Утвердить административный </w:t>
      </w:r>
      <w:hyperlink w:anchor="P31" w:history="1">
        <w:r w:rsidRPr="005F154D">
          <w:rPr>
            <w:rFonts w:ascii="Times New Roman" w:hAnsi="Times New Roman"/>
            <w:sz w:val="24"/>
            <w:szCs w:val="28"/>
            <w:lang w:eastAsia="ar-SA"/>
          </w:rPr>
          <w:t>регламент</w:t>
        </w:r>
      </w:hyperlink>
      <w:r w:rsidRPr="005F154D">
        <w:rPr>
          <w:rFonts w:ascii="Times New Roman" w:hAnsi="Times New Roman"/>
          <w:sz w:val="24"/>
          <w:szCs w:val="28"/>
          <w:lang w:eastAsia="ar-SA"/>
        </w:rPr>
        <w:t xml:space="preserve"> предоставления муниципальной услуги "Принятие решения о прекращении права пожизненного наследуемого владения земельным участком".</w:t>
      </w:r>
    </w:p>
    <w:p w:rsidR="00331191" w:rsidRPr="005F154D" w:rsidRDefault="00A36BA0" w:rsidP="00331191">
      <w:pPr>
        <w:pStyle w:val="ConsPlusNormal"/>
        <w:jc w:val="both"/>
        <w:rPr>
          <w:rFonts w:ascii="Times New Roman" w:hAnsi="Times New Roman"/>
          <w:sz w:val="24"/>
          <w:szCs w:val="28"/>
          <w:lang w:eastAsia="ar-SA"/>
        </w:rPr>
      </w:pPr>
      <w:r w:rsidRPr="005F154D">
        <w:rPr>
          <w:rFonts w:ascii="Times New Roman" w:hAnsi="Times New Roman"/>
          <w:sz w:val="24"/>
          <w:szCs w:val="28"/>
          <w:lang w:eastAsia="ar-SA"/>
        </w:rPr>
        <w:t xml:space="preserve">2. </w:t>
      </w:r>
      <w:r w:rsidR="00331191" w:rsidRPr="005F154D">
        <w:rPr>
          <w:rFonts w:ascii="Times New Roman" w:hAnsi="Times New Roman"/>
          <w:sz w:val="24"/>
          <w:szCs w:val="28"/>
          <w:lang w:eastAsia="ar-SA"/>
        </w:rPr>
        <w:t>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информационно-телекоммуникационной сети «Интернет»</w:t>
      </w:r>
      <w:r w:rsidR="005F154D">
        <w:rPr>
          <w:rFonts w:ascii="Times New Roman" w:hAnsi="Times New Roman"/>
          <w:sz w:val="24"/>
          <w:szCs w:val="28"/>
          <w:lang w:eastAsia="ar-SA"/>
        </w:rPr>
        <w:t>.</w:t>
      </w:r>
    </w:p>
    <w:p w:rsidR="00331191" w:rsidRPr="005F154D" w:rsidRDefault="00331191" w:rsidP="00331191">
      <w:pPr>
        <w:pStyle w:val="31"/>
        <w:tabs>
          <w:tab w:val="left" w:pos="0"/>
        </w:tabs>
        <w:spacing w:after="0"/>
        <w:ind w:left="0"/>
        <w:jc w:val="both"/>
        <w:rPr>
          <w:sz w:val="24"/>
          <w:szCs w:val="28"/>
        </w:rPr>
      </w:pPr>
      <w:r w:rsidRPr="005F154D">
        <w:rPr>
          <w:sz w:val="24"/>
          <w:szCs w:val="28"/>
        </w:rPr>
        <w:t xml:space="preserve">       3. </w:t>
      </w:r>
      <w:proofErr w:type="gramStart"/>
      <w:r w:rsidRPr="005F154D">
        <w:rPr>
          <w:sz w:val="24"/>
          <w:szCs w:val="28"/>
        </w:rPr>
        <w:t>Контроль за</w:t>
      </w:r>
      <w:proofErr w:type="gramEnd"/>
      <w:r w:rsidRPr="005F154D">
        <w:rPr>
          <w:sz w:val="24"/>
          <w:szCs w:val="28"/>
        </w:rPr>
        <w:t xml:space="preserve"> исполнением настоящего постановления возложить на Комитет по управлению экономикой Большемурашкинского  муниципального района Нижегородской области (Р.Е. </w:t>
      </w:r>
      <w:proofErr w:type="spellStart"/>
      <w:r w:rsidRPr="005F154D">
        <w:rPr>
          <w:sz w:val="24"/>
          <w:szCs w:val="28"/>
        </w:rPr>
        <w:t>Даранов</w:t>
      </w:r>
      <w:proofErr w:type="spellEnd"/>
      <w:r w:rsidRPr="005F154D">
        <w:rPr>
          <w:sz w:val="24"/>
          <w:szCs w:val="28"/>
        </w:rPr>
        <w:t>).</w:t>
      </w:r>
    </w:p>
    <w:p w:rsidR="00331191" w:rsidRDefault="00331191" w:rsidP="00331191">
      <w:pPr>
        <w:pStyle w:val="31"/>
        <w:tabs>
          <w:tab w:val="left" w:pos="0"/>
        </w:tabs>
        <w:spacing w:after="0"/>
        <w:ind w:left="0"/>
        <w:jc w:val="both"/>
        <w:rPr>
          <w:sz w:val="28"/>
          <w:szCs w:val="28"/>
        </w:rPr>
      </w:pPr>
    </w:p>
    <w:p w:rsidR="00331191" w:rsidRDefault="00331191" w:rsidP="00331191">
      <w:pPr>
        <w:autoSpaceDE w:val="0"/>
        <w:autoSpaceDN w:val="0"/>
        <w:adjustRightInd w:val="0"/>
        <w:rPr>
          <w:rFonts w:ascii="Times New Roman" w:hAnsi="Times New Roman"/>
          <w:sz w:val="24"/>
          <w:szCs w:val="28"/>
        </w:rPr>
      </w:pPr>
      <w:r w:rsidRPr="005F154D">
        <w:rPr>
          <w:rFonts w:ascii="Times New Roman" w:hAnsi="Times New Roman"/>
          <w:sz w:val="24"/>
          <w:szCs w:val="28"/>
        </w:rPr>
        <w:t xml:space="preserve">Глава администрации района              </w:t>
      </w:r>
      <w:r w:rsidR="002F2D1D">
        <w:rPr>
          <w:rFonts w:ascii="Times New Roman" w:hAnsi="Times New Roman"/>
          <w:sz w:val="24"/>
          <w:szCs w:val="28"/>
        </w:rPr>
        <w:t xml:space="preserve">                                                        </w:t>
      </w:r>
      <w:r w:rsidRPr="005F154D">
        <w:rPr>
          <w:rFonts w:ascii="Times New Roman" w:hAnsi="Times New Roman"/>
          <w:sz w:val="24"/>
          <w:szCs w:val="28"/>
        </w:rPr>
        <w:t xml:space="preserve">                    Н.А. Беляков</w:t>
      </w:r>
    </w:p>
    <w:p w:rsidR="002F2D1D" w:rsidRDefault="002F2D1D" w:rsidP="00331191">
      <w:pPr>
        <w:autoSpaceDE w:val="0"/>
        <w:autoSpaceDN w:val="0"/>
        <w:adjustRightInd w:val="0"/>
        <w:rPr>
          <w:rFonts w:ascii="Times New Roman" w:hAnsi="Times New Roman"/>
          <w:sz w:val="24"/>
          <w:szCs w:val="28"/>
        </w:rPr>
      </w:pPr>
    </w:p>
    <w:p w:rsidR="002F2D1D" w:rsidRPr="002F2D1D" w:rsidRDefault="002F2D1D" w:rsidP="002F2D1D">
      <w:pPr>
        <w:tabs>
          <w:tab w:val="left" w:pos="1080"/>
        </w:tabs>
        <w:spacing w:after="0" w:line="240" w:lineRule="auto"/>
        <w:rPr>
          <w:rFonts w:ascii="Times New Roman" w:hAnsi="Times New Roman" w:cs="Times New Roman"/>
          <w:sz w:val="18"/>
        </w:rPr>
      </w:pPr>
      <w:r w:rsidRPr="002F2D1D">
        <w:rPr>
          <w:rFonts w:ascii="Times New Roman" w:hAnsi="Times New Roman" w:cs="Times New Roman"/>
          <w:sz w:val="18"/>
        </w:rPr>
        <w:t>СОГЛАСОВАНО:</w:t>
      </w:r>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 xml:space="preserve">Председатель комитета </w:t>
      </w:r>
      <w:proofErr w:type="gramStart"/>
      <w:r w:rsidRPr="002F2D1D">
        <w:rPr>
          <w:rFonts w:ascii="Times New Roman" w:hAnsi="Times New Roman" w:cs="Times New Roman"/>
          <w:sz w:val="18"/>
        </w:rPr>
        <w:t>по</w:t>
      </w:r>
      <w:proofErr w:type="gramEnd"/>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 xml:space="preserve">управлению экономикой                                                                           </w:t>
      </w:r>
      <w:proofErr w:type="spellStart"/>
      <w:r w:rsidRPr="002F2D1D">
        <w:rPr>
          <w:rFonts w:ascii="Times New Roman" w:hAnsi="Times New Roman" w:cs="Times New Roman"/>
          <w:sz w:val="18"/>
        </w:rPr>
        <w:t>Р.Е.Даранов</w:t>
      </w:r>
      <w:proofErr w:type="spellEnd"/>
    </w:p>
    <w:p w:rsidR="002F2D1D" w:rsidRPr="002F2D1D" w:rsidRDefault="002F2D1D" w:rsidP="002F2D1D">
      <w:pPr>
        <w:spacing w:after="0" w:line="240" w:lineRule="auto"/>
        <w:rPr>
          <w:rFonts w:ascii="Times New Roman" w:hAnsi="Times New Roman" w:cs="Times New Roman"/>
          <w:sz w:val="18"/>
        </w:rPr>
      </w:pPr>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 xml:space="preserve">Управляющий делами                                                                                </w:t>
      </w:r>
      <w:proofErr w:type="spellStart"/>
      <w:r w:rsidRPr="002F2D1D">
        <w:rPr>
          <w:rFonts w:ascii="Times New Roman" w:hAnsi="Times New Roman" w:cs="Times New Roman"/>
          <w:sz w:val="18"/>
        </w:rPr>
        <w:t>И.Д.Садкова</w:t>
      </w:r>
      <w:proofErr w:type="spellEnd"/>
    </w:p>
    <w:p w:rsidR="002F2D1D" w:rsidRPr="002F2D1D" w:rsidRDefault="002F2D1D" w:rsidP="002F2D1D">
      <w:pPr>
        <w:spacing w:after="0" w:line="240" w:lineRule="auto"/>
        <w:rPr>
          <w:rFonts w:ascii="Times New Roman" w:hAnsi="Times New Roman" w:cs="Times New Roman"/>
          <w:sz w:val="18"/>
          <w:u w:val="single"/>
        </w:rPr>
      </w:pPr>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Начальник сектора правовой,</w:t>
      </w:r>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организационной, кадровой работы</w:t>
      </w:r>
    </w:p>
    <w:p w:rsidR="002F2D1D" w:rsidRPr="002F2D1D" w:rsidRDefault="002F2D1D" w:rsidP="002F2D1D">
      <w:pPr>
        <w:spacing w:after="0" w:line="240" w:lineRule="auto"/>
        <w:rPr>
          <w:rFonts w:ascii="Times New Roman" w:hAnsi="Times New Roman" w:cs="Times New Roman"/>
          <w:sz w:val="18"/>
        </w:rPr>
      </w:pPr>
      <w:r w:rsidRPr="002F2D1D">
        <w:rPr>
          <w:rFonts w:ascii="Times New Roman" w:hAnsi="Times New Roman" w:cs="Times New Roman"/>
          <w:sz w:val="18"/>
        </w:rPr>
        <w:t xml:space="preserve">и информационного обеспечения                                                            </w:t>
      </w:r>
      <w:proofErr w:type="spellStart"/>
      <w:r w:rsidRPr="002F2D1D">
        <w:rPr>
          <w:rFonts w:ascii="Times New Roman" w:hAnsi="Times New Roman" w:cs="Times New Roman"/>
          <w:sz w:val="18"/>
        </w:rPr>
        <w:t>Г.М.Лазарева</w:t>
      </w:r>
      <w:proofErr w:type="spellEnd"/>
    </w:p>
    <w:p w:rsidR="002F2D1D" w:rsidRPr="002F2D1D" w:rsidRDefault="002F2D1D" w:rsidP="00331191">
      <w:pPr>
        <w:autoSpaceDE w:val="0"/>
        <w:autoSpaceDN w:val="0"/>
        <w:adjustRightInd w:val="0"/>
        <w:rPr>
          <w:rFonts w:ascii="Times New Roman" w:hAnsi="Times New Roman"/>
          <w:szCs w:val="28"/>
        </w:rPr>
      </w:pPr>
    </w:p>
    <w:p w:rsidR="00A36BA0" w:rsidRPr="002F2D1D" w:rsidRDefault="00A36BA0">
      <w:pPr>
        <w:pStyle w:val="ConsPlusNormal"/>
        <w:jc w:val="right"/>
        <w:outlineLvl w:val="0"/>
        <w:rPr>
          <w:rFonts w:ascii="Times New Roman" w:hAnsi="Times New Roman" w:cs="Times New Roman"/>
        </w:rPr>
      </w:pPr>
      <w:r w:rsidRPr="002F2D1D">
        <w:rPr>
          <w:rFonts w:ascii="Times New Roman" w:hAnsi="Times New Roman" w:cs="Times New Roman"/>
        </w:rPr>
        <w:lastRenderedPageBreak/>
        <w:t>Утвержден</w:t>
      </w:r>
    </w:p>
    <w:p w:rsidR="00A36BA0" w:rsidRPr="002F2D1D" w:rsidRDefault="00A36BA0">
      <w:pPr>
        <w:pStyle w:val="ConsPlusNormal"/>
        <w:jc w:val="right"/>
        <w:rPr>
          <w:rFonts w:ascii="Times New Roman" w:hAnsi="Times New Roman" w:cs="Times New Roman"/>
        </w:rPr>
      </w:pPr>
      <w:r w:rsidRPr="002F2D1D">
        <w:rPr>
          <w:rFonts w:ascii="Times New Roman" w:hAnsi="Times New Roman" w:cs="Times New Roman"/>
        </w:rPr>
        <w:t>постановлением администрации</w:t>
      </w:r>
    </w:p>
    <w:p w:rsidR="00331191" w:rsidRPr="002F2D1D" w:rsidRDefault="00331191">
      <w:pPr>
        <w:pStyle w:val="ConsPlusNormal"/>
        <w:jc w:val="right"/>
        <w:rPr>
          <w:rFonts w:ascii="Times New Roman" w:hAnsi="Times New Roman" w:cs="Times New Roman"/>
        </w:rPr>
      </w:pPr>
      <w:r w:rsidRPr="002F2D1D">
        <w:rPr>
          <w:rFonts w:ascii="Times New Roman" w:hAnsi="Times New Roman" w:cs="Times New Roman"/>
        </w:rPr>
        <w:t>Большемурашкинского муниципального района</w:t>
      </w:r>
    </w:p>
    <w:p w:rsidR="00A36BA0" w:rsidRPr="002F2D1D" w:rsidRDefault="00A36BA0">
      <w:pPr>
        <w:pStyle w:val="ConsPlusNormal"/>
        <w:jc w:val="right"/>
        <w:rPr>
          <w:rFonts w:ascii="Times New Roman" w:hAnsi="Times New Roman" w:cs="Times New Roman"/>
        </w:rPr>
      </w:pPr>
      <w:r w:rsidRPr="002F2D1D">
        <w:rPr>
          <w:rFonts w:ascii="Times New Roman" w:hAnsi="Times New Roman" w:cs="Times New Roman"/>
        </w:rPr>
        <w:t xml:space="preserve">от </w:t>
      </w:r>
      <w:r w:rsidR="00612BC4">
        <w:rPr>
          <w:rFonts w:ascii="Times New Roman" w:hAnsi="Times New Roman" w:cs="Times New Roman"/>
        </w:rPr>
        <w:t>15</w:t>
      </w:r>
      <w:r w:rsidRPr="002F2D1D">
        <w:rPr>
          <w:rFonts w:ascii="Times New Roman" w:hAnsi="Times New Roman" w:cs="Times New Roman"/>
        </w:rPr>
        <w:t>.0</w:t>
      </w:r>
      <w:r w:rsidR="003E640A" w:rsidRPr="002F2D1D">
        <w:rPr>
          <w:rFonts w:ascii="Times New Roman" w:hAnsi="Times New Roman" w:cs="Times New Roman"/>
        </w:rPr>
        <w:t>3</w:t>
      </w:r>
      <w:r w:rsidRPr="002F2D1D">
        <w:rPr>
          <w:rFonts w:ascii="Times New Roman" w:hAnsi="Times New Roman" w:cs="Times New Roman"/>
        </w:rPr>
        <w:t>.201</w:t>
      </w:r>
      <w:r w:rsidR="003E640A" w:rsidRPr="002F2D1D">
        <w:rPr>
          <w:rFonts w:ascii="Times New Roman" w:hAnsi="Times New Roman" w:cs="Times New Roman"/>
        </w:rPr>
        <w:t>9</w:t>
      </w:r>
      <w:r w:rsidRPr="002F2D1D">
        <w:rPr>
          <w:rFonts w:ascii="Times New Roman" w:hAnsi="Times New Roman" w:cs="Times New Roman"/>
        </w:rPr>
        <w:t xml:space="preserve"> </w:t>
      </w:r>
      <w:r w:rsidR="003E640A" w:rsidRPr="002F2D1D">
        <w:rPr>
          <w:rFonts w:ascii="Times New Roman" w:hAnsi="Times New Roman" w:cs="Times New Roman"/>
        </w:rPr>
        <w:t>№</w:t>
      </w:r>
      <w:r w:rsidRPr="002F2D1D">
        <w:rPr>
          <w:rFonts w:ascii="Times New Roman" w:hAnsi="Times New Roman" w:cs="Times New Roman"/>
        </w:rPr>
        <w:t xml:space="preserve"> </w:t>
      </w:r>
      <w:r w:rsidR="00612BC4">
        <w:rPr>
          <w:rFonts w:ascii="Times New Roman" w:hAnsi="Times New Roman" w:cs="Times New Roman"/>
        </w:rPr>
        <w:t>84</w:t>
      </w:r>
      <w:r w:rsidR="003E640A" w:rsidRPr="002F2D1D">
        <w:rPr>
          <w:rFonts w:ascii="Times New Roman" w:hAnsi="Times New Roman" w:cs="Times New Roman"/>
        </w:rPr>
        <w:t xml:space="preserve">      </w:t>
      </w:r>
    </w:p>
    <w:p w:rsidR="00A36BA0" w:rsidRPr="002F2D1D" w:rsidRDefault="00A36BA0">
      <w:pPr>
        <w:pStyle w:val="ConsPlusNormal"/>
        <w:ind w:firstLine="540"/>
        <w:jc w:val="both"/>
        <w:rPr>
          <w:rFonts w:ascii="Times New Roman" w:hAnsi="Times New Roman" w:cs="Times New Roman"/>
        </w:rPr>
      </w:pPr>
    </w:p>
    <w:p w:rsidR="00A36BA0" w:rsidRPr="002F2D1D" w:rsidRDefault="00A36BA0">
      <w:pPr>
        <w:pStyle w:val="ConsPlusTitle"/>
        <w:jc w:val="center"/>
        <w:rPr>
          <w:rFonts w:ascii="Times New Roman" w:hAnsi="Times New Roman" w:cs="Times New Roman"/>
          <w:sz w:val="24"/>
        </w:rPr>
      </w:pPr>
      <w:bookmarkStart w:id="1" w:name="P31"/>
      <w:bookmarkEnd w:id="1"/>
      <w:r w:rsidRPr="002F2D1D">
        <w:rPr>
          <w:rFonts w:ascii="Times New Roman" w:hAnsi="Times New Roman" w:cs="Times New Roman"/>
          <w:sz w:val="24"/>
        </w:rPr>
        <w:t>АДМИНИСТРАТИВНЫЙ РЕГЛАМЕНТ</w:t>
      </w:r>
    </w:p>
    <w:p w:rsidR="00A36BA0" w:rsidRPr="002F2D1D" w:rsidRDefault="00A36BA0">
      <w:pPr>
        <w:pStyle w:val="ConsPlusTitle"/>
        <w:jc w:val="center"/>
        <w:rPr>
          <w:rFonts w:ascii="Times New Roman" w:hAnsi="Times New Roman" w:cs="Times New Roman"/>
          <w:sz w:val="24"/>
        </w:rPr>
      </w:pPr>
      <w:r w:rsidRPr="002F2D1D">
        <w:rPr>
          <w:rFonts w:ascii="Times New Roman" w:hAnsi="Times New Roman" w:cs="Times New Roman"/>
          <w:sz w:val="24"/>
        </w:rPr>
        <w:t>ПРЕДОСТАВЛЕНИЯ МУНИЦИПАЛЬНОЙ УСЛУГИ "ПРИНЯТИЕ РЕШЕНИЯ</w:t>
      </w:r>
    </w:p>
    <w:p w:rsidR="00A36BA0" w:rsidRPr="002F2D1D" w:rsidRDefault="00A36BA0">
      <w:pPr>
        <w:pStyle w:val="ConsPlusTitle"/>
        <w:jc w:val="center"/>
        <w:rPr>
          <w:rFonts w:ascii="Times New Roman" w:hAnsi="Times New Roman" w:cs="Times New Roman"/>
          <w:sz w:val="24"/>
        </w:rPr>
      </w:pPr>
      <w:r w:rsidRPr="002F2D1D">
        <w:rPr>
          <w:rFonts w:ascii="Times New Roman" w:hAnsi="Times New Roman" w:cs="Times New Roman"/>
          <w:sz w:val="24"/>
        </w:rPr>
        <w:t>О ПРЕКРАЩЕНИИ ПРАВА ПОЖИЗНЕННОГО НАСЛЕДУЕМОГО</w:t>
      </w:r>
    </w:p>
    <w:p w:rsidR="00A36BA0" w:rsidRPr="002F2D1D" w:rsidRDefault="00A36BA0">
      <w:pPr>
        <w:pStyle w:val="ConsPlusTitle"/>
        <w:jc w:val="center"/>
        <w:rPr>
          <w:rFonts w:ascii="Times New Roman" w:hAnsi="Times New Roman" w:cs="Times New Roman"/>
          <w:sz w:val="24"/>
        </w:rPr>
      </w:pPr>
      <w:r w:rsidRPr="002F2D1D">
        <w:rPr>
          <w:rFonts w:ascii="Times New Roman" w:hAnsi="Times New Roman" w:cs="Times New Roman"/>
          <w:sz w:val="24"/>
        </w:rPr>
        <w:t>ВЛАДЕНИЯ ЗЕМЕЛЬНЫМ УЧАСТКОМ"</w:t>
      </w:r>
    </w:p>
    <w:p w:rsidR="00A36BA0" w:rsidRPr="002F2D1D" w:rsidRDefault="00A36BA0">
      <w:pPr>
        <w:spacing w:after="1"/>
        <w:rPr>
          <w:sz w:val="24"/>
        </w:rPr>
      </w:pPr>
    </w:p>
    <w:p w:rsidR="00A36BA0" w:rsidRPr="002F2D1D" w:rsidRDefault="00A36BA0">
      <w:pPr>
        <w:pStyle w:val="ConsPlusNormal"/>
        <w:ind w:firstLine="540"/>
        <w:jc w:val="both"/>
        <w:rPr>
          <w:sz w:val="24"/>
        </w:rPr>
      </w:pPr>
    </w:p>
    <w:p w:rsidR="00A36BA0" w:rsidRPr="002F2D1D" w:rsidRDefault="00A36BA0" w:rsidP="005F154D">
      <w:pPr>
        <w:pStyle w:val="ConsPlusTitle"/>
        <w:ind w:firstLine="567"/>
        <w:outlineLvl w:val="1"/>
        <w:rPr>
          <w:rFonts w:ascii="Times New Roman" w:hAnsi="Times New Roman" w:cs="Times New Roman"/>
          <w:b w:val="0"/>
          <w:sz w:val="24"/>
        </w:rPr>
      </w:pPr>
      <w:r w:rsidRPr="002F2D1D">
        <w:rPr>
          <w:rFonts w:ascii="Times New Roman" w:hAnsi="Times New Roman" w:cs="Times New Roman"/>
          <w:b w:val="0"/>
          <w:sz w:val="24"/>
        </w:rPr>
        <w:t>1. Общие положения</w:t>
      </w:r>
    </w:p>
    <w:p w:rsidR="00FE1A1F" w:rsidRDefault="00331191" w:rsidP="00A85483">
      <w:pPr>
        <w:pStyle w:val="ConsPlusNormal"/>
        <w:ind w:firstLine="540"/>
        <w:jc w:val="both"/>
        <w:rPr>
          <w:rFonts w:ascii="Times New Roman" w:hAnsi="Times New Roman" w:cs="Times New Roman"/>
          <w:sz w:val="24"/>
          <w:szCs w:val="24"/>
        </w:rPr>
      </w:pPr>
      <w:r>
        <w:t xml:space="preserve"> </w:t>
      </w:r>
      <w:r w:rsidR="00FE1A1F">
        <w:rPr>
          <w:rFonts w:ascii="Times New Roman" w:hAnsi="Times New Roman" w:cs="Times New Roman"/>
          <w:sz w:val="24"/>
          <w:szCs w:val="24"/>
        </w:rPr>
        <w:t xml:space="preserve">1.1. Предмет регулирования </w:t>
      </w:r>
    </w:p>
    <w:p w:rsidR="00FE1A1F" w:rsidRDefault="00FE1A1F" w:rsidP="00FE1A1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регламент разработан в целях повышения качества исполнения и доступности результатов предоставления муниципальной услуги </w:t>
      </w:r>
      <w:r w:rsidRPr="002F2D1D">
        <w:rPr>
          <w:rFonts w:ascii="Times New Roman" w:hAnsi="Times New Roman" w:cs="Times New Roman"/>
          <w:sz w:val="24"/>
          <w:szCs w:val="24"/>
        </w:rPr>
        <w:t xml:space="preserve">"Принятие решения о прекращении права пожизненного наследуемого владения земельным участком" </w:t>
      </w:r>
      <w:r>
        <w:rPr>
          <w:rFonts w:ascii="Times New Roman" w:hAnsi="Times New Roman" w:cs="Times New Roman"/>
          <w:sz w:val="24"/>
          <w:szCs w:val="24"/>
        </w:rPr>
        <w:t xml:space="preserve"> (далее – муниципальная услуга) и определяет стандарт предоставления муниципальной услуги, состав, последовательность и сроки выполнения действий (административных процедур) при осуществлении полномочий по предоставлению муниципальной услуги, порядок межведомственного взаимодействия в процессе предоставления муниципальной услуги, а также формы контроля</w:t>
      </w:r>
      <w:proofErr w:type="gramEnd"/>
      <w:r>
        <w:rPr>
          <w:rFonts w:ascii="Times New Roman" w:hAnsi="Times New Roman" w:cs="Times New Roman"/>
          <w:sz w:val="24"/>
          <w:szCs w:val="24"/>
        </w:rPr>
        <w:t xml:space="preserve"> за исполнением настоящего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FE1A1F" w:rsidRDefault="00FE1A1F" w:rsidP="00FE1A1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Предметом регулирования настоящего регламента являются правоотношения, возникающие при обращении заявителей в администрацию Большемурашкинского муниципального района Нижегородской области (далее – Администрация района) по вопросу </w:t>
      </w:r>
      <w:r w:rsidR="00F412A9" w:rsidRPr="00F412A9">
        <w:rPr>
          <w:rFonts w:ascii="Times New Roman" w:hAnsi="Times New Roman" w:cs="Times New Roman"/>
          <w:sz w:val="24"/>
          <w:szCs w:val="24"/>
        </w:rPr>
        <w:t>прекращения права пожизненного наследуемого владения земельным участком (далее по тексту - муниципальная услуга), находящимся в муниципальной собственности или государственная собственность на который не разграничена</w:t>
      </w:r>
      <w:r>
        <w:rPr>
          <w:rFonts w:ascii="Times New Roman" w:hAnsi="Times New Roman" w:cs="Times New Roman"/>
          <w:sz w:val="24"/>
          <w:szCs w:val="24"/>
        </w:rPr>
        <w:t xml:space="preserve">. </w:t>
      </w:r>
      <w:proofErr w:type="gramEnd"/>
    </w:p>
    <w:p w:rsidR="00FE1A1F" w:rsidRDefault="00FE1A1F"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Получателями муниципальной услуги (далее - заявители) В качестве заявителей могут выступать любое физическое лицо обладающее правом </w:t>
      </w:r>
      <w:r w:rsidRPr="002F2D1D">
        <w:rPr>
          <w:rFonts w:ascii="Times New Roman" w:hAnsi="Times New Roman" w:cs="Times New Roman"/>
          <w:sz w:val="24"/>
          <w:szCs w:val="24"/>
        </w:rPr>
        <w:t>пожизненного наследуемого владения земельным участком</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Право на обращение заявителя о предоставлении муниципальной услуги может быть ограничено в случаях, установленных международными договорами с участием Российской Федерации или законодательством Российской Федерации.</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От имени заявителя с заявлением о предоставлении муниципальной услуги может обратиться его представитель (далее - представитель заявителя), действующий на основании  полномочий, основанных на доверенности или наделенный в порядке, установленном законодательством, иными правовыми актами, учредительными документами и по иным законным основаниям, полномочиями выступать от имени заявителя без доверенности.</w:t>
      </w:r>
    </w:p>
    <w:p w:rsidR="00FE1A1F" w:rsidRDefault="00FE1A1F" w:rsidP="005A6ACF">
      <w:pPr>
        <w:spacing w:after="0" w:line="288" w:lineRule="auto"/>
        <w:ind w:firstLine="547"/>
        <w:jc w:val="both"/>
        <w:rPr>
          <w:rFonts w:ascii="Times New Roman" w:hAnsi="Times New Roman" w:cs="Times New Roman"/>
          <w:color w:val="000000"/>
          <w:sz w:val="24"/>
          <w:szCs w:val="24"/>
        </w:rPr>
      </w:pPr>
      <w:r>
        <w:rPr>
          <w:rFonts w:ascii="Times New Roman" w:hAnsi="Times New Roman"/>
          <w:color w:val="000000"/>
          <w:sz w:val="24"/>
          <w:szCs w:val="24"/>
        </w:rPr>
        <w:t>1.3. Права заявителя при получении муниципальной услуги</w:t>
      </w:r>
    </w:p>
    <w:p w:rsidR="00FE1A1F" w:rsidRDefault="00FE1A1F" w:rsidP="00FE1A1F">
      <w:pPr>
        <w:spacing w:after="0"/>
        <w:ind w:firstLine="547"/>
        <w:jc w:val="both"/>
        <w:rPr>
          <w:rFonts w:ascii="Times New Roman" w:hAnsi="Times New Roman"/>
          <w:color w:val="000000"/>
          <w:sz w:val="24"/>
          <w:szCs w:val="24"/>
        </w:rPr>
      </w:pPr>
      <w:r>
        <w:rPr>
          <w:rFonts w:ascii="Times New Roman" w:hAnsi="Times New Roman"/>
          <w:color w:val="000000"/>
          <w:sz w:val="24"/>
          <w:szCs w:val="24"/>
        </w:rPr>
        <w:t xml:space="preserve">При получении муниципальной услуги заявитель имеет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FE1A1F" w:rsidRDefault="00FE1A1F" w:rsidP="00FE1A1F">
      <w:pPr>
        <w:spacing w:after="0"/>
        <w:ind w:firstLine="547"/>
        <w:jc w:val="both"/>
        <w:rPr>
          <w:rFonts w:ascii="Times New Roman" w:hAnsi="Times New Roman"/>
          <w:color w:val="000000"/>
          <w:sz w:val="24"/>
          <w:szCs w:val="24"/>
        </w:rPr>
      </w:pPr>
      <w:r>
        <w:rPr>
          <w:rFonts w:ascii="Times New Roman" w:hAnsi="Times New Roman"/>
          <w:color w:val="000000"/>
          <w:sz w:val="24"/>
          <w:szCs w:val="24"/>
        </w:rPr>
        <w:t>1) получение муниципальной услуги своевременно и в соответствии со стандартом предоставления муниципальной услуги;</w:t>
      </w:r>
    </w:p>
    <w:p w:rsidR="00FE1A1F" w:rsidRDefault="00FE1A1F" w:rsidP="00FE1A1F">
      <w:pPr>
        <w:spacing w:after="0"/>
        <w:ind w:firstLine="547"/>
        <w:jc w:val="both"/>
        <w:rPr>
          <w:rFonts w:ascii="Times New Roman" w:hAnsi="Times New Roman"/>
          <w:color w:val="000000"/>
          <w:sz w:val="24"/>
          <w:szCs w:val="24"/>
        </w:rPr>
      </w:pPr>
      <w:r>
        <w:rPr>
          <w:rFonts w:ascii="Times New Roman" w:hAnsi="Times New Roman"/>
          <w:color w:val="000000"/>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E1A1F" w:rsidRDefault="00FE1A1F" w:rsidP="00FE1A1F">
      <w:pPr>
        <w:spacing w:after="0"/>
        <w:ind w:firstLine="547"/>
        <w:jc w:val="both"/>
        <w:rPr>
          <w:rFonts w:ascii="Times New Roman" w:hAnsi="Times New Roman"/>
          <w:color w:val="000000"/>
          <w:sz w:val="24"/>
          <w:szCs w:val="24"/>
        </w:rPr>
      </w:pPr>
      <w:r>
        <w:rPr>
          <w:rFonts w:ascii="Times New Roman" w:hAnsi="Times New Roman"/>
          <w:color w:val="000000"/>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E1A1F" w:rsidRDefault="00FE1A1F" w:rsidP="00FE1A1F">
      <w:pPr>
        <w:spacing w:after="0"/>
        <w:ind w:firstLine="547"/>
        <w:jc w:val="both"/>
        <w:rPr>
          <w:rFonts w:ascii="Times New Roman" w:hAnsi="Times New Roman"/>
          <w:color w:val="000000"/>
          <w:sz w:val="24"/>
          <w:szCs w:val="24"/>
        </w:rPr>
      </w:pPr>
      <w:r>
        <w:rPr>
          <w:rFonts w:ascii="Times New Roman" w:hAnsi="Times New Roman"/>
          <w:color w:val="000000"/>
          <w:sz w:val="24"/>
          <w:szCs w:val="24"/>
        </w:rPr>
        <w:lastRenderedPageBreak/>
        <w:t>4) досудебное (внесудебное) рассмотрение жалоб в процессе получения муниципальной услуги;</w:t>
      </w:r>
    </w:p>
    <w:p w:rsidR="00FE1A1F" w:rsidRDefault="00FE1A1F" w:rsidP="00A85483">
      <w:pPr>
        <w:spacing w:after="0"/>
        <w:ind w:firstLine="547"/>
        <w:jc w:val="both"/>
        <w:rPr>
          <w:rFonts w:ascii="Times New Roman" w:hAnsi="Times New Roman"/>
          <w:color w:val="000000"/>
          <w:sz w:val="24"/>
          <w:szCs w:val="24"/>
        </w:rPr>
      </w:pPr>
      <w:r>
        <w:rPr>
          <w:rFonts w:ascii="Times New Roman" w:hAnsi="Times New Roman"/>
          <w:color w:val="000000"/>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(далее - соглашения о взаимодействии), с момента вступления в силу соответствующего соглашения о взаимодействии.</w:t>
      </w:r>
    </w:p>
    <w:p w:rsidR="00FE1A1F" w:rsidRDefault="00FE1A1F" w:rsidP="00A854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Порядок  информирования о предоставлении муниципальной услуги</w:t>
      </w:r>
    </w:p>
    <w:p w:rsidR="00FE1A1F" w:rsidRDefault="00FE1A1F" w:rsidP="00A854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1.4.1. Информирование заявителей по вопросам предоставления муниципальной услуги осуществляется:</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устной форме при личном приеме или по телефону;</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письменной форме при личном обращении или с использованием почтовой связи (в том числе  электронной почты);</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sz w:val="24"/>
          <w:szCs w:val="24"/>
        </w:rPr>
        <w:t>- в форме информационных материалов, которые размещаются на информационных стендах, на официальном сайте администрации района в сети Интернет, публикации в средствах массовой информации;</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иным способом, позволяющим осуществлять информирование.</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предоставлении муниципальной услуги является открытой и общедоступной.</w:t>
      </w:r>
    </w:p>
    <w:p w:rsidR="00FE1A1F" w:rsidRDefault="00FE1A1F" w:rsidP="00FE1A1F">
      <w:pPr>
        <w:tabs>
          <w:tab w:val="left" w:pos="0"/>
          <w:tab w:val="left" w:pos="10992"/>
          <w:tab w:val="left" w:pos="11908"/>
          <w:tab w:val="left" w:pos="12824"/>
          <w:tab w:val="left" w:pos="13740"/>
          <w:tab w:val="left" w:pos="14656"/>
        </w:tabs>
        <w:spacing w:after="0"/>
        <w:ind w:firstLine="567"/>
        <w:rPr>
          <w:rFonts w:ascii="Times New Roman" w:hAnsi="Times New Roman" w:cs="Times New Roman"/>
          <w:sz w:val="24"/>
          <w:szCs w:val="24"/>
        </w:rPr>
      </w:pPr>
      <w:r>
        <w:rPr>
          <w:rFonts w:ascii="Times New Roman" w:hAnsi="Times New Roman"/>
          <w:sz w:val="24"/>
          <w:szCs w:val="24"/>
        </w:rPr>
        <w:t xml:space="preserve">1.4.2.  Информирование о предоставлении муниципальной услуги  осуществляют: </w:t>
      </w:r>
    </w:p>
    <w:p w:rsidR="00FE1A1F" w:rsidRDefault="00FE1A1F" w:rsidP="00A85483">
      <w:pPr>
        <w:tabs>
          <w:tab w:val="left" w:pos="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1) Орган, предоставляющий муни</w:t>
      </w:r>
      <w:r w:rsidR="00F412A9">
        <w:rPr>
          <w:rFonts w:ascii="Times New Roman" w:hAnsi="Times New Roman"/>
          <w:sz w:val="24"/>
          <w:szCs w:val="24"/>
        </w:rPr>
        <w:t>ципальную услугу: Администрация Б</w:t>
      </w:r>
      <w:r>
        <w:rPr>
          <w:rFonts w:ascii="Times New Roman" w:hAnsi="Times New Roman"/>
          <w:sz w:val="24"/>
          <w:szCs w:val="24"/>
        </w:rPr>
        <w:t>ольшемурашкинского</w:t>
      </w:r>
      <w:r w:rsidR="00F412A9">
        <w:rPr>
          <w:rFonts w:ascii="Times New Roman" w:hAnsi="Times New Roman"/>
          <w:sz w:val="24"/>
          <w:szCs w:val="24"/>
        </w:rPr>
        <w:t xml:space="preserve"> </w:t>
      </w:r>
      <w:r>
        <w:rPr>
          <w:rFonts w:ascii="Times New Roman" w:hAnsi="Times New Roman"/>
          <w:sz w:val="24"/>
          <w:szCs w:val="24"/>
        </w:rPr>
        <w:t>муниципального района Нижегородской области  (Администрация района).</w:t>
      </w:r>
    </w:p>
    <w:p w:rsidR="00FE1A1F" w:rsidRDefault="00FE1A1F" w:rsidP="00FE1A1F">
      <w:pPr>
        <w:tabs>
          <w:tab w:val="left" w:pos="0"/>
          <w:tab w:val="left" w:pos="10992"/>
          <w:tab w:val="left" w:pos="11908"/>
          <w:tab w:val="left" w:pos="12824"/>
          <w:tab w:val="left" w:pos="13740"/>
          <w:tab w:val="left" w:pos="14656"/>
        </w:tabs>
        <w:spacing w:after="0"/>
        <w:ind w:firstLine="567"/>
        <w:rPr>
          <w:rFonts w:ascii="Times New Roman" w:hAnsi="Times New Roman"/>
          <w:sz w:val="24"/>
          <w:szCs w:val="24"/>
        </w:rPr>
      </w:pPr>
      <w:r>
        <w:rPr>
          <w:rFonts w:ascii="Times New Roman" w:hAnsi="Times New Roman"/>
          <w:sz w:val="24"/>
          <w:szCs w:val="24"/>
        </w:rPr>
        <w:t xml:space="preserve">Местонахождение: 606360, Нижегородская область, </w:t>
      </w:r>
      <w:proofErr w:type="spellStart"/>
      <w:r>
        <w:rPr>
          <w:rFonts w:ascii="Times New Roman" w:hAnsi="Times New Roman"/>
          <w:sz w:val="24"/>
          <w:szCs w:val="24"/>
        </w:rPr>
        <w:t>Большемурашкинский</w:t>
      </w:r>
      <w:proofErr w:type="spellEnd"/>
      <w:r>
        <w:rPr>
          <w:rFonts w:ascii="Times New Roman" w:hAnsi="Times New Roman"/>
          <w:sz w:val="24"/>
          <w:szCs w:val="24"/>
        </w:rPr>
        <w:t xml:space="preserve"> район, </w:t>
      </w:r>
      <w:r>
        <w:rPr>
          <w:rFonts w:ascii="Times New Roman" w:hAnsi="Times New Roman"/>
          <w:sz w:val="24"/>
          <w:szCs w:val="24"/>
        </w:rPr>
        <w:b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gramStart"/>
      <w:r>
        <w:rPr>
          <w:rFonts w:ascii="Times New Roman" w:hAnsi="Times New Roman"/>
          <w:sz w:val="24"/>
          <w:szCs w:val="24"/>
        </w:rPr>
        <w:t>Большое</w:t>
      </w:r>
      <w:proofErr w:type="gramEnd"/>
      <w:r>
        <w:rPr>
          <w:rFonts w:ascii="Times New Roman" w:hAnsi="Times New Roman"/>
          <w:sz w:val="24"/>
          <w:szCs w:val="24"/>
        </w:rPr>
        <w:t xml:space="preserve"> Мурашкино, ул. Свободы, д.86;</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работы: </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понедельник – четверг с 8.00 до 17.00,</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пятница с 8.00 до 16.00,</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перерыв – с 12.00 до 13.00, </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суббота, воскресенье, праздничные дни - выходные дни;</w:t>
      </w:r>
    </w:p>
    <w:p w:rsidR="00FE1A1F" w:rsidRDefault="00FE1A1F" w:rsidP="00FE1A1F">
      <w:pPr>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Телефон для справок:  приемная   8 (831 67) 5-15-37</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Адрес электронной почты: -official@adm.bmr.nnov.ru.</w:t>
      </w:r>
    </w:p>
    <w:p w:rsidR="00FE1A1F" w:rsidRDefault="00FE1A1F" w:rsidP="00FE1A1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2)  Структурное подразделение Администрации района, непосредственный исполнитель</w:t>
      </w:r>
      <w:r>
        <w:rPr>
          <w:rFonts w:ascii="Times New Roman" w:hAnsi="Times New Roman"/>
          <w:sz w:val="24"/>
          <w:szCs w:val="24"/>
        </w:rPr>
        <w:br/>
        <w:t xml:space="preserve">      муниципальной услуги: Комитет по управлению экономикой администрации</w:t>
      </w:r>
      <w:r>
        <w:rPr>
          <w:rFonts w:ascii="Times New Roman" w:hAnsi="Times New Roman"/>
          <w:sz w:val="24"/>
          <w:szCs w:val="24"/>
        </w:rPr>
        <w:br/>
        <w:t xml:space="preserve">      Большемурашкинского муниципального района Нижегородской области</w:t>
      </w:r>
      <w:r>
        <w:rPr>
          <w:rFonts w:ascii="Times New Roman" w:hAnsi="Times New Roman"/>
          <w:sz w:val="24"/>
          <w:szCs w:val="24"/>
        </w:rPr>
        <w:br/>
        <w:t xml:space="preserve">      (далее – КУЭ администрации района).</w:t>
      </w:r>
    </w:p>
    <w:p w:rsidR="00FE1A1F" w:rsidRDefault="00FE1A1F" w:rsidP="00FE1A1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606360, Нижегородская область, </w:t>
      </w:r>
      <w:proofErr w:type="spellStart"/>
      <w:r>
        <w:rPr>
          <w:rFonts w:ascii="Times New Roman" w:hAnsi="Times New Roman"/>
          <w:sz w:val="24"/>
          <w:szCs w:val="24"/>
        </w:rPr>
        <w:t>Большемурашкинский</w:t>
      </w:r>
      <w:proofErr w:type="spellEnd"/>
      <w:r>
        <w:rPr>
          <w:rFonts w:ascii="Times New Roman" w:hAnsi="Times New Roman"/>
          <w:sz w:val="24"/>
          <w:szCs w:val="24"/>
        </w:rPr>
        <w:t xml:space="preserve">  район,</w:t>
      </w:r>
      <w:r>
        <w:rPr>
          <w:rFonts w:ascii="Times New Roman" w:hAnsi="Times New Roman"/>
          <w:sz w:val="24"/>
          <w:szCs w:val="24"/>
        </w:rPr>
        <w:b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gramStart"/>
      <w:r>
        <w:rPr>
          <w:rFonts w:ascii="Times New Roman" w:hAnsi="Times New Roman"/>
          <w:sz w:val="24"/>
          <w:szCs w:val="24"/>
        </w:rPr>
        <w:t>Большое</w:t>
      </w:r>
      <w:proofErr w:type="gramEnd"/>
      <w:r>
        <w:rPr>
          <w:rFonts w:ascii="Times New Roman" w:hAnsi="Times New Roman"/>
          <w:sz w:val="24"/>
          <w:szCs w:val="24"/>
        </w:rPr>
        <w:t xml:space="preserve"> Мурашкино, ул. Свободы, д.86.</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работы: </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понедельник – четверг с 8.00 до 17.00,</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пятница с 8.00 до 16.00,</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перерыв – с 12.00 до 13.00, </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суббота, воскресенье, праздничные дни - выходные дни;</w:t>
      </w:r>
    </w:p>
    <w:p w:rsidR="00FE1A1F" w:rsidRDefault="00FE1A1F" w:rsidP="00FE1A1F">
      <w:pPr>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Телефон для справок: 8 (831 67) 5-</w:t>
      </w:r>
      <w:r w:rsidR="00F412A9">
        <w:rPr>
          <w:rFonts w:ascii="Times New Roman" w:hAnsi="Times New Roman"/>
          <w:sz w:val="24"/>
          <w:szCs w:val="24"/>
        </w:rPr>
        <w:t>28</w:t>
      </w:r>
      <w:r>
        <w:rPr>
          <w:rFonts w:ascii="Times New Roman" w:hAnsi="Times New Roman"/>
          <w:sz w:val="24"/>
          <w:szCs w:val="24"/>
        </w:rPr>
        <w:t>-</w:t>
      </w:r>
      <w:r w:rsidR="00F412A9">
        <w:rPr>
          <w:rFonts w:ascii="Times New Roman" w:hAnsi="Times New Roman"/>
          <w:sz w:val="24"/>
          <w:szCs w:val="24"/>
        </w:rPr>
        <w:t>60</w:t>
      </w:r>
      <w:r>
        <w:rPr>
          <w:rFonts w:ascii="Times New Roman" w:hAnsi="Times New Roman"/>
          <w:sz w:val="24"/>
          <w:szCs w:val="24"/>
        </w:rPr>
        <w:t>.</w:t>
      </w:r>
    </w:p>
    <w:p w:rsidR="00FE1A1F" w:rsidRDefault="00FE1A1F" w:rsidP="00FE1A1F">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Адрес электронной почты:  </w:t>
      </w:r>
      <w:r>
        <w:rPr>
          <w:rFonts w:ascii="Times New Roman" w:hAnsi="Times New Roman"/>
          <w:b/>
          <w:color w:val="000000"/>
          <w:sz w:val="24"/>
          <w:szCs w:val="24"/>
        </w:rPr>
        <w:t>komecon@adm.bmr.nnov.ru</w:t>
      </w:r>
      <w:r>
        <w:rPr>
          <w:rFonts w:ascii="Times New Roman" w:hAnsi="Times New Roman"/>
          <w:color w:val="000000"/>
          <w:sz w:val="24"/>
          <w:szCs w:val="24"/>
        </w:rPr>
        <w:t>.</w:t>
      </w:r>
    </w:p>
    <w:p w:rsidR="00FE1A1F" w:rsidRDefault="00FE1A1F" w:rsidP="00FE1A1F">
      <w:pPr>
        <w:spacing w:after="0"/>
        <w:ind w:firstLine="567"/>
        <w:jc w:val="both"/>
        <w:rPr>
          <w:rFonts w:ascii="Times New Roman" w:hAnsi="Times New Roman"/>
          <w:sz w:val="24"/>
          <w:szCs w:val="24"/>
        </w:rPr>
      </w:pPr>
      <w:r>
        <w:rPr>
          <w:rFonts w:ascii="Times New Roman" w:hAnsi="Times New Roman"/>
          <w:sz w:val="24"/>
          <w:szCs w:val="24"/>
        </w:rPr>
        <w:t>3) Многофункциональный центр предоставления государственных и муниципальных  услуг:</w:t>
      </w:r>
    </w:p>
    <w:p w:rsidR="00FE1A1F" w:rsidRDefault="00FE1A1F" w:rsidP="00FE1A1F">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Большемурашкинское</w:t>
      </w:r>
      <w:proofErr w:type="spellEnd"/>
      <w:r>
        <w:rPr>
          <w:rFonts w:ascii="Times New Roman" w:hAnsi="Times New Roman"/>
          <w:sz w:val="24"/>
          <w:szCs w:val="24"/>
        </w:rPr>
        <w:t xml:space="preserve"> муниципальное казённое учреждение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(далее -  МФЦ)</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606360, Нижегородская область, </w:t>
      </w:r>
      <w:proofErr w:type="spellStart"/>
      <w:r>
        <w:rPr>
          <w:rFonts w:ascii="Times New Roman" w:hAnsi="Times New Roman"/>
          <w:sz w:val="24"/>
          <w:szCs w:val="24"/>
        </w:rPr>
        <w:t>р.п</w:t>
      </w:r>
      <w:proofErr w:type="spellEnd"/>
      <w:r>
        <w:rPr>
          <w:rFonts w:ascii="Times New Roman" w:hAnsi="Times New Roman"/>
          <w:sz w:val="24"/>
          <w:szCs w:val="24"/>
        </w:rPr>
        <w:t xml:space="preserve">. Большое Мурашкино, </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ул. Красная Горка, д. 3.</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Телефон для справок: 8(831 67) 5-11-06</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приема: </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вторник с 10.00 до 18.00, обед с 12.00 до 12.48</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среда – четверг с 8.00 до 17.00, обед с 12.00 до 12.48</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пятница – суббота с 8.00 до 16.00, обед с 12.00 до 12.48</w:t>
      </w:r>
    </w:p>
    <w:p w:rsidR="00FE1A1F" w:rsidRDefault="00FE1A1F" w:rsidP="00FE1A1F">
      <w:pPr>
        <w:spacing w:after="0" w:line="240" w:lineRule="auto"/>
        <w:ind w:firstLine="567"/>
        <w:jc w:val="both"/>
        <w:rPr>
          <w:rFonts w:ascii="Times New Roman" w:hAnsi="Times New Roman"/>
          <w:b/>
          <w:sz w:val="24"/>
          <w:szCs w:val="24"/>
        </w:rPr>
      </w:pPr>
      <w:r>
        <w:rPr>
          <w:rFonts w:ascii="Times New Roman" w:hAnsi="Times New Roman"/>
          <w:sz w:val="24"/>
          <w:szCs w:val="24"/>
        </w:rPr>
        <w:t>воскресенье, понедельник – выходные дни.</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sz w:val="24"/>
          <w:szCs w:val="24"/>
        </w:rPr>
        <w:t>Адрес электронной почты:</w:t>
      </w:r>
      <w:r>
        <w:rPr>
          <w:rFonts w:ascii="Times New Roman" w:hAnsi="Times New Roman"/>
          <w:color w:val="FF0000"/>
          <w:sz w:val="24"/>
          <w:szCs w:val="24"/>
        </w:rPr>
        <w:t xml:space="preserve"> </w:t>
      </w:r>
      <w:hyperlink r:id="rId10" w:history="1">
        <w:r>
          <w:rPr>
            <w:rStyle w:val="a5"/>
            <w:b/>
            <w:sz w:val="24"/>
            <w:szCs w:val="24"/>
            <w:lang w:val="en-US"/>
          </w:rPr>
          <w:t>bmur</w:t>
        </w:r>
        <w:r>
          <w:rPr>
            <w:rStyle w:val="a5"/>
            <w:b/>
            <w:sz w:val="24"/>
            <w:szCs w:val="24"/>
          </w:rPr>
          <w:t>_mfc@</w:t>
        </w:r>
        <w:r>
          <w:rPr>
            <w:rStyle w:val="a5"/>
            <w:b/>
            <w:sz w:val="24"/>
            <w:szCs w:val="24"/>
            <w:lang w:val="en-US"/>
          </w:rPr>
          <w:t>mail</w:t>
        </w:r>
        <w:r>
          <w:rPr>
            <w:rStyle w:val="a5"/>
            <w:b/>
            <w:sz w:val="24"/>
            <w:szCs w:val="24"/>
          </w:rPr>
          <w:t>.</w:t>
        </w:r>
        <w:r>
          <w:rPr>
            <w:rStyle w:val="a5"/>
            <w:b/>
            <w:sz w:val="24"/>
            <w:szCs w:val="24"/>
            <w:lang w:val="en-US"/>
          </w:rPr>
          <w:t>ru</w:t>
        </w:r>
      </w:hyperlink>
      <w:r>
        <w:rPr>
          <w:rFonts w:ascii="Times New Roman" w:hAnsi="Times New Roman"/>
          <w:b/>
          <w:sz w:val="24"/>
          <w:szCs w:val="24"/>
          <w:u w:val="single"/>
        </w:rPr>
        <w:t xml:space="preserve"> </w:t>
      </w:r>
      <w:r>
        <w:rPr>
          <w:rFonts w:ascii="Times New Roman" w:hAnsi="Times New Roman"/>
          <w:sz w:val="24"/>
          <w:szCs w:val="24"/>
        </w:rPr>
        <w:t>.</w:t>
      </w:r>
    </w:p>
    <w:p w:rsidR="00FE1A1F" w:rsidRDefault="00FE1A1F" w:rsidP="00FE1A1F">
      <w:pPr>
        <w:spacing w:after="0" w:line="240" w:lineRule="auto"/>
        <w:ind w:firstLine="567"/>
        <w:jc w:val="both"/>
        <w:rPr>
          <w:rFonts w:ascii="Times New Roman" w:hAnsi="Times New Roman"/>
          <w:color w:val="000000"/>
          <w:spacing w:val="7"/>
          <w:sz w:val="24"/>
          <w:szCs w:val="24"/>
        </w:rPr>
      </w:pPr>
      <w:r>
        <w:rPr>
          <w:rFonts w:ascii="Times New Roman" w:hAnsi="Times New Roman"/>
          <w:sz w:val="24"/>
          <w:szCs w:val="24"/>
        </w:rPr>
        <w:t xml:space="preserve">1.4.3. Информация о предоставлении муниципальной услуги размещается на сайте администрации района </w:t>
      </w:r>
      <w:hyperlink r:id="rId11" w:history="1">
        <w:r>
          <w:rPr>
            <w:rStyle w:val="a5"/>
            <w:sz w:val="24"/>
            <w:szCs w:val="24"/>
          </w:rPr>
          <w:t>www.</w:t>
        </w:r>
        <w:r>
          <w:rPr>
            <w:rStyle w:val="a5"/>
            <w:sz w:val="24"/>
            <w:szCs w:val="24"/>
            <w:lang w:val="en-US"/>
          </w:rPr>
          <w:t>admbmur</w:t>
        </w:r>
        <w:r>
          <w:rPr>
            <w:rStyle w:val="a5"/>
            <w:sz w:val="24"/>
            <w:szCs w:val="24"/>
          </w:rPr>
          <w:t>.ru</w:t>
        </w:r>
      </w:hyperlink>
      <w:r>
        <w:rPr>
          <w:rFonts w:ascii="Times New Roman" w:hAnsi="Times New Roman"/>
          <w:sz w:val="24"/>
          <w:szCs w:val="24"/>
        </w:rPr>
        <w:t xml:space="preserve">, на информационных порталах </w:t>
      </w:r>
      <w:r>
        <w:rPr>
          <w:rFonts w:ascii="Times New Roman" w:hAnsi="Times New Roman"/>
          <w:b/>
          <w:sz w:val="24"/>
          <w:szCs w:val="24"/>
        </w:rPr>
        <w:t xml:space="preserve">www.gu.nnov.ru, </w:t>
      </w:r>
      <w:hyperlink r:id="rId12" w:history="1">
        <w:r>
          <w:rPr>
            <w:rStyle w:val="a5"/>
            <w:b/>
            <w:sz w:val="24"/>
            <w:szCs w:val="24"/>
          </w:rPr>
          <w:t>www.gosuslugi.ru</w:t>
        </w:r>
      </w:hyperlink>
      <w:r>
        <w:rPr>
          <w:rFonts w:ascii="Times New Roman" w:hAnsi="Times New Roman"/>
          <w:b/>
          <w:sz w:val="24"/>
          <w:szCs w:val="24"/>
        </w:rPr>
        <w:t xml:space="preserve"> </w:t>
      </w:r>
      <w:r>
        <w:rPr>
          <w:rFonts w:ascii="Times New Roman" w:hAnsi="Times New Roman"/>
          <w:sz w:val="24"/>
          <w:szCs w:val="24"/>
        </w:rPr>
        <w:t>и на информационных стендах администрации района и многофункционального центра</w:t>
      </w:r>
      <w:r>
        <w:rPr>
          <w:rFonts w:ascii="Times New Roman" w:hAnsi="Times New Roman"/>
          <w:color w:val="000000"/>
          <w:spacing w:val="7"/>
          <w:sz w:val="24"/>
          <w:szCs w:val="24"/>
        </w:rPr>
        <w:t xml:space="preserve">. </w:t>
      </w:r>
    </w:p>
    <w:p w:rsidR="00FE1A1F" w:rsidRDefault="00FE1A1F" w:rsidP="00FE1A1F">
      <w:pPr>
        <w:spacing w:after="0" w:line="240" w:lineRule="auto"/>
        <w:ind w:firstLine="567"/>
        <w:jc w:val="both"/>
        <w:rPr>
          <w:rFonts w:ascii="Times New Roman" w:hAnsi="Times New Roman"/>
          <w:color w:val="000000"/>
          <w:spacing w:val="7"/>
          <w:sz w:val="24"/>
          <w:szCs w:val="24"/>
        </w:rPr>
      </w:pPr>
      <w:r>
        <w:rPr>
          <w:rFonts w:ascii="Times New Roman" w:hAnsi="Times New Roman"/>
          <w:sz w:val="24"/>
          <w:szCs w:val="24"/>
        </w:rPr>
        <w:t>1.4.4. Информирование о предоставлении муниципальной услуги осуществляется по следующим направлениям:</w:t>
      </w:r>
      <w:r>
        <w:rPr>
          <w:rFonts w:ascii="Times New Roman" w:hAnsi="Times New Roman"/>
          <w:color w:val="000000"/>
          <w:spacing w:val="7"/>
          <w:sz w:val="24"/>
          <w:szCs w:val="24"/>
        </w:rPr>
        <w:t xml:space="preserve"> </w:t>
      </w:r>
    </w:p>
    <w:p w:rsidR="00FE1A1F" w:rsidRDefault="00FE1A1F" w:rsidP="00FE1A1F">
      <w:pPr>
        <w:spacing w:after="0" w:line="240" w:lineRule="auto"/>
        <w:ind w:firstLine="567"/>
        <w:jc w:val="both"/>
        <w:rPr>
          <w:rFonts w:ascii="Times New Roman" w:hAnsi="Times New Roman"/>
          <w:color w:val="000000"/>
          <w:spacing w:val="7"/>
          <w:sz w:val="24"/>
          <w:szCs w:val="24"/>
        </w:rPr>
      </w:pPr>
      <w:r>
        <w:rPr>
          <w:rFonts w:ascii="Times New Roman" w:hAnsi="Times New Roman"/>
          <w:sz w:val="24"/>
          <w:szCs w:val="24"/>
        </w:rPr>
        <w:t>- о местонахождении, графике работы и справочных телефонах администрации района, КУЭ администрации района, МФЦ;</w:t>
      </w:r>
    </w:p>
    <w:p w:rsidR="00FE1A1F" w:rsidRDefault="00FE1A1F" w:rsidP="00FE1A1F">
      <w:pPr>
        <w:spacing w:after="0" w:line="240" w:lineRule="auto"/>
        <w:ind w:firstLine="567"/>
        <w:jc w:val="both"/>
        <w:rPr>
          <w:rFonts w:ascii="Times New Roman" w:hAnsi="Times New Roman"/>
          <w:color w:val="000000"/>
          <w:spacing w:val="7"/>
          <w:sz w:val="24"/>
          <w:szCs w:val="24"/>
        </w:rPr>
      </w:pPr>
      <w:r>
        <w:rPr>
          <w:rFonts w:ascii="Times New Roman" w:hAnsi="Times New Roman"/>
          <w:sz w:val="24"/>
          <w:szCs w:val="24"/>
        </w:rPr>
        <w:t>- об адресе официального сайта администрации района в сети Интернет, адресе электронной почты администрации района, КУЭ администрации района, МФЦ;</w:t>
      </w:r>
    </w:p>
    <w:p w:rsidR="00FE1A1F" w:rsidRDefault="00FE1A1F" w:rsidP="00FE1A1F">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установления права заявителя на оказание ему муниципальной услуги;</w:t>
      </w:r>
    </w:p>
    <w:p w:rsidR="00FE1A1F" w:rsidRDefault="00FE1A1F" w:rsidP="00FE1A1F">
      <w:pPr>
        <w:spacing w:after="0" w:line="240" w:lineRule="auto"/>
        <w:ind w:firstLine="720"/>
        <w:jc w:val="both"/>
        <w:rPr>
          <w:rFonts w:ascii="Times New Roman" w:hAnsi="Times New Roman"/>
          <w:sz w:val="24"/>
          <w:szCs w:val="24"/>
        </w:rPr>
      </w:pPr>
      <w:r>
        <w:rPr>
          <w:rFonts w:ascii="Times New Roman" w:hAnsi="Times New Roman"/>
          <w:sz w:val="24"/>
          <w:szCs w:val="24"/>
        </w:rPr>
        <w:t>- о перечне документов, необходимых для оказания муниципальной услуги, комплектности (достаточности) представленных документов;</w:t>
      </w:r>
    </w:p>
    <w:p w:rsidR="00FE1A1F" w:rsidRDefault="00FE1A1F" w:rsidP="00FE1A1F">
      <w:pPr>
        <w:spacing w:after="0" w:line="240" w:lineRule="auto"/>
        <w:ind w:firstLine="720"/>
        <w:jc w:val="both"/>
        <w:rPr>
          <w:rFonts w:ascii="Times New Roman" w:hAnsi="Times New Roman"/>
          <w:sz w:val="24"/>
          <w:szCs w:val="24"/>
        </w:rPr>
      </w:pPr>
      <w:r>
        <w:rPr>
          <w:rFonts w:ascii="Times New Roman" w:hAnsi="Times New Roman"/>
          <w:sz w:val="24"/>
          <w:szCs w:val="24"/>
        </w:rPr>
        <w:t>- о сроках оказания муниципальной услуги;</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о ходе предоставления муниципальной услуги;</w:t>
      </w:r>
    </w:p>
    <w:p w:rsidR="00FE1A1F" w:rsidRDefault="00FE1A1F" w:rsidP="00FE1A1F">
      <w:pPr>
        <w:spacing w:after="0" w:line="240" w:lineRule="auto"/>
        <w:ind w:firstLine="720"/>
        <w:jc w:val="both"/>
        <w:rPr>
          <w:rFonts w:ascii="Times New Roman" w:hAnsi="Times New Roman"/>
          <w:sz w:val="24"/>
          <w:szCs w:val="24"/>
        </w:rPr>
      </w:pPr>
      <w:r>
        <w:rPr>
          <w:rFonts w:ascii="Times New Roman" w:hAnsi="Times New Roman"/>
          <w:sz w:val="24"/>
          <w:szCs w:val="24"/>
        </w:rPr>
        <w:t>- оснований для отказа в оказании муниципальной услуги;</w:t>
      </w:r>
    </w:p>
    <w:p w:rsidR="00FE1A1F" w:rsidRDefault="00FE1A1F" w:rsidP="00FE1A1F">
      <w:pPr>
        <w:spacing w:after="0" w:line="240" w:lineRule="auto"/>
        <w:ind w:firstLine="720"/>
        <w:jc w:val="both"/>
        <w:rPr>
          <w:rFonts w:ascii="Times New Roman" w:hAnsi="Times New Roman"/>
          <w:sz w:val="24"/>
          <w:szCs w:val="24"/>
        </w:rPr>
      </w:pPr>
      <w:r>
        <w:rPr>
          <w:rFonts w:ascii="Times New Roman" w:hAnsi="Times New Roman"/>
          <w:sz w:val="24"/>
          <w:szCs w:val="24"/>
        </w:rPr>
        <w:t>- порядка внесудебного (досудебного) обжалования действий (бездействия) и решений, осуществляемых и принимаемых при предоставлении муниципальной услуги.</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1.4.5. Консультации оказываются бесплатно специалистами администрации района  и МФЦ, уполномоченными на проведение консультаций.</w:t>
      </w:r>
    </w:p>
    <w:p w:rsidR="00FE1A1F" w:rsidRDefault="00FE1A1F" w:rsidP="00FE1A1F">
      <w:pPr>
        <w:spacing w:after="0"/>
        <w:ind w:firstLine="567"/>
        <w:jc w:val="both"/>
        <w:rPr>
          <w:rFonts w:ascii="Times New Roman" w:hAnsi="Times New Roman" w:cs="Times New Roman"/>
          <w:sz w:val="24"/>
          <w:szCs w:val="24"/>
        </w:rPr>
      </w:pPr>
      <w:r>
        <w:rPr>
          <w:rFonts w:ascii="Times New Roman" w:hAnsi="Times New Roman"/>
          <w:sz w:val="24"/>
          <w:szCs w:val="24"/>
        </w:rPr>
        <w:t>1.4.6. Требования к форме и характеру взаимодействия специалистов администрации района  с заявителями:</w:t>
      </w:r>
    </w:p>
    <w:p w:rsidR="00FE1A1F" w:rsidRDefault="00FE1A1F" w:rsidP="00FE1A1F">
      <w:pPr>
        <w:spacing w:after="0"/>
        <w:ind w:firstLine="567"/>
        <w:jc w:val="both"/>
        <w:rPr>
          <w:rFonts w:ascii="Times New Roman" w:hAnsi="Times New Roman"/>
          <w:sz w:val="24"/>
          <w:szCs w:val="24"/>
        </w:rPr>
      </w:pPr>
      <w:r>
        <w:rPr>
          <w:rFonts w:ascii="Times New Roman" w:hAnsi="Times New Roman"/>
          <w:sz w:val="24"/>
          <w:szCs w:val="24"/>
        </w:rPr>
        <w:t>Основными требованиями к консультации заявителей являются  актуальность, своевременность,  полнота консультирования,  удобство и доступность получения информации.</w:t>
      </w:r>
    </w:p>
    <w:p w:rsidR="00FE1A1F" w:rsidRDefault="00FE1A1F" w:rsidP="00FE1A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осуществляется устное информирование (лично или по телефону) обратившегося за информацией заявителя. </w:t>
      </w:r>
    </w:p>
    <w:p w:rsidR="00FE1A1F" w:rsidRDefault="00FE1A1F" w:rsidP="00FE1A1F">
      <w:pPr>
        <w:spacing w:after="0"/>
        <w:ind w:firstLine="567"/>
        <w:jc w:val="both"/>
        <w:rPr>
          <w:rFonts w:ascii="Times New Roman" w:hAnsi="Times New Roman" w:cs="Times New Roman"/>
          <w:sz w:val="24"/>
          <w:szCs w:val="24"/>
        </w:rPr>
      </w:pPr>
      <w:r>
        <w:rPr>
          <w:rFonts w:ascii="Times New Roman" w:hAnsi="Times New Roman"/>
          <w:sz w:val="24"/>
          <w:szCs w:val="24"/>
        </w:rPr>
        <w:t>При личном обращении заявителя или при ответе на телефонный звонок сотрудник представляется, назвав свою фамилию, имя, отчество, должность, наименование структурного подразделения, непосредственно предоставляющего муниципальную услугу, предлагает представиться собеседнику, выслушивает и уточняет суть вопроса, подробно и в вежливой (корректной) форме информируют обратившегося по интересующим его вопросам. Во время разговора следует, избегать параллельных разговоров с окружающими людьми и не прерывать разговор по причине поступления телефонного звонка на другой аппарат.</w:t>
      </w:r>
    </w:p>
    <w:p w:rsidR="00FE1A1F" w:rsidRDefault="00FE1A1F" w:rsidP="00FE1A1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1A1F" w:rsidRDefault="00FE1A1F" w:rsidP="00FE1A1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Время получения ответа при устном консультировании не должно превышать 15 минут.</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Pr>
          <w:rFonts w:ascii="Times New Roman" w:hAnsi="Times New Roman"/>
          <w:sz w:val="24"/>
          <w:szCs w:val="24"/>
        </w:rPr>
        <w:lastRenderedPageBreak/>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с указанием фамилии и инициалов, номера телефона специалиста, исполнившего ответ на обращение заявителя. </w:t>
      </w:r>
    </w:p>
    <w:p w:rsidR="00FE1A1F" w:rsidRDefault="00FE1A1F" w:rsidP="00FE1A1F">
      <w:pPr>
        <w:spacing w:after="0"/>
        <w:ind w:firstLine="720"/>
        <w:jc w:val="both"/>
        <w:rPr>
          <w:rFonts w:ascii="Times New Roman" w:hAnsi="Times New Roman"/>
          <w:sz w:val="24"/>
          <w:szCs w:val="24"/>
        </w:rPr>
      </w:pPr>
      <w:r>
        <w:rPr>
          <w:rFonts w:ascii="Times New Roman" w:hAnsi="Times New Roman"/>
          <w:sz w:val="24"/>
          <w:szCs w:val="24"/>
        </w:rPr>
        <w:t>Ответы на письменные обращения и обращения по электронной почте даются в срок, не превышающий 30 календарных дней со дня регистрации обращения.</w:t>
      </w:r>
    </w:p>
    <w:p w:rsidR="00FE1A1F" w:rsidRDefault="00FE1A1F" w:rsidP="00FE1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1.4.7. В холле администрации района размещаются информационные стенды, обеспечивающие получение заявителями информации о предоставлении муниципальной услуги.  </w:t>
      </w:r>
    </w:p>
    <w:p w:rsidR="00FE1A1F" w:rsidRDefault="00FE1A1F" w:rsidP="00FE1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администрации района размещаются следующие информационные материалы:</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sz w:val="24"/>
          <w:szCs w:val="24"/>
        </w:rPr>
        <w:t>- почтовый адрес, номера телефона и факса, график работы, адрес электронной почты администрации района;</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сведения о перечне предоставляемых муниципальных услуг;</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формы заявлений и  документов;</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перечень оснований для отказа в предоставлении муниципальной услуги;</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административный регламент;</w:t>
      </w:r>
    </w:p>
    <w:p w:rsidR="00FE1A1F" w:rsidRDefault="00FE1A1F" w:rsidP="00FE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иная информация, обязательное предоставление которой предусмотрено законодательство Российской Федерации.</w:t>
      </w:r>
    </w:p>
    <w:p w:rsidR="00FE1A1F" w:rsidRDefault="00FE1A1F" w:rsidP="00FE1A1F">
      <w:pPr>
        <w:spacing w:after="0"/>
        <w:ind w:firstLine="567"/>
        <w:jc w:val="both"/>
        <w:rPr>
          <w:rFonts w:ascii="Times New Roman" w:hAnsi="Times New Roman"/>
          <w:sz w:val="24"/>
          <w:szCs w:val="24"/>
        </w:rPr>
      </w:pPr>
      <w:bookmarkStart w:id="2" w:name="sub_217"/>
      <w:r>
        <w:rPr>
          <w:rFonts w:ascii="Times New Roman" w:hAnsi="Times New Roman"/>
          <w:sz w:val="24"/>
          <w:szCs w:val="24"/>
        </w:rPr>
        <w:t xml:space="preserve">1.4.8. Порядок размещения информации о предоставлении муниципальной услуги в МФЦ и требования к форме и характеру взаимодействия сотрудников МФЦ с заявителями </w:t>
      </w:r>
      <w:bookmarkEnd w:id="2"/>
      <w:r>
        <w:rPr>
          <w:rFonts w:ascii="Times New Roman" w:hAnsi="Times New Roman"/>
          <w:sz w:val="24"/>
          <w:szCs w:val="24"/>
        </w:rPr>
        <w:t>определяется регламентом МФЦ.</w:t>
      </w:r>
    </w:p>
    <w:p w:rsidR="00FE1A1F" w:rsidRDefault="00FE1A1F"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1.4.9.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w:t>
      </w:r>
    </w:p>
    <w:p w:rsidR="00A36BA0" w:rsidRPr="00F412A9" w:rsidRDefault="00A36BA0"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A36BA0" w:rsidRPr="00F412A9" w:rsidRDefault="00A36BA0"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F412A9">
        <w:rPr>
          <w:rFonts w:ascii="Times New Roman" w:hAnsi="Times New Roman"/>
          <w:sz w:val="24"/>
          <w:szCs w:val="24"/>
        </w:rPr>
        <w:t>2. Стандарт предоставления муниципальной услуги</w:t>
      </w:r>
    </w:p>
    <w:p w:rsidR="00FE1A1F" w:rsidRPr="00F412A9" w:rsidRDefault="00A36BA0"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F412A9">
        <w:rPr>
          <w:rFonts w:ascii="Times New Roman" w:hAnsi="Times New Roman"/>
          <w:sz w:val="24"/>
          <w:szCs w:val="24"/>
        </w:rPr>
        <w:t>2.1. Наименование услуги</w:t>
      </w:r>
      <w:r w:rsidR="00FE1A1F" w:rsidRPr="00F412A9">
        <w:rPr>
          <w:rFonts w:ascii="Times New Roman" w:hAnsi="Times New Roman"/>
          <w:sz w:val="24"/>
          <w:szCs w:val="24"/>
        </w:rPr>
        <w:t>.</w:t>
      </w:r>
    </w:p>
    <w:p w:rsidR="00A36BA0" w:rsidRPr="00F412A9" w:rsidRDefault="00A36BA0"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F412A9">
        <w:rPr>
          <w:rFonts w:ascii="Times New Roman" w:hAnsi="Times New Roman"/>
          <w:sz w:val="24"/>
          <w:szCs w:val="24"/>
        </w:rPr>
        <w:t xml:space="preserve"> "Принятие решения о прекращении права пожизненного наследуемого владения земельным участком".</w:t>
      </w:r>
    </w:p>
    <w:p w:rsidR="00FE1A1F" w:rsidRPr="00F412A9" w:rsidRDefault="00FE1A1F"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F412A9">
        <w:rPr>
          <w:rFonts w:ascii="Times New Roman" w:hAnsi="Times New Roman"/>
          <w:sz w:val="24"/>
          <w:szCs w:val="24"/>
        </w:rPr>
        <w:t>2.2. Наименование органа, предоставляющего муниципальную услугу</w:t>
      </w:r>
    </w:p>
    <w:p w:rsidR="00FE1A1F" w:rsidRPr="00F412A9" w:rsidRDefault="00FE1A1F"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F412A9">
        <w:rPr>
          <w:rFonts w:ascii="Times New Roman" w:hAnsi="Times New Roman"/>
          <w:sz w:val="24"/>
          <w:szCs w:val="24"/>
        </w:rPr>
        <w:t xml:space="preserve">Предоставление муниципальной услуги осуществляется администрацией Большемурашкинского муниципального района Нижегородской области (Администрация района).  </w:t>
      </w:r>
    </w:p>
    <w:p w:rsidR="00FE1A1F" w:rsidRDefault="00FE1A1F" w:rsidP="00F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412A9">
        <w:rPr>
          <w:rFonts w:ascii="Times New Roman" w:hAnsi="Times New Roman"/>
          <w:sz w:val="24"/>
          <w:szCs w:val="24"/>
        </w:rPr>
        <w:t>Непосредственным исполнителем муниципальной услуги является  комитет по управлению экономикой администрации Большемурашкинского муниципального района Нижегородской области</w:t>
      </w:r>
      <w:r>
        <w:rPr>
          <w:rFonts w:ascii="Times New Roman" w:hAnsi="Times New Roman" w:cs="Times New Roman"/>
          <w:sz w:val="24"/>
          <w:szCs w:val="24"/>
        </w:rPr>
        <w:t xml:space="preserve"> (КУЭ администрации района).</w:t>
      </w:r>
    </w:p>
    <w:p w:rsidR="00FE1A1F" w:rsidRDefault="00FE1A1F" w:rsidP="00FE1A1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предоставлении муниципальной услуги также участвует </w:t>
      </w:r>
      <w:proofErr w:type="spellStart"/>
      <w:r>
        <w:rPr>
          <w:rFonts w:ascii="Times New Roman" w:hAnsi="Times New Roman" w:cs="Times New Roman"/>
          <w:sz w:val="24"/>
          <w:szCs w:val="24"/>
        </w:rPr>
        <w:t>Большемурашкинское</w:t>
      </w:r>
      <w:proofErr w:type="spellEnd"/>
      <w:r>
        <w:rPr>
          <w:rFonts w:ascii="Times New Roman" w:hAnsi="Times New Roman" w:cs="Times New Roman"/>
          <w:sz w:val="24"/>
          <w:szCs w:val="24"/>
        </w:rPr>
        <w:t xml:space="preserve"> муниципальное казённое учреждение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(МФЦ). </w:t>
      </w:r>
    </w:p>
    <w:p w:rsidR="00FE1A1F" w:rsidRDefault="00FE1A1F"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Перечень услуг, которые являются необходимыми и обязательными для предоставления муниципальной услуги</w:t>
      </w: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2.4.  Взаимодействие, осуществляемое в процессе предоставления</w:t>
      </w:r>
      <w:r w:rsidR="005A6ACF">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услуги.</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2.4.1. При предоставлении муниципальной услуги Администрация района, КУЭ администрации района осуществляют взаимодействие со следующими организациями:</w:t>
      </w:r>
    </w:p>
    <w:p w:rsidR="0098757B" w:rsidRDefault="0098757B" w:rsidP="0098757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 Федеральная налоговая служба;</w:t>
      </w:r>
    </w:p>
    <w:p w:rsidR="0098757B" w:rsidRDefault="0098757B" w:rsidP="0098757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6094D" w:rsidRPr="0006094D">
        <w:rPr>
          <w:rFonts w:ascii="Times New Roman" w:hAnsi="Times New Roman" w:cs="Times New Roman"/>
          <w:sz w:val="24"/>
          <w:szCs w:val="24"/>
        </w:rPr>
        <w:t>Управление Федеральной службы государственной регистрации, кадастра и картографии по Нижегородской области</w:t>
      </w:r>
      <w:r>
        <w:rPr>
          <w:rFonts w:ascii="Times New Roman" w:hAnsi="Times New Roman" w:cs="Times New Roman"/>
          <w:sz w:val="24"/>
          <w:szCs w:val="24"/>
        </w:rPr>
        <w:t>;</w:t>
      </w:r>
    </w:p>
    <w:p w:rsidR="0098757B" w:rsidRDefault="0098757B" w:rsidP="0098757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МФЦ.</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МФЦ осуществляет:</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(о ходе)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необходимых для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обработку и защиту персональных данных, связанных с предоставлением муниципальной услуги; </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с органами местного самоуправления и организациями, участвующими в предоставлении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заявителю конечного результата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обеспечивает сохранность принятых от заявителей документов и документов, предназначенных для выдачи заявителям.</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 Межведомственное взаимодействие осуществляется по каналам единой системы межведомственного электронного взаимодействия (далее - канал СМЭВ) с указанными органами, а при направлении запроса в бумажном виде взаимодействие осуществляется с их территориальными органами и организациями.</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2.5. Результат предоставления муниципальной услуги</w:t>
      </w:r>
    </w:p>
    <w:p w:rsidR="0098757B" w:rsidRPr="0006094D" w:rsidRDefault="0098757B" w:rsidP="00A85483">
      <w:pPr>
        <w:pStyle w:val="ConsPlusNormal"/>
        <w:ind w:firstLine="539"/>
        <w:rPr>
          <w:rFonts w:ascii="Times New Roman" w:hAnsi="Times New Roman" w:cs="Times New Roman"/>
          <w:sz w:val="24"/>
          <w:szCs w:val="24"/>
        </w:rPr>
      </w:pPr>
      <w:r>
        <w:t xml:space="preserve">- </w:t>
      </w:r>
      <w:r w:rsidRPr="0006094D">
        <w:rPr>
          <w:rFonts w:ascii="Times New Roman" w:hAnsi="Times New Roman" w:cs="Times New Roman"/>
          <w:sz w:val="24"/>
          <w:szCs w:val="24"/>
        </w:rPr>
        <w:t>постановление администрации Большемурашкинского муниципального района о прекращении права пожизненного наследуемого владения земельным участком;</w:t>
      </w:r>
    </w:p>
    <w:p w:rsidR="0098757B" w:rsidRPr="0006094D" w:rsidRDefault="0098757B" w:rsidP="00A85483">
      <w:pPr>
        <w:pStyle w:val="ConsPlusNormal"/>
        <w:ind w:firstLine="539"/>
        <w:rPr>
          <w:rFonts w:ascii="Times New Roman" w:hAnsi="Times New Roman" w:cs="Times New Roman"/>
          <w:sz w:val="24"/>
          <w:szCs w:val="24"/>
        </w:rPr>
      </w:pPr>
      <w:r w:rsidRPr="0006094D">
        <w:rPr>
          <w:rFonts w:ascii="Times New Roman" w:hAnsi="Times New Roman" w:cs="Times New Roman"/>
          <w:sz w:val="24"/>
          <w:szCs w:val="24"/>
        </w:rPr>
        <w:t>- уведомление об отказе в предоставлении муниципальной услуги</w:t>
      </w:r>
    </w:p>
    <w:p w:rsidR="0098757B" w:rsidRDefault="0098757B" w:rsidP="00A8548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2.6. Сроки предоставления муниципальной услуги.</w:t>
      </w:r>
    </w:p>
    <w:p w:rsidR="0098757B" w:rsidRPr="0006094D" w:rsidRDefault="0098757B" w:rsidP="0098757B">
      <w:pPr>
        <w:pStyle w:val="ConsPlusNormal"/>
        <w:ind w:firstLine="539"/>
        <w:rPr>
          <w:rFonts w:ascii="Times New Roman" w:hAnsi="Times New Roman" w:cs="Times New Roman"/>
          <w:sz w:val="24"/>
          <w:szCs w:val="24"/>
        </w:rPr>
      </w:pPr>
      <w:r w:rsidRPr="0006094D">
        <w:rPr>
          <w:rFonts w:ascii="Times New Roman" w:hAnsi="Times New Roman" w:cs="Times New Roman"/>
          <w:sz w:val="24"/>
          <w:szCs w:val="24"/>
        </w:rPr>
        <w:t xml:space="preserve">Муниципальная услуга предоставляется в срок не более чем тридцать дней со дня поступления </w:t>
      </w:r>
      <w:proofErr w:type="gramStart"/>
      <w:r w:rsidRPr="0006094D">
        <w:rPr>
          <w:rFonts w:ascii="Times New Roman" w:hAnsi="Times New Roman" w:cs="Times New Roman"/>
          <w:sz w:val="24"/>
          <w:szCs w:val="24"/>
        </w:rPr>
        <w:t>заявления</w:t>
      </w:r>
      <w:proofErr w:type="gramEnd"/>
      <w:r w:rsidRPr="0006094D">
        <w:rPr>
          <w:rFonts w:ascii="Times New Roman" w:hAnsi="Times New Roman" w:cs="Times New Roman"/>
          <w:sz w:val="24"/>
          <w:szCs w:val="24"/>
        </w:rPr>
        <w:t xml:space="preserve"> о прекращении права пожизненного наследуемого владения земельным участком.</w:t>
      </w:r>
    </w:p>
    <w:p w:rsidR="0098757B" w:rsidRDefault="0098757B" w:rsidP="000609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муниципальной услуги</w:t>
      </w:r>
    </w:p>
    <w:p w:rsidR="0098757B" w:rsidRDefault="0098757B" w:rsidP="00047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98757B" w:rsidRDefault="0098757B" w:rsidP="00047F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w:t>
      </w:r>
    </w:p>
    <w:p w:rsidR="0098757B" w:rsidRPr="00047F23" w:rsidRDefault="0098757B" w:rsidP="00047F2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7F23">
        <w:rPr>
          <w:rFonts w:ascii="Times New Roman" w:eastAsia="Times New Roman" w:hAnsi="Times New Roman" w:cs="Times New Roman"/>
          <w:sz w:val="24"/>
          <w:szCs w:val="24"/>
          <w:lang w:eastAsia="ru-RU"/>
        </w:rPr>
        <w:t xml:space="preserve">- Земельный </w:t>
      </w:r>
      <w:hyperlink r:id="rId13" w:history="1">
        <w:r w:rsidRPr="00047F23">
          <w:rPr>
            <w:rFonts w:ascii="Times New Roman" w:eastAsia="Times New Roman" w:hAnsi="Times New Roman" w:cs="Times New Roman"/>
            <w:sz w:val="24"/>
            <w:szCs w:val="24"/>
            <w:lang w:eastAsia="ru-RU"/>
          </w:rPr>
          <w:t>кодекс</w:t>
        </w:r>
      </w:hyperlink>
      <w:r w:rsidRPr="00047F23">
        <w:rPr>
          <w:rFonts w:ascii="Times New Roman" w:eastAsia="Times New Roman" w:hAnsi="Times New Roman" w:cs="Times New Roman"/>
          <w:sz w:val="24"/>
          <w:szCs w:val="24"/>
          <w:lang w:eastAsia="ru-RU"/>
        </w:rPr>
        <w:t xml:space="preserve"> Российской Федерации (ЗК РФ);</w:t>
      </w:r>
    </w:p>
    <w:p w:rsidR="0098757B" w:rsidRPr="00047F23" w:rsidRDefault="0098757B" w:rsidP="00047F2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7F23">
        <w:rPr>
          <w:rFonts w:ascii="Times New Roman" w:eastAsia="Times New Roman" w:hAnsi="Times New Roman" w:cs="Times New Roman"/>
          <w:sz w:val="24"/>
          <w:szCs w:val="24"/>
          <w:lang w:eastAsia="ru-RU"/>
        </w:rPr>
        <w:t xml:space="preserve">- Федеральный </w:t>
      </w:r>
      <w:hyperlink r:id="rId14" w:history="1">
        <w:r w:rsidRPr="00047F23">
          <w:rPr>
            <w:rFonts w:ascii="Times New Roman" w:eastAsia="Times New Roman" w:hAnsi="Times New Roman" w:cs="Times New Roman"/>
            <w:sz w:val="24"/>
            <w:szCs w:val="24"/>
            <w:lang w:eastAsia="ru-RU"/>
          </w:rPr>
          <w:t>закон</w:t>
        </w:r>
      </w:hyperlink>
      <w:r w:rsidRPr="00047F23">
        <w:rPr>
          <w:rFonts w:ascii="Times New Roman" w:eastAsia="Times New Roman" w:hAnsi="Times New Roman" w:cs="Times New Roman"/>
          <w:sz w:val="24"/>
          <w:szCs w:val="24"/>
          <w:lang w:eastAsia="ru-RU"/>
        </w:rPr>
        <w:t xml:space="preserve"> Российской Федерации от 25.10.2001 N 137-ФЗ "О введении в действие Земельного кодекса Российской Федерации";</w:t>
      </w:r>
    </w:p>
    <w:p w:rsidR="0098757B" w:rsidRPr="00047F23" w:rsidRDefault="0098757B" w:rsidP="00047F2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7F23">
        <w:rPr>
          <w:rFonts w:ascii="Times New Roman" w:eastAsia="Times New Roman" w:hAnsi="Times New Roman" w:cs="Times New Roman"/>
          <w:sz w:val="24"/>
          <w:szCs w:val="24"/>
          <w:lang w:eastAsia="ru-RU"/>
        </w:rPr>
        <w:t xml:space="preserve">- Федеральный </w:t>
      </w:r>
      <w:hyperlink r:id="rId15" w:history="1">
        <w:r w:rsidRPr="00047F23">
          <w:rPr>
            <w:rFonts w:ascii="Times New Roman" w:eastAsia="Times New Roman" w:hAnsi="Times New Roman" w:cs="Times New Roman"/>
            <w:sz w:val="24"/>
            <w:szCs w:val="24"/>
            <w:lang w:eastAsia="ru-RU"/>
          </w:rPr>
          <w:t>закон</w:t>
        </w:r>
      </w:hyperlink>
      <w:r w:rsidRPr="00047F23">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98757B" w:rsidRPr="00047F23" w:rsidRDefault="0098757B" w:rsidP="00047F2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7F23">
        <w:rPr>
          <w:rFonts w:ascii="Times New Roman" w:eastAsia="Times New Roman" w:hAnsi="Times New Roman" w:cs="Times New Roman"/>
          <w:sz w:val="24"/>
          <w:szCs w:val="24"/>
          <w:lang w:eastAsia="ru-RU"/>
        </w:rPr>
        <w:t xml:space="preserve">- </w:t>
      </w:r>
      <w:hyperlink r:id="rId16" w:history="1">
        <w:r w:rsidRPr="00047F23">
          <w:rPr>
            <w:rFonts w:ascii="Times New Roman" w:eastAsia="Times New Roman" w:hAnsi="Times New Roman" w:cs="Times New Roman"/>
            <w:sz w:val="24"/>
            <w:szCs w:val="24"/>
            <w:lang w:eastAsia="ru-RU"/>
          </w:rPr>
          <w:t>Закон</w:t>
        </w:r>
      </w:hyperlink>
      <w:r w:rsidRPr="00047F23">
        <w:rPr>
          <w:rFonts w:ascii="Times New Roman" w:eastAsia="Times New Roman" w:hAnsi="Times New Roman" w:cs="Times New Roman"/>
          <w:sz w:val="24"/>
          <w:szCs w:val="24"/>
          <w:lang w:eastAsia="ru-RU"/>
        </w:rPr>
        <w:t xml:space="preserve"> Нижегородской области от 13.12.2005 N 192-З "О регулировании земельных отношений в Нижегородской области";</w:t>
      </w:r>
    </w:p>
    <w:p w:rsidR="0098757B" w:rsidRPr="00047F23" w:rsidRDefault="0098757B" w:rsidP="00047F2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7F23">
        <w:rPr>
          <w:rFonts w:ascii="Times New Roman" w:eastAsia="Times New Roman" w:hAnsi="Times New Roman" w:cs="Times New Roman"/>
          <w:sz w:val="24"/>
          <w:szCs w:val="24"/>
          <w:lang w:eastAsia="ru-RU"/>
        </w:rPr>
        <w:t xml:space="preserve">- </w:t>
      </w:r>
      <w:hyperlink r:id="rId17" w:history="1">
        <w:r w:rsidRPr="00047F23">
          <w:rPr>
            <w:rFonts w:ascii="Times New Roman" w:eastAsia="Times New Roman" w:hAnsi="Times New Roman" w:cs="Times New Roman"/>
            <w:sz w:val="24"/>
            <w:szCs w:val="24"/>
            <w:lang w:eastAsia="ru-RU"/>
          </w:rPr>
          <w:t>Закон</w:t>
        </w:r>
      </w:hyperlink>
      <w:r w:rsidRPr="00047F23">
        <w:rPr>
          <w:rFonts w:ascii="Times New Roman" w:eastAsia="Times New Roman" w:hAnsi="Times New Roman" w:cs="Times New Roman"/>
          <w:sz w:val="24"/>
          <w:szCs w:val="24"/>
          <w:lang w:eastAsia="ru-RU"/>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047F23" w:rsidRPr="00047F23">
        <w:rPr>
          <w:rFonts w:ascii="Times New Roman" w:eastAsia="Times New Roman" w:hAnsi="Times New Roman" w:cs="Times New Roman"/>
          <w:sz w:val="24"/>
          <w:szCs w:val="24"/>
          <w:lang w:eastAsia="ru-RU"/>
        </w:rPr>
        <w:t>.</w:t>
      </w:r>
    </w:p>
    <w:p w:rsidR="0098757B" w:rsidRDefault="0098757B" w:rsidP="005A6ACF">
      <w:pPr>
        <w:spacing w:after="0" w:line="240" w:lineRule="auto"/>
        <w:ind w:firstLine="567"/>
        <w:jc w:val="both"/>
        <w:outlineLvl w:val="2"/>
        <w:rPr>
          <w:rFonts w:ascii="Times New Roman" w:hAnsi="Times New Roman"/>
          <w:sz w:val="24"/>
          <w:szCs w:val="24"/>
        </w:rPr>
      </w:pPr>
      <w:r>
        <w:rPr>
          <w:rFonts w:ascii="Times New Roman" w:hAnsi="Times New Roman"/>
          <w:sz w:val="24"/>
          <w:szCs w:val="24"/>
        </w:rPr>
        <w:t>2.8. Перечень документов, необходимых для предоставления</w:t>
      </w:r>
      <w:r w:rsidR="005A6ACF">
        <w:rPr>
          <w:rFonts w:ascii="Times New Roman" w:hAnsi="Times New Roman"/>
          <w:sz w:val="24"/>
          <w:szCs w:val="24"/>
        </w:rPr>
        <w:t xml:space="preserve"> </w:t>
      </w:r>
      <w:r>
        <w:rPr>
          <w:rFonts w:ascii="Times New Roman" w:hAnsi="Times New Roman"/>
          <w:sz w:val="24"/>
          <w:szCs w:val="24"/>
        </w:rPr>
        <w:t>муниципальной услуги</w:t>
      </w:r>
    </w:p>
    <w:p w:rsidR="0098757B" w:rsidRPr="005A6ACF" w:rsidRDefault="0098757B" w:rsidP="0098757B">
      <w:pPr>
        <w:pStyle w:val="ConsPlusNormal"/>
        <w:ind w:firstLine="567"/>
        <w:jc w:val="both"/>
        <w:outlineLvl w:val="1"/>
        <w:rPr>
          <w:rFonts w:ascii="Times New Roman" w:eastAsiaTheme="minorHAnsi" w:hAnsi="Times New Roman" w:cstheme="minorBidi"/>
          <w:sz w:val="24"/>
          <w:szCs w:val="24"/>
          <w:lang w:eastAsia="en-US"/>
        </w:rPr>
      </w:pPr>
      <w:r w:rsidRPr="005A6ACF">
        <w:rPr>
          <w:rFonts w:ascii="Times New Roman" w:eastAsiaTheme="minorHAnsi" w:hAnsi="Times New Roman" w:cstheme="minorBidi"/>
          <w:sz w:val="24"/>
          <w:szCs w:val="24"/>
          <w:lang w:eastAsia="en-US"/>
        </w:rPr>
        <w:t xml:space="preserve">2.8.1. Муниципальная услуга предоставляется на основании заявления о прекращении права пожизненного наследуемого владения земельным участком (далее – заявление) с </w:t>
      </w:r>
      <w:r w:rsidRPr="005A6ACF">
        <w:rPr>
          <w:rFonts w:ascii="Times New Roman" w:eastAsiaTheme="minorHAnsi" w:hAnsi="Times New Roman" w:cstheme="minorBidi"/>
          <w:sz w:val="24"/>
          <w:szCs w:val="24"/>
          <w:lang w:eastAsia="en-US"/>
        </w:rPr>
        <w:lastRenderedPageBreak/>
        <w:t xml:space="preserve">приложением документов, необходимых для предоставления муниципальной услуги. </w:t>
      </w:r>
    </w:p>
    <w:p w:rsidR="0098757B" w:rsidRPr="005A6ACF" w:rsidRDefault="0098757B" w:rsidP="0098757B">
      <w:pPr>
        <w:pStyle w:val="ConsPlusNormal"/>
        <w:ind w:firstLine="567"/>
        <w:jc w:val="both"/>
        <w:outlineLvl w:val="2"/>
        <w:rPr>
          <w:rFonts w:ascii="Times New Roman" w:eastAsiaTheme="minorHAnsi" w:hAnsi="Times New Roman" w:cstheme="minorBidi"/>
          <w:sz w:val="24"/>
          <w:szCs w:val="24"/>
          <w:lang w:eastAsia="en-US"/>
        </w:rPr>
      </w:pPr>
      <w:r w:rsidRPr="005A6ACF">
        <w:rPr>
          <w:rFonts w:ascii="Times New Roman" w:eastAsiaTheme="minorHAnsi" w:hAnsi="Times New Roman" w:cstheme="minorBidi"/>
          <w:sz w:val="24"/>
          <w:szCs w:val="24"/>
          <w:lang w:eastAsia="en-US"/>
        </w:rPr>
        <w:t>Заявление и документы либо их копии, заверенные надлежащим образом, представляются:</w:t>
      </w:r>
    </w:p>
    <w:p w:rsidR="0098757B" w:rsidRDefault="0098757B" w:rsidP="0098757B">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в Администрацию района, либо в МФЦ непосредственно заявителем или его представителем либо могут быть </w:t>
      </w:r>
      <w:proofErr w:type="gramStart"/>
      <w:r>
        <w:rPr>
          <w:rFonts w:ascii="Times New Roman" w:hAnsi="Times New Roman" w:cs="Times New Roman"/>
          <w:sz w:val="24"/>
          <w:szCs w:val="24"/>
        </w:rPr>
        <w:t>направлены</w:t>
      </w:r>
      <w:proofErr w:type="gramEnd"/>
      <w:r>
        <w:rPr>
          <w:rFonts w:ascii="Times New Roman" w:hAnsi="Times New Roman" w:cs="Times New Roman"/>
          <w:sz w:val="24"/>
          <w:szCs w:val="24"/>
        </w:rPr>
        <w:t xml:space="preserve"> почтовым отправлением.</w:t>
      </w:r>
    </w:p>
    <w:p w:rsidR="0098757B" w:rsidRDefault="0098757B" w:rsidP="0098757B">
      <w:pPr>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sz w:val="24"/>
          <w:szCs w:val="24"/>
        </w:rPr>
        <w:t xml:space="preserve">При предоставлении муниципальной услуги в электронном виде в соответствии с действующим законодательством, заявление может быть направлено в электронной форме. Заявитель может подать заявление с использованием единых информационно-коммуникационных систем на порталах государственных и муниципальных услуг www.gu.nnov.ru, </w:t>
      </w:r>
      <w:hyperlink r:id="rId18" w:history="1">
        <w:r>
          <w:rPr>
            <w:rStyle w:val="a5"/>
            <w:sz w:val="24"/>
            <w:szCs w:val="24"/>
          </w:rPr>
          <w:t>www.gosuslugi.ru</w:t>
        </w:r>
      </w:hyperlink>
      <w:r>
        <w:rPr>
          <w:rFonts w:ascii="Times New Roman" w:hAnsi="Times New Roman"/>
          <w:sz w:val="24"/>
          <w:szCs w:val="24"/>
        </w:rPr>
        <w:t>.</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98757B" w:rsidRDefault="0098757B" w:rsidP="0098757B">
      <w:pPr>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2.8.2. Перечень документов, необходимых для получения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при прекращении права пожизненного наследуемого владения земельным участком:</w:t>
      </w:r>
    </w:p>
    <w:p w:rsidR="005A6ACF" w:rsidRPr="005A6ACF" w:rsidRDefault="005A6ACF" w:rsidP="005A6ACF">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5A6ACF">
        <w:rPr>
          <w:rFonts w:ascii="Times New Roman" w:hAnsi="Times New Roman"/>
          <w:sz w:val="24"/>
          <w:szCs w:val="24"/>
        </w:rPr>
        <w:t>Заявление по форме согласно приложению 1 к Регламенту;</w:t>
      </w:r>
    </w:p>
    <w:p w:rsidR="005A6ACF" w:rsidRPr="005A6ACF" w:rsidRDefault="005A6ACF" w:rsidP="005A6ACF">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5A6ACF">
        <w:rPr>
          <w:rFonts w:ascii="Times New Roman" w:hAnsi="Times New Roman"/>
          <w:sz w:val="24"/>
          <w:szCs w:val="24"/>
        </w:rPr>
        <w:t>Копия паспорта заявителя;</w:t>
      </w:r>
    </w:p>
    <w:p w:rsidR="005A6ACF" w:rsidRPr="005A6ACF" w:rsidRDefault="005A6ACF" w:rsidP="005A6ACF">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5A6ACF">
        <w:rPr>
          <w:rFonts w:ascii="Times New Roman" w:hAnsi="Times New Roman"/>
          <w:sz w:val="24"/>
          <w:szCs w:val="24"/>
        </w:rPr>
        <w:t>Подлинники документов, удостоверяющих права на землю;</w:t>
      </w:r>
    </w:p>
    <w:p w:rsidR="005A6ACF" w:rsidRPr="005A6ACF" w:rsidRDefault="005A6ACF" w:rsidP="005A6ACF">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5A6ACF">
        <w:rPr>
          <w:rFonts w:ascii="Times New Roman" w:hAnsi="Times New Roman"/>
          <w:sz w:val="24"/>
          <w:szCs w:val="24"/>
        </w:rPr>
        <w:t>Копия документа, подтверждающего полномочия представителя заявителя.</w:t>
      </w:r>
    </w:p>
    <w:p w:rsidR="005A6ACF" w:rsidRDefault="005A6ACF" w:rsidP="005A6ACF">
      <w:pPr>
        <w:adjustRightInd w:val="0"/>
        <w:spacing w:after="0" w:line="240" w:lineRule="auto"/>
        <w:ind w:firstLine="567"/>
        <w:jc w:val="both"/>
        <w:rPr>
          <w:rFonts w:ascii="Times New Roman" w:hAnsi="Times New Roman"/>
          <w:sz w:val="24"/>
          <w:szCs w:val="24"/>
        </w:rPr>
      </w:pPr>
      <w:r w:rsidRPr="005A6ACF">
        <w:rPr>
          <w:rFonts w:ascii="Times New Roman" w:hAnsi="Times New Roman"/>
          <w:sz w:val="24"/>
          <w:szCs w:val="24"/>
        </w:rPr>
        <w:t>При представлении копий документов их подлинники предъявляются для сверки.</w:t>
      </w:r>
    </w:p>
    <w:p w:rsidR="0098757B" w:rsidRDefault="0098757B" w:rsidP="005A6ACF">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2.8.5. Перечень документов, подлежащий представлению как в рамках межведомственного – информационного взаимодействия, так и по собственной инициативе заявителя:</w:t>
      </w:r>
      <w:r w:rsidR="005A6ACF">
        <w:rPr>
          <w:rFonts w:ascii="Times New Roman" w:hAnsi="Times New Roman"/>
          <w:sz w:val="24"/>
          <w:szCs w:val="24"/>
        </w:rPr>
        <w:t xml:space="preserve">  </w:t>
      </w:r>
      <w:r>
        <w:rPr>
          <w:rFonts w:ascii="Times New Roman" w:hAnsi="Times New Roman"/>
          <w:sz w:val="24"/>
          <w:szCs w:val="24"/>
        </w:rPr>
        <w:t>выписка из Единого государственного реестра недвижимости;</w:t>
      </w:r>
    </w:p>
    <w:p w:rsidR="0098757B" w:rsidRDefault="0098757B" w:rsidP="0098757B">
      <w:pPr>
        <w:pStyle w:val="ConsPlusNormal"/>
        <w:ind w:firstLine="567"/>
        <w:jc w:val="both"/>
        <w:outlineLvl w:val="1"/>
        <w:rPr>
          <w:rFonts w:ascii="Times New Roman" w:hAnsi="Times New Roman" w:cs="Times New Roman"/>
          <w:sz w:val="24"/>
          <w:szCs w:val="24"/>
        </w:rPr>
      </w:pPr>
      <w:r>
        <w:rPr>
          <w:rFonts w:ascii="Times New Roman" w:hAnsi="Times New Roman" w:cs="Times New Roman"/>
          <w:color w:val="000000"/>
          <w:sz w:val="24"/>
          <w:szCs w:val="24"/>
        </w:rPr>
        <w:t>2.8.6. В случае подачи заявления при личном приеме заявитель или представитель заявителя также представляет документ, удостоверяющий его личность в соответствии с законодательством Российской Федерации</w:t>
      </w:r>
    </w:p>
    <w:p w:rsidR="0098757B" w:rsidRDefault="0098757B" w:rsidP="005A6ACF">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2.8.7. Перечень документов, необходимых для предоставления муниципальной услуги, является исчерпывающим. </w:t>
      </w:r>
    </w:p>
    <w:p w:rsidR="0098757B" w:rsidRDefault="0098757B" w:rsidP="0098757B">
      <w:pPr>
        <w:spacing w:after="0" w:line="240" w:lineRule="auto"/>
        <w:ind w:firstLine="720"/>
        <w:jc w:val="both"/>
        <w:rPr>
          <w:rFonts w:ascii="Times New Roman" w:hAnsi="Times New Roman"/>
          <w:sz w:val="24"/>
          <w:szCs w:val="24"/>
        </w:rPr>
      </w:pPr>
      <w:r>
        <w:rPr>
          <w:rFonts w:ascii="Times New Roman" w:hAnsi="Times New Roman"/>
          <w:sz w:val="24"/>
          <w:szCs w:val="24"/>
        </w:rPr>
        <w:t>По своему желанию заявитель дополнительно может представить иные документы, которые, по его мнению, имеют значение для оказания муниципальной услуги.</w:t>
      </w:r>
    </w:p>
    <w:p w:rsidR="0098757B" w:rsidRDefault="0098757B" w:rsidP="005A6ACF">
      <w:pPr>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2.8.8. Копии документов должны быть заверены в порядке, установленном законодательством Российской Федерации. </w:t>
      </w:r>
    </w:p>
    <w:p w:rsidR="0098757B" w:rsidRDefault="0098757B" w:rsidP="0098757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2.8.9. Направление заявления и документов в адрес администрации района или МФЦ означает согласие физического лица – представителя заявителя на обработку и передачу его персональных данных.</w:t>
      </w:r>
    </w:p>
    <w:p w:rsidR="0098757B" w:rsidRDefault="0098757B" w:rsidP="0098757B">
      <w:pPr>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sz w:val="24"/>
          <w:szCs w:val="24"/>
        </w:rPr>
        <w:t>2.8.10. Запрещается требовать от заявителя:</w:t>
      </w:r>
    </w:p>
    <w:p w:rsidR="0098757B" w:rsidRDefault="0098757B" w:rsidP="0098757B">
      <w:pPr>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57B" w:rsidRDefault="0098757B" w:rsidP="0098757B">
      <w:pPr>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б) представления документов и информации, которые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подведомственным им организациям,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Большемурашкинского муниципального района.</w:t>
      </w:r>
    </w:p>
    <w:p w:rsidR="0098757B" w:rsidRDefault="0098757B" w:rsidP="0098757B">
      <w:pPr>
        <w:pStyle w:val="ConsPlusNormal"/>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2.8.11. Требования к составу документов, необходимых для оказания муниципальной </w:t>
      </w:r>
      <w:r>
        <w:rPr>
          <w:rFonts w:ascii="Times New Roman" w:hAnsi="Times New Roman" w:cs="Times New Roman"/>
          <w:sz w:val="24"/>
          <w:szCs w:val="24"/>
        </w:rPr>
        <w:lastRenderedPageBreak/>
        <w:t>услуги:</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заявителем представляются документы в соответствии с перечнем документов указанных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настоящего</w:t>
      </w:r>
      <w:proofErr w:type="gramEnd"/>
      <w:r>
        <w:rPr>
          <w:rFonts w:ascii="Times New Roman" w:hAnsi="Times New Roman" w:cs="Times New Roman"/>
          <w:sz w:val="24"/>
          <w:szCs w:val="24"/>
        </w:rPr>
        <w:t xml:space="preserve"> регламенте;</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тексты заявления и документов должны быть написаны разборчиво;</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фамилия, имя и отчество заявителя, данные документа, удостоверяющего личность заявителя, адрес места жительства (места нахождения), телефон должны быть написаны полностью без сокращений;</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заявление и документы не должны быть исполнены карандашом;</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в заявлении и документах не должно быть подчисток, приписок, зачеркнутых слов и иных неоговоренных исправлений; </w:t>
      </w:r>
    </w:p>
    <w:p w:rsidR="0098757B" w:rsidRDefault="0098757B" w:rsidP="0098757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заявление и документы не должны иметь серьезных повреждений, наличие которых не позволяет однозначно истолковать содержание.</w:t>
      </w:r>
    </w:p>
    <w:p w:rsidR="0098757B" w:rsidRDefault="0098757B" w:rsidP="005A6ACF">
      <w:pPr>
        <w:pStyle w:val="HTML"/>
        <w:ind w:firstLine="61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eastAsia="x-none"/>
        </w:rPr>
        <w:t>9</w:t>
      </w:r>
      <w:r>
        <w:rPr>
          <w:rFonts w:ascii="Times New Roman" w:hAnsi="Times New Roman"/>
          <w:sz w:val="24"/>
          <w:szCs w:val="24"/>
        </w:rPr>
        <w:t>. Перечень оснований для отказа в приеме заявления о предоставлении муниципальной услуги</w:t>
      </w:r>
    </w:p>
    <w:p w:rsidR="0098757B" w:rsidRDefault="0098757B" w:rsidP="00A85483">
      <w:pPr>
        <w:pStyle w:val="ConsPlusNormal"/>
        <w:ind w:firstLine="540"/>
        <w:jc w:val="both"/>
        <w:rPr>
          <w:rFonts w:ascii="Arial" w:hAnsi="Arial"/>
          <w:sz w:val="20"/>
        </w:rPr>
      </w:pPr>
      <w:r>
        <w:rPr>
          <w:rFonts w:ascii="Times New Roman" w:hAnsi="Times New Roman" w:cs="Times New Roman"/>
          <w:sz w:val="24"/>
          <w:szCs w:val="24"/>
        </w:rPr>
        <w:t>Основания для отказа в приеме заявления о предоставлении муниципальной услуги не предусмотрены</w:t>
      </w:r>
      <w:r>
        <w:t>.</w:t>
      </w:r>
    </w:p>
    <w:p w:rsidR="0098757B" w:rsidRDefault="0098757B" w:rsidP="00A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2.10. Перечень оснований для приостановления или отказа в предоставлении муниципальной услуги</w:t>
      </w: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2.10.1. Основания для приостановления предоставления муниципальной услуги не предусмотрены.</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2.10.2. Основаниями для отказа в предоставлении муниципальной услуги являются:</w:t>
      </w:r>
    </w:p>
    <w:p w:rsidR="0098757B" w:rsidRPr="00A85483" w:rsidRDefault="0098757B" w:rsidP="00A85483">
      <w:pPr>
        <w:pStyle w:val="ConsPlusNormal"/>
        <w:ind w:firstLine="567"/>
        <w:jc w:val="both"/>
        <w:outlineLvl w:val="1"/>
        <w:rPr>
          <w:rFonts w:ascii="Times New Roman" w:hAnsi="Times New Roman" w:cs="Times New Roman"/>
          <w:sz w:val="24"/>
          <w:szCs w:val="24"/>
        </w:rPr>
      </w:pPr>
      <w:r w:rsidRPr="00A85483">
        <w:rPr>
          <w:rFonts w:ascii="Times New Roman" w:hAnsi="Times New Roman" w:cs="Times New Roman"/>
          <w:sz w:val="24"/>
          <w:szCs w:val="24"/>
        </w:rPr>
        <w:t>- обращение ненадлежащего лица с заявлением о предоставлении муниципальной услуги,</w:t>
      </w:r>
    </w:p>
    <w:p w:rsidR="0098757B" w:rsidRPr="00A85483" w:rsidRDefault="0098757B" w:rsidP="00A85483">
      <w:pPr>
        <w:pStyle w:val="ConsPlusNormal"/>
        <w:ind w:firstLine="567"/>
        <w:jc w:val="both"/>
        <w:outlineLvl w:val="1"/>
        <w:rPr>
          <w:rFonts w:ascii="Times New Roman" w:hAnsi="Times New Roman" w:cs="Times New Roman"/>
          <w:sz w:val="24"/>
          <w:szCs w:val="24"/>
        </w:rPr>
      </w:pPr>
      <w:r w:rsidRPr="00A85483">
        <w:rPr>
          <w:rFonts w:ascii="Times New Roman" w:hAnsi="Times New Roman" w:cs="Times New Roman"/>
          <w:sz w:val="24"/>
          <w:szCs w:val="24"/>
        </w:rPr>
        <w:t>- отсутствие полномочий у администрации Большемурашкинского муниципального района по распоряжению указанным в заявлении земельным участком,</w:t>
      </w:r>
    </w:p>
    <w:p w:rsidR="0098757B" w:rsidRPr="00A85483" w:rsidRDefault="0098757B" w:rsidP="00A85483">
      <w:pPr>
        <w:pStyle w:val="ConsPlusNormal"/>
        <w:ind w:firstLine="567"/>
        <w:jc w:val="both"/>
        <w:outlineLvl w:val="1"/>
        <w:rPr>
          <w:rFonts w:ascii="Times New Roman" w:hAnsi="Times New Roman" w:cs="Times New Roman"/>
          <w:sz w:val="24"/>
          <w:szCs w:val="24"/>
        </w:rPr>
      </w:pPr>
      <w:r w:rsidRPr="00A85483">
        <w:rPr>
          <w:rFonts w:ascii="Times New Roman" w:hAnsi="Times New Roman" w:cs="Times New Roman"/>
          <w:sz w:val="24"/>
          <w:szCs w:val="24"/>
        </w:rPr>
        <w:t xml:space="preserve">- несоответствие заявления требованиям, определенным </w:t>
      </w:r>
      <w:hyperlink r:id="rId19" w:anchor="P96" w:history="1">
        <w:r w:rsidRPr="00A85483">
          <w:rPr>
            <w:sz w:val="24"/>
            <w:szCs w:val="24"/>
          </w:rPr>
          <w:t xml:space="preserve">пунктом </w:t>
        </w:r>
        <w:r w:rsidR="00221CE8">
          <w:rPr>
            <w:rFonts w:ascii="Times New Roman" w:hAnsi="Times New Roman" w:cs="Times New Roman"/>
            <w:sz w:val="24"/>
            <w:szCs w:val="24"/>
          </w:rPr>
          <w:t>2.8.11</w:t>
        </w:r>
      </w:hyperlink>
      <w:r w:rsidRPr="00A85483">
        <w:rPr>
          <w:rFonts w:ascii="Times New Roman" w:hAnsi="Times New Roman" w:cs="Times New Roman"/>
          <w:sz w:val="24"/>
          <w:szCs w:val="24"/>
        </w:rPr>
        <w:t xml:space="preserve"> настоящего административного регламента,</w:t>
      </w:r>
    </w:p>
    <w:p w:rsidR="0098757B" w:rsidRPr="00A85483" w:rsidRDefault="0098757B" w:rsidP="00A85483">
      <w:pPr>
        <w:pStyle w:val="ConsPlusNormal"/>
        <w:ind w:firstLine="567"/>
        <w:jc w:val="both"/>
        <w:outlineLvl w:val="1"/>
        <w:rPr>
          <w:rFonts w:ascii="Times New Roman" w:hAnsi="Times New Roman" w:cs="Times New Roman"/>
          <w:sz w:val="24"/>
          <w:szCs w:val="24"/>
        </w:rPr>
      </w:pPr>
      <w:r w:rsidRPr="00A85483">
        <w:rPr>
          <w:rFonts w:ascii="Times New Roman" w:hAnsi="Times New Roman" w:cs="Times New Roman"/>
          <w:sz w:val="24"/>
          <w:szCs w:val="24"/>
        </w:rPr>
        <w:t>- к заявлению не приложены документы, определенные пунктом 2.8.2 настоящего административного регламента.</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2.12. Максимальный срок ожидания в очереди при подаче заявления о предоставлении муниципальной  услуги и при получении </w:t>
      </w:r>
    </w:p>
    <w:p w:rsidR="0098757B" w:rsidRDefault="0098757B" w:rsidP="00A85483">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результата предоставления муниципальной услуги</w:t>
      </w:r>
    </w:p>
    <w:p w:rsidR="0098757B" w:rsidRDefault="0098757B" w:rsidP="00A8548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информации и при получении результата предоставления муниципальной услуги составляет не более 15 минут.</w:t>
      </w:r>
    </w:p>
    <w:p w:rsidR="0098757B" w:rsidRDefault="0098757B" w:rsidP="00A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2.13. Срок и порядок регистрации заявления о предоставлении</w:t>
      </w:r>
      <w:r w:rsidR="00A85483">
        <w:rPr>
          <w:rFonts w:ascii="Times New Roman" w:hAnsi="Times New Roman"/>
          <w:sz w:val="24"/>
          <w:szCs w:val="24"/>
        </w:rPr>
        <w:t xml:space="preserve"> </w:t>
      </w:r>
      <w:r>
        <w:rPr>
          <w:rFonts w:ascii="Times New Roman" w:hAnsi="Times New Roman"/>
          <w:sz w:val="24"/>
          <w:szCs w:val="24"/>
        </w:rPr>
        <w:t>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подлежит регистрации в порядке общего делопроизводства в день его поступления.</w:t>
      </w:r>
    </w:p>
    <w:p w:rsidR="0098757B" w:rsidRDefault="0098757B" w:rsidP="0098757B">
      <w:pPr>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Максимальный срок регистрации заявления составляет не более 15 минут.</w:t>
      </w:r>
    </w:p>
    <w:p w:rsidR="0098757B" w:rsidRDefault="0098757B" w:rsidP="009875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поступившее в электронной форме, регистрируется в приемной администрации района либо в МФЦ не позднее рабочего дня следующего за днем его поступления.</w:t>
      </w:r>
    </w:p>
    <w:p w:rsidR="0098757B" w:rsidRDefault="0098757B" w:rsidP="0098757B">
      <w:pPr>
        <w:pStyle w:val="ConsPlusNormal"/>
        <w:ind w:firstLine="540"/>
        <w:jc w:val="both"/>
        <w:rPr>
          <w:rFonts w:ascii="Times New Roman" w:hAnsi="Times New Roman" w:cs="Times New Roman"/>
          <w:sz w:val="24"/>
          <w:szCs w:val="24"/>
        </w:rPr>
      </w:pP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w:t>
      </w:r>
    </w:p>
    <w:p w:rsidR="0098757B" w:rsidRDefault="0098757B" w:rsidP="0098757B">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98757B" w:rsidRDefault="0098757B" w:rsidP="0098757B">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конфиденциальности сведений о заявителе одним специалистом одновременно ведется прием только одного заявителя. </w:t>
      </w: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Показатели доступности и качества муниципальной услуги </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Показателем доступности и качества муниципальной услуги является:</w:t>
      </w:r>
    </w:p>
    <w:p w:rsidR="0098757B" w:rsidRDefault="0098757B" w:rsidP="0098757B">
      <w:pPr>
        <w:adjustRightInd w:val="0"/>
        <w:spacing w:after="0" w:line="240" w:lineRule="auto"/>
        <w:ind w:firstLine="720"/>
        <w:jc w:val="both"/>
        <w:rPr>
          <w:rFonts w:ascii="Times New Roman" w:hAnsi="Times New Roman" w:cs="Times New Roman"/>
          <w:sz w:val="24"/>
          <w:szCs w:val="24"/>
        </w:rPr>
      </w:pPr>
      <w:r>
        <w:rPr>
          <w:rFonts w:ascii="Times New Roman" w:hAnsi="Times New Roman"/>
          <w:sz w:val="24"/>
          <w:szCs w:val="24"/>
        </w:rPr>
        <w:t>- широкий доступ к информации о предоставлении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порядке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98757B" w:rsidRDefault="0098757B" w:rsidP="0098757B">
      <w:pPr>
        <w:adjustRightInd w:val="0"/>
        <w:spacing w:after="0" w:line="240" w:lineRule="auto"/>
        <w:ind w:firstLine="720"/>
        <w:jc w:val="both"/>
        <w:rPr>
          <w:rFonts w:ascii="Times New Roman" w:hAnsi="Times New Roman" w:cs="Times New Roman"/>
          <w:sz w:val="24"/>
          <w:szCs w:val="24"/>
        </w:rPr>
      </w:pPr>
      <w:r>
        <w:rPr>
          <w:rFonts w:ascii="Times New Roman" w:hAnsi="Times New Roman"/>
          <w:sz w:val="24"/>
          <w:szCs w:val="24"/>
        </w:rPr>
        <w:t>- возможность получения информации о предоставлении муниципальной услуги по телефонной связи и по электронной почте;</w:t>
      </w:r>
    </w:p>
    <w:p w:rsidR="0098757B" w:rsidRDefault="0098757B" w:rsidP="0098757B">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возможность предоставления муниципальной услуги в многофункциональном центре предоставления государственных и муниципальных услуг;</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степень квалификации специалистов, участвующих в предоставлении муниципальной услуги; </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своевременность получения муниципальной услуги и в соответствии со стандартом предоставления муниципальной услуги;</w:t>
      </w:r>
    </w:p>
    <w:p w:rsidR="0098757B" w:rsidRDefault="0098757B" w:rsidP="0098757B">
      <w:pPr>
        <w:adjustRightInd w:val="0"/>
        <w:spacing w:after="0" w:line="240" w:lineRule="auto"/>
        <w:ind w:firstLine="720"/>
        <w:jc w:val="both"/>
        <w:rPr>
          <w:rFonts w:ascii="Times New Roman" w:hAnsi="Times New Roman" w:cs="Times New Roman"/>
          <w:sz w:val="24"/>
          <w:szCs w:val="24"/>
        </w:rPr>
      </w:pPr>
      <w:r>
        <w:rPr>
          <w:rFonts w:ascii="Times New Roman" w:hAnsi="Times New Roman"/>
          <w:sz w:val="24"/>
          <w:szCs w:val="24"/>
        </w:rPr>
        <w:t>- оперативность вынесения решения в отношении рассматриваемого заявления.</w:t>
      </w:r>
    </w:p>
    <w:p w:rsidR="00A85483"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Требования к качеству предоставления муниципальной услуги</w:t>
      </w:r>
      <w:r w:rsidR="00A85483">
        <w:rPr>
          <w:rFonts w:ascii="Times New Roman" w:hAnsi="Times New Roman" w:cs="Times New Roman"/>
          <w:sz w:val="24"/>
          <w:szCs w:val="24"/>
        </w:rPr>
        <w:t xml:space="preserve"> </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требования к качеству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гражданином информации о порядке предоставления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(отсутствие) обоснованных жалоб заявителей.</w:t>
      </w:r>
    </w:p>
    <w:p w:rsidR="0098757B" w:rsidRDefault="0098757B"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Порядок получения информации (консультаций) о процедуре предоставления муниципальной услуги</w:t>
      </w:r>
    </w:p>
    <w:p w:rsidR="0098757B" w:rsidRDefault="0098757B" w:rsidP="0098757B">
      <w:pPr>
        <w:spacing w:after="0" w:line="240" w:lineRule="auto"/>
        <w:ind w:firstLine="567"/>
        <w:jc w:val="both"/>
        <w:rPr>
          <w:rFonts w:ascii="Times New Roman" w:hAnsi="Times New Roman" w:cs="Times New Roman"/>
          <w:sz w:val="24"/>
          <w:szCs w:val="24"/>
        </w:rPr>
      </w:pPr>
      <w:bookmarkStart w:id="3" w:name="sub_2111"/>
      <w:r>
        <w:rPr>
          <w:rFonts w:ascii="Times New Roman" w:hAnsi="Times New Roman"/>
          <w:sz w:val="24"/>
          <w:szCs w:val="24"/>
        </w:rPr>
        <w:t>2.17.1.  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телефонной связи, средств Интернета, электронной почты, или посредством личного посещения КУЭ администрации района или многофункционального центра.</w:t>
      </w:r>
    </w:p>
    <w:bookmarkEnd w:id="3"/>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Для получения информации о процедуре предоставления муниципальной услуги заявитель обращается в КУЭ администрации района:</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устной форме лично или по телефону;</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письменном виде по электронной почте.</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2.17.3. Консультации  о ходе предоставления муниципальной услуги проводятся специалистом КУЭ администрации района или специалистом МФЦ.</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сотрудник, осуществляющий консультирование,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 на письменное обращение дается в виде письменных ответов, содержащих исчерпывающие сведения по существу поставленных вопросов, с указанием должности, фамилии, имени и отчества, номера телефона исполнителя. Ответ на письменное обращение дается не позднее  1 рабочего дня, следующего за днем поступления обращения. </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заявителям обеспечивается возможность получения информации о порядке предоставления муниципальной услуги в сети Интернет на официальных сайтах администрации Большемурашкинского муниципального района Нижегородской области (</w:t>
      </w:r>
      <w:hyperlink r:id="rId20" w:history="1">
        <w:r>
          <w:rPr>
            <w:rStyle w:val="a5"/>
            <w:sz w:val="24"/>
            <w:szCs w:val="24"/>
          </w:rPr>
          <w:t>www.</w:t>
        </w:r>
        <w:r>
          <w:rPr>
            <w:rStyle w:val="a5"/>
            <w:sz w:val="24"/>
            <w:szCs w:val="24"/>
            <w:lang w:val="en-US"/>
          </w:rPr>
          <w:t>admbmur</w:t>
        </w:r>
        <w:r>
          <w:rPr>
            <w:rStyle w:val="a5"/>
            <w:sz w:val="24"/>
            <w:szCs w:val="24"/>
          </w:rPr>
          <w:t>.ru</w:t>
        </w:r>
      </w:hyperlink>
      <w:r>
        <w:rPr>
          <w:rFonts w:ascii="Times New Roman" w:hAnsi="Times New Roman" w:cs="Times New Roman"/>
          <w:sz w:val="24"/>
          <w:szCs w:val="24"/>
        </w:rPr>
        <w:t>) и через "Единый Интернет-портал государственных и муниципальных услуг (функций) Нижегородской области" (www.gu.nnov.ru).</w:t>
      </w:r>
    </w:p>
    <w:p w:rsidR="0098757B" w:rsidRDefault="0098757B" w:rsidP="0098757B">
      <w:pPr>
        <w:pStyle w:val="ConsPlusNormal"/>
        <w:ind w:firstLine="540"/>
        <w:jc w:val="both"/>
        <w:rPr>
          <w:rFonts w:ascii="Times New Roman" w:hAnsi="Times New Roman" w:cs="Times New Roman"/>
          <w:sz w:val="24"/>
          <w:szCs w:val="24"/>
        </w:rPr>
      </w:pPr>
    </w:p>
    <w:p w:rsidR="0098757B" w:rsidRDefault="0098757B" w:rsidP="00A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2.18. Иные требования к предоставлению муниципальной услуги</w:t>
      </w:r>
    </w:p>
    <w:p w:rsidR="0098757B" w:rsidRDefault="0098757B" w:rsidP="009875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98757B" w:rsidRDefault="0098757B">
      <w:pPr>
        <w:pStyle w:val="ConsPlusTitle"/>
        <w:jc w:val="center"/>
        <w:outlineLvl w:val="1"/>
      </w:pPr>
    </w:p>
    <w:p w:rsidR="00A36BA0" w:rsidRPr="00B41A19" w:rsidRDefault="00A36BA0" w:rsidP="00A85483">
      <w:pPr>
        <w:pStyle w:val="ConsPlusTitle"/>
        <w:ind w:firstLine="567"/>
        <w:jc w:val="both"/>
        <w:outlineLvl w:val="1"/>
        <w:rPr>
          <w:rFonts w:ascii="Times New Roman" w:hAnsi="Times New Roman" w:cs="Times New Roman"/>
        </w:rPr>
      </w:pPr>
      <w:r w:rsidRPr="00B41A19">
        <w:rPr>
          <w:rFonts w:ascii="Times New Roman" w:hAnsi="Times New Roman" w:cs="Times New Roman"/>
        </w:rPr>
        <w:t>3. Административные процедуры</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r w:rsidR="00221CE8" w:rsidRPr="00EE1E0C">
        <w:rPr>
          <w:rFonts w:ascii="Times New Roman" w:hAnsi="Times New Roman" w:cs="Times New Roman"/>
          <w:sz w:val="24"/>
          <w:szCs w:val="24"/>
        </w:rPr>
        <w:t xml:space="preserve"> </w:t>
      </w:r>
      <w:r w:rsidR="00221CE8" w:rsidRPr="00A85483">
        <w:rPr>
          <w:rFonts w:ascii="Times New Roman" w:hAnsi="Times New Roman" w:cs="Times New Roman"/>
          <w:sz w:val="24"/>
          <w:szCs w:val="24"/>
        </w:rPr>
        <w:t>(Административная процедура  включает в себя следующие административные действия)</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прием и регистрация документов;</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рассмотрение заявления и подготовка уведомления об отказе в предоставлении муниципальной услуги (при наличии оснований к отказу);</w:t>
      </w:r>
    </w:p>
    <w:p w:rsidR="00A36BA0" w:rsidRPr="00A85483"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 подготовка проекта постановления администрации </w:t>
      </w:r>
      <w:r w:rsidR="009E7A64" w:rsidRPr="00EE1E0C">
        <w:rPr>
          <w:rFonts w:ascii="Times New Roman" w:hAnsi="Times New Roman" w:cs="Times New Roman"/>
          <w:sz w:val="24"/>
          <w:szCs w:val="24"/>
        </w:rPr>
        <w:t>Большемурашкинского муниципального района</w:t>
      </w:r>
      <w:r w:rsidR="00221CE8" w:rsidRPr="00EE1E0C">
        <w:rPr>
          <w:rFonts w:ascii="Times New Roman" w:hAnsi="Times New Roman" w:cs="Times New Roman"/>
          <w:sz w:val="24"/>
          <w:szCs w:val="24"/>
        </w:rPr>
        <w:t xml:space="preserve"> </w:t>
      </w:r>
      <w:r w:rsidRPr="00EE1E0C">
        <w:rPr>
          <w:rFonts w:ascii="Times New Roman" w:hAnsi="Times New Roman" w:cs="Times New Roman"/>
          <w:sz w:val="24"/>
          <w:szCs w:val="24"/>
        </w:rPr>
        <w:t xml:space="preserve">о прекращении права пожизненного наследуемого владения </w:t>
      </w:r>
      <w:r w:rsidRPr="00A85483">
        <w:rPr>
          <w:rFonts w:ascii="Times New Roman" w:hAnsi="Times New Roman" w:cs="Times New Roman"/>
          <w:sz w:val="24"/>
          <w:szCs w:val="24"/>
        </w:rPr>
        <w:t>земельным участком.</w:t>
      </w:r>
    </w:p>
    <w:p w:rsidR="00A36BA0" w:rsidRPr="00A85483" w:rsidRDefault="00612BC4" w:rsidP="00A85483">
      <w:pPr>
        <w:pStyle w:val="ConsPlusNormal"/>
        <w:ind w:firstLine="540"/>
        <w:jc w:val="both"/>
        <w:rPr>
          <w:rFonts w:ascii="Times New Roman" w:hAnsi="Times New Roman" w:cs="Times New Roman"/>
          <w:sz w:val="24"/>
          <w:szCs w:val="24"/>
        </w:rPr>
      </w:pPr>
      <w:hyperlink w:anchor="P353" w:history="1">
        <w:r w:rsidR="00A36BA0" w:rsidRPr="00693405">
          <w:rPr>
            <w:rFonts w:ascii="Times New Roman" w:hAnsi="Times New Roman" w:cs="Times New Roman"/>
            <w:sz w:val="24"/>
            <w:szCs w:val="24"/>
          </w:rPr>
          <w:t>Блок-схема</w:t>
        </w:r>
      </w:hyperlink>
      <w:r w:rsidR="00A36BA0" w:rsidRPr="00A85483">
        <w:rPr>
          <w:rFonts w:ascii="Times New Roman" w:hAnsi="Times New Roman" w:cs="Times New Roman"/>
          <w:sz w:val="24"/>
          <w:szCs w:val="24"/>
        </w:rPr>
        <w:t xml:space="preserve"> предоставления муниципальной услуги представлена в приложении N </w:t>
      </w:r>
      <w:r w:rsidR="00A85483" w:rsidRPr="00A85483">
        <w:rPr>
          <w:rFonts w:ascii="Times New Roman" w:hAnsi="Times New Roman" w:cs="Times New Roman"/>
          <w:sz w:val="24"/>
          <w:szCs w:val="24"/>
        </w:rPr>
        <w:t>2</w:t>
      </w:r>
      <w:r w:rsidR="00A36BA0" w:rsidRPr="00A85483">
        <w:rPr>
          <w:rFonts w:ascii="Times New Roman" w:hAnsi="Times New Roman" w:cs="Times New Roman"/>
          <w:sz w:val="24"/>
          <w:szCs w:val="24"/>
        </w:rPr>
        <w:t xml:space="preserve"> к административному регламенту.</w:t>
      </w:r>
    </w:p>
    <w:p w:rsidR="00A36BA0" w:rsidRPr="00EE1E0C" w:rsidRDefault="00A36BA0" w:rsidP="00A85483">
      <w:pPr>
        <w:pStyle w:val="ConsPlusNormal"/>
        <w:ind w:firstLine="540"/>
        <w:jc w:val="both"/>
        <w:rPr>
          <w:rFonts w:ascii="Times New Roman" w:hAnsi="Times New Roman" w:cs="Times New Roman"/>
          <w:sz w:val="24"/>
          <w:szCs w:val="24"/>
        </w:rPr>
      </w:pPr>
      <w:r w:rsidRPr="00A85483">
        <w:rPr>
          <w:rFonts w:ascii="Times New Roman" w:hAnsi="Times New Roman" w:cs="Times New Roman"/>
          <w:sz w:val="24"/>
          <w:szCs w:val="24"/>
        </w:rPr>
        <w:t>3.2. Требования к порядку и сроки</w:t>
      </w:r>
      <w:r w:rsidRPr="00EE1E0C">
        <w:rPr>
          <w:rFonts w:ascii="Times New Roman" w:hAnsi="Times New Roman" w:cs="Times New Roman"/>
          <w:sz w:val="24"/>
          <w:szCs w:val="24"/>
        </w:rPr>
        <w:t xml:space="preserve"> выполнения административных процедур.</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3.2.1. Прием и регистрация документов.</w:t>
      </w:r>
    </w:p>
    <w:p w:rsidR="00A36BA0" w:rsidRPr="00EE1E0C" w:rsidRDefault="00221CE8"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Основанием для начала предоставления муниципальной услуги является поступление в Администрацию района или МФЦ заявления и прилагаемых к нему документов в соответствии с настоящим Регламентом в установленном случае</w:t>
      </w:r>
      <w:r w:rsidR="00A36BA0" w:rsidRPr="00EE1E0C">
        <w:rPr>
          <w:rFonts w:ascii="Times New Roman" w:hAnsi="Times New Roman" w:cs="Times New Roman"/>
          <w:sz w:val="24"/>
          <w:szCs w:val="24"/>
        </w:rPr>
        <w:t>.</w:t>
      </w:r>
    </w:p>
    <w:p w:rsidR="00B41A19" w:rsidRPr="00B41A19" w:rsidRDefault="00B41A19" w:rsidP="00B41A19">
      <w:pPr>
        <w:keepNext/>
        <w:suppressLineNumbers/>
        <w:shd w:val="clear" w:color="auto" w:fill="FFFFFF"/>
        <w:suppressAutoHyphens/>
        <w:spacing w:after="0"/>
        <w:ind w:right="7" w:firstLine="567"/>
        <w:jc w:val="both"/>
        <w:rPr>
          <w:rFonts w:ascii="Times New Roman" w:eastAsia="Times New Roman" w:hAnsi="Times New Roman" w:cs="Times New Roman"/>
          <w:sz w:val="24"/>
          <w:szCs w:val="24"/>
          <w:lang w:eastAsia="ru-RU"/>
        </w:rPr>
      </w:pPr>
      <w:r w:rsidRPr="00B41A19">
        <w:rPr>
          <w:rFonts w:ascii="Times New Roman" w:eastAsia="Times New Roman" w:hAnsi="Times New Roman" w:cs="Times New Roman"/>
          <w:sz w:val="24"/>
          <w:szCs w:val="24"/>
          <w:lang w:eastAsia="ru-RU"/>
        </w:rPr>
        <w:t xml:space="preserve">При получении заявления по почте либо при личном обращении заявителя  сотрудник приемной администрации, ответственный за прием документов,  принимает и регистрирует с указанием регистрационного номера и даты поступления. </w:t>
      </w:r>
    </w:p>
    <w:p w:rsidR="00B41A19" w:rsidRPr="00B41A19" w:rsidRDefault="00B41A19" w:rsidP="00B41A19">
      <w:pPr>
        <w:keepNext/>
        <w:suppressLineNumbers/>
        <w:shd w:val="clear" w:color="auto" w:fill="FFFFFF"/>
        <w:suppressAutoHyphens/>
        <w:spacing w:after="0"/>
        <w:ind w:right="7" w:firstLine="567"/>
        <w:jc w:val="both"/>
        <w:rPr>
          <w:rFonts w:ascii="Times New Roman" w:eastAsia="Times New Roman" w:hAnsi="Times New Roman" w:cs="Times New Roman"/>
          <w:sz w:val="24"/>
          <w:szCs w:val="24"/>
          <w:lang w:eastAsia="ru-RU"/>
        </w:rPr>
      </w:pPr>
      <w:r w:rsidRPr="00B41A19">
        <w:rPr>
          <w:rFonts w:ascii="Times New Roman" w:eastAsia="Times New Roman" w:hAnsi="Times New Roman" w:cs="Times New Roman"/>
          <w:sz w:val="24"/>
          <w:szCs w:val="24"/>
          <w:lang w:eastAsia="ru-RU"/>
        </w:rPr>
        <w:t>В случае наличия оснований для отказа в приеме документов при личном обращении заявителя сотрудник приемной администрации возвращает документы заявителю с обоснованием причины отказа.</w:t>
      </w:r>
    </w:p>
    <w:p w:rsidR="00B41A19" w:rsidRPr="00B41A19" w:rsidRDefault="00B41A19" w:rsidP="00B41A19">
      <w:pPr>
        <w:keepNext/>
        <w:suppressLineNumbers/>
        <w:shd w:val="clear" w:color="auto" w:fill="FFFFFF"/>
        <w:tabs>
          <w:tab w:val="left" w:pos="1318"/>
        </w:tabs>
        <w:suppressAutoHyphens/>
        <w:spacing w:after="0"/>
        <w:ind w:right="6"/>
        <w:jc w:val="both"/>
        <w:rPr>
          <w:rFonts w:ascii="Times New Roman" w:eastAsia="Times New Roman" w:hAnsi="Times New Roman" w:cs="Times New Roman"/>
          <w:sz w:val="24"/>
          <w:szCs w:val="24"/>
          <w:lang w:eastAsia="ru-RU"/>
        </w:rPr>
      </w:pPr>
      <w:r w:rsidRPr="00B41A19">
        <w:rPr>
          <w:rFonts w:ascii="Times New Roman" w:eastAsia="Times New Roman" w:hAnsi="Times New Roman" w:cs="Times New Roman"/>
          <w:sz w:val="24"/>
          <w:szCs w:val="24"/>
          <w:lang w:eastAsia="ru-RU"/>
        </w:rPr>
        <w:t>Срок выполнения действия не более 15 минут.</w:t>
      </w:r>
    </w:p>
    <w:p w:rsidR="00B41A19" w:rsidRPr="00B41A19" w:rsidRDefault="00B41A19" w:rsidP="00B4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eastAsia="ru-RU"/>
        </w:rPr>
      </w:pPr>
      <w:proofErr w:type="gramStart"/>
      <w:r w:rsidRPr="00B41A19">
        <w:rPr>
          <w:rFonts w:ascii="Times New Roman" w:eastAsia="Times New Roman" w:hAnsi="Times New Roman" w:cs="Times New Roman"/>
          <w:sz w:val="24"/>
          <w:szCs w:val="24"/>
          <w:lang w:eastAsia="ru-RU"/>
        </w:rPr>
        <w:t>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прилагаемые к нему документы</w:t>
      </w:r>
      <w:proofErr w:type="gramEnd"/>
      <w:r w:rsidRPr="00B41A19">
        <w:rPr>
          <w:rFonts w:ascii="Times New Roman" w:eastAsia="Times New Roman" w:hAnsi="Times New Roman" w:cs="Times New Roman"/>
          <w:sz w:val="24"/>
          <w:szCs w:val="24"/>
          <w:lang w:eastAsia="ru-RU"/>
        </w:rPr>
        <w:t xml:space="preserve"> (доверенность), прикрепляет его в качестве вложения и направляет в администрацию района для предоставления муниципальной услуги.</w:t>
      </w:r>
    </w:p>
    <w:p w:rsidR="00B41A19" w:rsidRPr="00B41A19" w:rsidRDefault="00B41A19" w:rsidP="00B4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eastAsia="ru-RU"/>
        </w:rPr>
      </w:pPr>
      <w:proofErr w:type="gramStart"/>
      <w:r w:rsidRPr="00B41A19">
        <w:rPr>
          <w:rFonts w:ascii="Times New Roman" w:eastAsia="Times New Roman" w:hAnsi="Times New Roman" w:cs="Times New Roman"/>
          <w:sz w:val="24"/>
          <w:szCs w:val="24"/>
          <w:lang w:eastAsia="ru-RU"/>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должностное лицо администрации района,  являющееся ответственным за прием документов, переводит их на бумажный носитель (ставит отметку  «получено через интернет портал» - изменения не вносились, дата и подпись) и направляет их в приёмную администрации района для</w:t>
      </w:r>
      <w:proofErr w:type="gramEnd"/>
      <w:r w:rsidRPr="00B41A19">
        <w:rPr>
          <w:rFonts w:ascii="Times New Roman" w:eastAsia="Times New Roman" w:hAnsi="Times New Roman" w:cs="Times New Roman"/>
          <w:sz w:val="24"/>
          <w:szCs w:val="24"/>
          <w:lang w:eastAsia="ru-RU"/>
        </w:rPr>
        <w:t xml:space="preserve"> регистрации в журнале регистрации заявлений.</w:t>
      </w:r>
    </w:p>
    <w:p w:rsidR="00B41A19" w:rsidRPr="00B41A19" w:rsidRDefault="00B41A19" w:rsidP="00B4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41A19">
        <w:rPr>
          <w:rFonts w:ascii="Times New Roman" w:eastAsia="Times New Roman" w:hAnsi="Times New Roman" w:cs="Times New Roman"/>
          <w:sz w:val="24"/>
          <w:szCs w:val="24"/>
          <w:lang w:eastAsia="ru-RU"/>
        </w:rPr>
        <w:t xml:space="preserve">Срок выполнения действия не  позднее 1 рабочего  дня, следующего за днём поступления заявления. </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При обращении заявителя в </w:t>
      </w:r>
      <w:r w:rsidR="00877EA6" w:rsidRPr="00EE1E0C">
        <w:rPr>
          <w:rFonts w:ascii="Times New Roman" w:hAnsi="Times New Roman" w:cs="Times New Roman"/>
          <w:sz w:val="24"/>
          <w:szCs w:val="24"/>
        </w:rPr>
        <w:t>МФЦ</w:t>
      </w:r>
      <w:r w:rsidRPr="00EE1E0C">
        <w:rPr>
          <w:rFonts w:ascii="Times New Roman" w:hAnsi="Times New Roman" w:cs="Times New Roman"/>
          <w:sz w:val="24"/>
          <w:szCs w:val="24"/>
        </w:rPr>
        <w:t xml:space="preserve"> сотрудник МФЦ  в течение одного рабочего дня со дня </w:t>
      </w:r>
      <w:r w:rsidRPr="00EE1E0C">
        <w:rPr>
          <w:rFonts w:ascii="Times New Roman" w:hAnsi="Times New Roman" w:cs="Times New Roman"/>
          <w:sz w:val="24"/>
          <w:szCs w:val="24"/>
        </w:rPr>
        <w:lastRenderedPageBreak/>
        <w:t xml:space="preserve">обращения заявителя в МФЦ направляет в электронном виде с использованием защищенного канала передачи данных либо с курьером в </w:t>
      </w:r>
      <w:r w:rsidR="00EE1E0C">
        <w:rPr>
          <w:rFonts w:ascii="Times New Roman" w:hAnsi="Times New Roman" w:cs="Times New Roman"/>
          <w:sz w:val="24"/>
          <w:szCs w:val="24"/>
        </w:rPr>
        <w:t>КУЭ администрации района</w:t>
      </w:r>
      <w:r w:rsidR="00EE1E0C" w:rsidRPr="00EE1E0C">
        <w:rPr>
          <w:rFonts w:ascii="Times New Roman" w:hAnsi="Times New Roman" w:cs="Times New Roman"/>
          <w:sz w:val="24"/>
          <w:szCs w:val="24"/>
        </w:rPr>
        <w:t xml:space="preserve"> </w:t>
      </w:r>
      <w:r w:rsidRPr="00EE1E0C">
        <w:rPr>
          <w:rFonts w:ascii="Times New Roman" w:hAnsi="Times New Roman" w:cs="Times New Roman"/>
          <w:sz w:val="24"/>
          <w:szCs w:val="24"/>
        </w:rPr>
        <w:t>принятое заявление, имеющиеся документы, необходимые для предоставления муниципальной услуги.</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3.2.2. Рассмотрение заявления и подготовка уведомления об отказе в предоставлении муниципальной услуги (при наличии оснований к отказу).</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Основанием для начала процедуры рассмотрения заявления является наличие принятого и зарегистрированного заявления.</w:t>
      </w:r>
    </w:p>
    <w:p w:rsidR="00A36BA0" w:rsidRPr="00EE1E0C" w:rsidRDefault="00877EA6"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Председатель </w:t>
      </w:r>
      <w:r w:rsidR="00EE1E0C" w:rsidRPr="00EE1E0C">
        <w:rPr>
          <w:rFonts w:ascii="Times New Roman" w:hAnsi="Times New Roman" w:cs="Times New Roman"/>
          <w:sz w:val="24"/>
          <w:szCs w:val="24"/>
        </w:rPr>
        <w:t xml:space="preserve">КУЭ администрации района </w:t>
      </w:r>
      <w:r w:rsidR="00A36BA0" w:rsidRPr="00EE1E0C">
        <w:rPr>
          <w:rFonts w:ascii="Times New Roman" w:hAnsi="Times New Roman" w:cs="Times New Roman"/>
          <w:sz w:val="24"/>
          <w:szCs w:val="24"/>
        </w:rPr>
        <w:t xml:space="preserve">назначает специалиста </w:t>
      </w:r>
      <w:proofErr w:type="gramStart"/>
      <w:r w:rsidR="00A36BA0" w:rsidRPr="00EE1E0C">
        <w:rPr>
          <w:rFonts w:ascii="Times New Roman" w:hAnsi="Times New Roman" w:cs="Times New Roman"/>
          <w:sz w:val="24"/>
          <w:szCs w:val="24"/>
        </w:rPr>
        <w:t>ответственным</w:t>
      </w:r>
      <w:proofErr w:type="gramEnd"/>
      <w:r w:rsidR="00A36BA0" w:rsidRPr="00EE1E0C">
        <w:rPr>
          <w:rFonts w:ascii="Times New Roman" w:hAnsi="Times New Roman" w:cs="Times New Roman"/>
          <w:sz w:val="24"/>
          <w:szCs w:val="24"/>
        </w:rPr>
        <w:t xml:space="preserve"> за оформление документов по заявлению (далее по тексту - исполнитель).</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Исполнитель проверяет заявление и приложенные к нему документы в целях установления наличия или отсутствия оснований для отказа в предоставлении муниципальной услуги, изложенных в </w:t>
      </w:r>
      <w:hyperlink w:anchor="P112" w:history="1">
        <w:r w:rsidRPr="00693405">
          <w:rPr>
            <w:rFonts w:ascii="Times New Roman" w:hAnsi="Times New Roman" w:cs="Times New Roman"/>
            <w:sz w:val="24"/>
            <w:szCs w:val="24"/>
          </w:rPr>
          <w:t>разделе 2.</w:t>
        </w:r>
        <w:r w:rsidR="00877EA6" w:rsidRPr="00693405">
          <w:rPr>
            <w:rFonts w:ascii="Times New Roman" w:hAnsi="Times New Roman" w:cs="Times New Roman"/>
            <w:sz w:val="24"/>
            <w:szCs w:val="24"/>
          </w:rPr>
          <w:t>10</w:t>
        </w:r>
      </w:hyperlink>
      <w:r w:rsidRPr="00EE1E0C">
        <w:rPr>
          <w:rFonts w:ascii="Times New Roman" w:hAnsi="Times New Roman" w:cs="Times New Roman"/>
          <w:sz w:val="24"/>
          <w:szCs w:val="24"/>
        </w:rPr>
        <w:t xml:space="preserve"> административного регламента.</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При наличии оснований исполнитель готовит и направляет уведомление об отказе в предоставлении муниципальной услуги и возврате заявления с пакетом документов. В письме указываются причины возврата </w:t>
      </w:r>
      <w:proofErr w:type="gramStart"/>
      <w:r w:rsidRPr="00EE1E0C">
        <w:rPr>
          <w:rFonts w:ascii="Times New Roman" w:hAnsi="Times New Roman" w:cs="Times New Roman"/>
          <w:sz w:val="24"/>
          <w:szCs w:val="24"/>
        </w:rPr>
        <w:t>заявления</w:t>
      </w:r>
      <w:proofErr w:type="gramEnd"/>
      <w:r w:rsidRPr="00EE1E0C">
        <w:rPr>
          <w:rFonts w:ascii="Times New Roman" w:hAnsi="Times New Roman" w:cs="Times New Roman"/>
          <w:sz w:val="24"/>
          <w:szCs w:val="24"/>
        </w:rPr>
        <w:t xml:space="preserve"> о прекращении права пожизненного наследуемого владения земельным участком.</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Если отсутствуют основания для отказа в предоставлении муниципальной услуги, исполнитель формирует и направляет в рамках межведомственного информационного взаимодействия запросы документов, указанных в </w:t>
      </w:r>
      <w:hyperlink w:anchor="P103" w:history="1">
        <w:r w:rsidRPr="00693405">
          <w:rPr>
            <w:rFonts w:ascii="Times New Roman" w:hAnsi="Times New Roman" w:cs="Times New Roman"/>
            <w:sz w:val="24"/>
            <w:szCs w:val="24"/>
          </w:rPr>
          <w:t>пункте 2.</w:t>
        </w:r>
        <w:r w:rsidR="00877EA6" w:rsidRPr="00693405">
          <w:rPr>
            <w:rFonts w:ascii="Times New Roman" w:hAnsi="Times New Roman" w:cs="Times New Roman"/>
            <w:sz w:val="24"/>
            <w:szCs w:val="24"/>
          </w:rPr>
          <w:t>8.2</w:t>
        </w:r>
      </w:hyperlink>
      <w:r w:rsidRPr="00693405">
        <w:rPr>
          <w:rFonts w:ascii="Times New Roman" w:hAnsi="Times New Roman" w:cs="Times New Roman"/>
          <w:sz w:val="24"/>
          <w:szCs w:val="24"/>
        </w:rPr>
        <w:t xml:space="preserve"> </w:t>
      </w:r>
      <w:r w:rsidRPr="00EE1E0C">
        <w:rPr>
          <w:rFonts w:ascii="Times New Roman" w:hAnsi="Times New Roman" w:cs="Times New Roman"/>
          <w:sz w:val="24"/>
          <w:szCs w:val="24"/>
        </w:rPr>
        <w:t>административного регламента, если заявитель не представил указанные документы по собственной инициативе.</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Общий максимальный срок рассмотрения документов - 10 дней.</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3.2.3. Подготовка проекта постановления </w:t>
      </w:r>
      <w:proofErr w:type="gramStart"/>
      <w:r w:rsidRPr="00EE1E0C">
        <w:rPr>
          <w:rFonts w:ascii="Times New Roman" w:hAnsi="Times New Roman" w:cs="Times New Roman"/>
          <w:sz w:val="24"/>
          <w:szCs w:val="24"/>
        </w:rPr>
        <w:t>администрации</w:t>
      </w:r>
      <w:proofErr w:type="gramEnd"/>
      <w:r w:rsidRPr="00EE1E0C">
        <w:rPr>
          <w:rFonts w:ascii="Times New Roman" w:hAnsi="Times New Roman" w:cs="Times New Roman"/>
          <w:sz w:val="24"/>
          <w:szCs w:val="24"/>
        </w:rPr>
        <w:t xml:space="preserve"> о прекращении права пожизненного наследуемого владения земельным участком.</w:t>
      </w:r>
    </w:p>
    <w:p w:rsidR="00A36BA0" w:rsidRPr="00B9752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При отсутствии оснований для отказа в предоставлении муниципальной услуги исполнитель подготавливает проект постановления администрации </w:t>
      </w:r>
      <w:r w:rsidR="00877EA6" w:rsidRPr="00EE1E0C">
        <w:rPr>
          <w:rFonts w:ascii="Times New Roman" w:hAnsi="Times New Roman" w:cs="Times New Roman"/>
          <w:sz w:val="24"/>
          <w:szCs w:val="24"/>
        </w:rPr>
        <w:t xml:space="preserve">Большемурашкинского муниципального района </w:t>
      </w:r>
      <w:r w:rsidRPr="00EE1E0C">
        <w:rPr>
          <w:rFonts w:ascii="Times New Roman" w:hAnsi="Times New Roman" w:cs="Times New Roman"/>
          <w:sz w:val="24"/>
          <w:szCs w:val="24"/>
        </w:rPr>
        <w:t xml:space="preserve">о </w:t>
      </w:r>
      <w:r w:rsidRPr="00B9752C">
        <w:rPr>
          <w:rFonts w:ascii="Times New Roman" w:hAnsi="Times New Roman" w:cs="Times New Roman"/>
          <w:sz w:val="24"/>
          <w:szCs w:val="24"/>
        </w:rPr>
        <w:t>прекращении права пожизненного наследуемого владения земельным участком.</w:t>
      </w:r>
    </w:p>
    <w:p w:rsidR="00A36BA0" w:rsidRPr="00B9752C" w:rsidRDefault="00A36BA0" w:rsidP="00A85483">
      <w:pPr>
        <w:pStyle w:val="ConsPlusNormal"/>
        <w:ind w:firstLine="540"/>
        <w:jc w:val="both"/>
        <w:rPr>
          <w:rFonts w:ascii="Times New Roman" w:hAnsi="Times New Roman" w:cs="Times New Roman"/>
          <w:sz w:val="24"/>
          <w:szCs w:val="24"/>
        </w:rPr>
      </w:pPr>
      <w:r w:rsidRPr="00B9752C">
        <w:rPr>
          <w:rFonts w:ascii="Times New Roman" w:hAnsi="Times New Roman" w:cs="Times New Roman"/>
          <w:sz w:val="24"/>
          <w:szCs w:val="24"/>
        </w:rPr>
        <w:t>Срок исполнения - 7 дней.</w:t>
      </w:r>
    </w:p>
    <w:p w:rsidR="00A36BA0" w:rsidRPr="00B9752C" w:rsidRDefault="00A36BA0" w:rsidP="00A85483">
      <w:pPr>
        <w:pStyle w:val="ConsPlusNormal"/>
        <w:ind w:firstLine="540"/>
        <w:jc w:val="both"/>
        <w:rPr>
          <w:rFonts w:ascii="Times New Roman" w:hAnsi="Times New Roman" w:cs="Times New Roman"/>
          <w:sz w:val="24"/>
          <w:szCs w:val="24"/>
        </w:rPr>
      </w:pPr>
      <w:r w:rsidRPr="00B9752C">
        <w:rPr>
          <w:rFonts w:ascii="Times New Roman" w:hAnsi="Times New Roman" w:cs="Times New Roman"/>
          <w:sz w:val="24"/>
          <w:szCs w:val="24"/>
        </w:rPr>
        <w:t xml:space="preserve">После </w:t>
      </w:r>
      <w:r w:rsidR="00EE1E0C" w:rsidRPr="00B9752C">
        <w:rPr>
          <w:rFonts w:ascii="Times New Roman" w:hAnsi="Times New Roman" w:cs="Times New Roman"/>
          <w:sz w:val="24"/>
          <w:szCs w:val="24"/>
        </w:rPr>
        <w:t>согласования</w:t>
      </w:r>
      <w:r w:rsidRPr="00B9752C">
        <w:rPr>
          <w:rFonts w:ascii="Times New Roman" w:hAnsi="Times New Roman" w:cs="Times New Roman"/>
          <w:sz w:val="24"/>
          <w:szCs w:val="24"/>
        </w:rPr>
        <w:t xml:space="preserve"> председателем </w:t>
      </w:r>
      <w:r w:rsidR="00EE1E0C" w:rsidRPr="00B9752C">
        <w:rPr>
          <w:rFonts w:ascii="Times New Roman" w:hAnsi="Times New Roman" w:cs="Times New Roman"/>
          <w:sz w:val="24"/>
          <w:szCs w:val="24"/>
        </w:rPr>
        <w:t xml:space="preserve">КУЭ администрации района </w:t>
      </w:r>
      <w:r w:rsidRPr="00B9752C">
        <w:rPr>
          <w:rFonts w:ascii="Times New Roman" w:hAnsi="Times New Roman" w:cs="Times New Roman"/>
          <w:sz w:val="24"/>
          <w:szCs w:val="24"/>
        </w:rPr>
        <w:t xml:space="preserve">проект постановления направляется в администрацию </w:t>
      </w:r>
      <w:r w:rsidR="00877EA6" w:rsidRPr="00B9752C">
        <w:rPr>
          <w:rFonts w:ascii="Times New Roman" w:hAnsi="Times New Roman" w:cs="Times New Roman"/>
          <w:sz w:val="24"/>
          <w:szCs w:val="24"/>
        </w:rPr>
        <w:t xml:space="preserve">Большемурашкинского муниципального района </w:t>
      </w:r>
      <w:r w:rsidRPr="00B9752C">
        <w:rPr>
          <w:rFonts w:ascii="Times New Roman" w:hAnsi="Times New Roman" w:cs="Times New Roman"/>
          <w:sz w:val="24"/>
          <w:szCs w:val="24"/>
        </w:rPr>
        <w:t>для согласования уполномоченными должностными лицами и подписания главой</w:t>
      </w:r>
      <w:r w:rsidR="00EE1E0C" w:rsidRPr="00B9752C">
        <w:rPr>
          <w:rFonts w:ascii="Times New Roman" w:hAnsi="Times New Roman" w:cs="Times New Roman"/>
          <w:sz w:val="24"/>
          <w:szCs w:val="24"/>
        </w:rPr>
        <w:t xml:space="preserve"> администрации</w:t>
      </w:r>
      <w:r w:rsidRPr="00B9752C">
        <w:rPr>
          <w:rFonts w:ascii="Times New Roman" w:hAnsi="Times New Roman" w:cs="Times New Roman"/>
          <w:sz w:val="24"/>
          <w:szCs w:val="24"/>
        </w:rPr>
        <w:t xml:space="preserve"> </w:t>
      </w:r>
      <w:r w:rsidR="00EE1E0C" w:rsidRPr="00B9752C">
        <w:rPr>
          <w:rFonts w:ascii="Times New Roman" w:hAnsi="Times New Roman" w:cs="Times New Roman"/>
          <w:sz w:val="24"/>
          <w:szCs w:val="24"/>
        </w:rPr>
        <w:t>района</w:t>
      </w:r>
      <w:r w:rsidRPr="00B9752C">
        <w:rPr>
          <w:rFonts w:ascii="Times New Roman" w:hAnsi="Times New Roman" w:cs="Times New Roman"/>
          <w:sz w:val="24"/>
          <w:szCs w:val="24"/>
        </w:rPr>
        <w:t>.</w:t>
      </w:r>
    </w:p>
    <w:p w:rsidR="00A36BA0" w:rsidRPr="00EE1E0C" w:rsidRDefault="00A36BA0" w:rsidP="00A85483">
      <w:pPr>
        <w:pStyle w:val="ConsPlusNormal"/>
        <w:ind w:firstLine="540"/>
        <w:jc w:val="both"/>
        <w:rPr>
          <w:rFonts w:ascii="Times New Roman" w:hAnsi="Times New Roman" w:cs="Times New Roman"/>
          <w:sz w:val="24"/>
          <w:szCs w:val="24"/>
        </w:rPr>
      </w:pPr>
      <w:r w:rsidRPr="00B9752C">
        <w:rPr>
          <w:rFonts w:ascii="Times New Roman" w:hAnsi="Times New Roman" w:cs="Times New Roman"/>
          <w:sz w:val="24"/>
          <w:szCs w:val="24"/>
        </w:rPr>
        <w:t>Согласование и подписание проекта постановления</w:t>
      </w:r>
      <w:r w:rsidRPr="00EE1E0C">
        <w:rPr>
          <w:rFonts w:ascii="Times New Roman" w:hAnsi="Times New Roman" w:cs="Times New Roman"/>
          <w:sz w:val="24"/>
          <w:szCs w:val="24"/>
        </w:rPr>
        <w:t xml:space="preserve"> осуществляется в течение 10 дней.</w:t>
      </w:r>
    </w:p>
    <w:p w:rsidR="00A36BA0" w:rsidRPr="00EE1E0C" w:rsidRDefault="00EE1E0C" w:rsidP="00A854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Копия п</w:t>
      </w:r>
      <w:r w:rsidR="00A36BA0" w:rsidRPr="00EE1E0C">
        <w:rPr>
          <w:rFonts w:ascii="Times New Roman" w:hAnsi="Times New Roman" w:cs="Times New Roman"/>
          <w:sz w:val="24"/>
          <w:szCs w:val="24"/>
        </w:rPr>
        <w:t>одписанно</w:t>
      </w:r>
      <w:r>
        <w:rPr>
          <w:rFonts w:ascii="Times New Roman" w:hAnsi="Times New Roman" w:cs="Times New Roman"/>
          <w:sz w:val="24"/>
          <w:szCs w:val="24"/>
        </w:rPr>
        <w:t>го</w:t>
      </w:r>
      <w:r w:rsidR="00A36BA0" w:rsidRPr="00EE1E0C">
        <w:rPr>
          <w:rFonts w:ascii="Times New Roman" w:hAnsi="Times New Roman" w:cs="Times New Roman"/>
          <w:sz w:val="24"/>
          <w:szCs w:val="24"/>
        </w:rPr>
        <w:t xml:space="preserve"> главой </w:t>
      </w:r>
      <w:r w:rsidRPr="00EE1E0C">
        <w:rPr>
          <w:rFonts w:ascii="Times New Roman" w:hAnsi="Times New Roman" w:cs="Times New Roman"/>
          <w:sz w:val="24"/>
          <w:szCs w:val="24"/>
        </w:rPr>
        <w:t xml:space="preserve">администрации района </w:t>
      </w:r>
      <w:r w:rsidR="00A36BA0" w:rsidRPr="00EE1E0C">
        <w:rPr>
          <w:rFonts w:ascii="Times New Roman" w:hAnsi="Times New Roman" w:cs="Times New Roman"/>
          <w:sz w:val="24"/>
          <w:szCs w:val="24"/>
        </w:rPr>
        <w:t xml:space="preserve">постановление поступает в </w:t>
      </w:r>
      <w:r>
        <w:rPr>
          <w:rFonts w:ascii="Times New Roman" w:hAnsi="Times New Roman" w:cs="Times New Roman"/>
          <w:sz w:val="24"/>
          <w:szCs w:val="24"/>
        </w:rPr>
        <w:t>КУЭ администрации района</w:t>
      </w:r>
      <w:r w:rsidR="00A36BA0" w:rsidRPr="00EE1E0C">
        <w:rPr>
          <w:rFonts w:ascii="Times New Roman" w:hAnsi="Times New Roman" w:cs="Times New Roman"/>
          <w:sz w:val="24"/>
          <w:szCs w:val="24"/>
        </w:rPr>
        <w:t>.</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Исполнитель:</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1) подготавливает сопроводительное письмо, которое после его подписания председателем </w:t>
      </w:r>
      <w:r w:rsidR="00EE1E0C">
        <w:rPr>
          <w:rFonts w:ascii="Times New Roman" w:hAnsi="Times New Roman" w:cs="Times New Roman"/>
          <w:sz w:val="24"/>
          <w:szCs w:val="24"/>
        </w:rPr>
        <w:t xml:space="preserve">КУЭ администрации района </w:t>
      </w:r>
      <w:r w:rsidRPr="00EE1E0C">
        <w:rPr>
          <w:rFonts w:ascii="Times New Roman" w:hAnsi="Times New Roman" w:cs="Times New Roman"/>
          <w:sz w:val="24"/>
          <w:szCs w:val="24"/>
        </w:rPr>
        <w:t>направляет по адресу, содержащемуся в заявлении, с приложением копии постановления лицу, подавшему заявление об отказе от права на земельный участок. Максимальный срок выполнения действия - трехдневный срок со дня принятия постановления.</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2) обращается в орган регистрации прав для государственной регистрации прекращения права пожизненного наследуемого владения земельным участком. Максимальный срок выполнения действия - недельный срок со дня принятия постановления.</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3) подготавливает сообщения об отказе от права на земельный участок, право на который не было ранее зарегистрировано в Едином государственном реестре недвижимости, и после </w:t>
      </w:r>
      <w:r w:rsidRPr="00EE1E0C">
        <w:rPr>
          <w:rFonts w:ascii="Times New Roman" w:hAnsi="Times New Roman" w:cs="Times New Roman"/>
          <w:sz w:val="24"/>
          <w:szCs w:val="24"/>
        </w:rPr>
        <w:lastRenderedPageBreak/>
        <w:t xml:space="preserve">подписания </w:t>
      </w:r>
      <w:r w:rsidR="007E613B">
        <w:rPr>
          <w:rFonts w:ascii="Times New Roman" w:hAnsi="Times New Roman" w:cs="Times New Roman"/>
          <w:sz w:val="24"/>
          <w:szCs w:val="24"/>
        </w:rPr>
        <w:t>главой</w:t>
      </w:r>
      <w:r w:rsidR="00EE1E0C">
        <w:rPr>
          <w:rFonts w:ascii="Times New Roman" w:hAnsi="Times New Roman" w:cs="Times New Roman"/>
          <w:sz w:val="24"/>
          <w:szCs w:val="24"/>
        </w:rPr>
        <w:t xml:space="preserve"> администрации района</w:t>
      </w:r>
      <w:r w:rsidR="00EE1E0C" w:rsidRPr="00EE1E0C">
        <w:rPr>
          <w:rFonts w:ascii="Times New Roman" w:hAnsi="Times New Roman" w:cs="Times New Roman"/>
          <w:sz w:val="24"/>
          <w:szCs w:val="24"/>
        </w:rPr>
        <w:t xml:space="preserve"> </w:t>
      </w:r>
      <w:r w:rsidRPr="00EE1E0C">
        <w:rPr>
          <w:rFonts w:ascii="Times New Roman" w:hAnsi="Times New Roman" w:cs="Times New Roman"/>
          <w:sz w:val="24"/>
          <w:szCs w:val="24"/>
        </w:rPr>
        <w:t>направляет их в налоговый орган по месту нахождения земельного участка и в орган регистрации прав. Максимальный срок выполнения действия - недельный срок со дня принятия постановления.</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3.2.4. При обращении заявителя в МФЦ сотрудник </w:t>
      </w:r>
      <w:r w:rsidR="00EE1E0C">
        <w:rPr>
          <w:rFonts w:ascii="Times New Roman" w:hAnsi="Times New Roman" w:cs="Times New Roman"/>
          <w:sz w:val="24"/>
          <w:szCs w:val="24"/>
        </w:rPr>
        <w:t>КУЭ администрации района</w:t>
      </w:r>
      <w:r w:rsidR="00EE1E0C" w:rsidRPr="00EE1E0C">
        <w:rPr>
          <w:rFonts w:ascii="Times New Roman" w:hAnsi="Times New Roman" w:cs="Times New Roman"/>
          <w:sz w:val="24"/>
          <w:szCs w:val="24"/>
        </w:rPr>
        <w:t xml:space="preserve"> </w:t>
      </w:r>
      <w:r w:rsidRPr="00EE1E0C">
        <w:rPr>
          <w:rFonts w:ascii="Times New Roman" w:hAnsi="Times New Roman" w:cs="Times New Roman"/>
          <w:sz w:val="24"/>
          <w:szCs w:val="24"/>
        </w:rPr>
        <w:t xml:space="preserve">информирует МФЦ о наличии готового результата муниципальной услуги. МФЦ в течение 2 рабочих дней получает результат муниципальной услуги в </w:t>
      </w:r>
      <w:r w:rsidR="00EE1E0C">
        <w:rPr>
          <w:rFonts w:ascii="Times New Roman" w:hAnsi="Times New Roman" w:cs="Times New Roman"/>
          <w:sz w:val="24"/>
          <w:szCs w:val="24"/>
        </w:rPr>
        <w:t>КУЭ администрации района</w:t>
      </w:r>
      <w:r w:rsidR="00EE1E0C" w:rsidRPr="00EE1E0C">
        <w:rPr>
          <w:rFonts w:ascii="Times New Roman" w:hAnsi="Times New Roman" w:cs="Times New Roman"/>
          <w:sz w:val="24"/>
          <w:szCs w:val="24"/>
        </w:rPr>
        <w:t xml:space="preserve"> </w:t>
      </w:r>
      <w:r w:rsidRPr="00EE1E0C">
        <w:rPr>
          <w:rFonts w:ascii="Times New Roman" w:hAnsi="Times New Roman" w:cs="Times New Roman"/>
          <w:sz w:val="24"/>
          <w:szCs w:val="24"/>
        </w:rPr>
        <w:t xml:space="preserve">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w:t>
      </w:r>
      <w:r w:rsidR="00EE1E0C">
        <w:rPr>
          <w:rFonts w:ascii="Times New Roman" w:hAnsi="Times New Roman" w:cs="Times New Roman"/>
          <w:sz w:val="24"/>
          <w:szCs w:val="24"/>
        </w:rPr>
        <w:t>КУЭ администрации района</w:t>
      </w:r>
      <w:r w:rsidRPr="00EE1E0C">
        <w:rPr>
          <w:rFonts w:ascii="Times New Roman" w:hAnsi="Times New Roman" w:cs="Times New Roman"/>
          <w:sz w:val="24"/>
          <w:szCs w:val="24"/>
        </w:rPr>
        <w:t>.</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3.3. Муниципальная услуга может предоставляться в электронной форме (при наличии технических возможностей).</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При предоставлении муниципальной услуги в электронной форме:</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 организуется дистанционное (на </w:t>
      </w:r>
      <w:proofErr w:type="spellStart"/>
      <w:r w:rsidRPr="00EE1E0C">
        <w:rPr>
          <w:rFonts w:ascii="Times New Roman" w:hAnsi="Times New Roman" w:cs="Times New Roman"/>
          <w:sz w:val="24"/>
          <w:szCs w:val="24"/>
        </w:rPr>
        <w:t>web</w:t>
      </w:r>
      <w:proofErr w:type="spellEnd"/>
      <w:r w:rsidRPr="00EE1E0C">
        <w:rPr>
          <w:rFonts w:ascii="Times New Roman" w:hAnsi="Times New Roman" w:cs="Times New Roman"/>
          <w:sz w:val="24"/>
          <w:szCs w:val="24"/>
        </w:rPr>
        <w:t>-сайте)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предоставляется возможность дистанционно получить формы документов, необходимые для получения муниципальной услуги (форма заявления).</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xml:space="preserve">Форма заявления размещается в соответствующем разделе единого </w:t>
      </w:r>
      <w:proofErr w:type="gramStart"/>
      <w:r w:rsidRPr="00EE1E0C">
        <w:rPr>
          <w:rFonts w:ascii="Times New Roman" w:hAnsi="Times New Roman" w:cs="Times New Roman"/>
          <w:sz w:val="24"/>
          <w:szCs w:val="24"/>
        </w:rPr>
        <w:t>Интернет-портала</w:t>
      </w:r>
      <w:proofErr w:type="gramEnd"/>
      <w:r w:rsidRPr="00EE1E0C">
        <w:rPr>
          <w:rFonts w:ascii="Times New Roman" w:hAnsi="Times New Roman" w:cs="Times New Roman"/>
          <w:sz w:val="24"/>
          <w:szCs w:val="24"/>
        </w:rPr>
        <w:t xml:space="preserve"> государственных и муниципальных услуг Нижегородской области (www.gu.nnov.ru);</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предоставляется возможность направить в электронном виде заявление и документы, необходимые для предоставления муниципальной услуги;</w:t>
      </w:r>
    </w:p>
    <w:p w:rsidR="00A36BA0" w:rsidRPr="00EE1E0C" w:rsidRDefault="00A36BA0" w:rsidP="00A85483">
      <w:pPr>
        <w:pStyle w:val="ConsPlusNormal"/>
        <w:ind w:firstLine="540"/>
        <w:jc w:val="both"/>
        <w:rPr>
          <w:rFonts w:ascii="Times New Roman" w:hAnsi="Times New Roman" w:cs="Times New Roman"/>
          <w:sz w:val="24"/>
          <w:szCs w:val="24"/>
        </w:rPr>
      </w:pPr>
      <w:r w:rsidRPr="00EE1E0C">
        <w:rPr>
          <w:rFonts w:ascii="Times New Roman" w:hAnsi="Times New Roman" w:cs="Times New Roman"/>
          <w:sz w:val="24"/>
          <w:szCs w:val="24"/>
        </w:rPr>
        <w:t>-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и т.д.</w:t>
      </w:r>
    </w:p>
    <w:p w:rsidR="00A36BA0" w:rsidRPr="00EE1E0C" w:rsidRDefault="00A36BA0">
      <w:pPr>
        <w:pStyle w:val="ConsPlusNormal"/>
        <w:ind w:firstLine="540"/>
        <w:jc w:val="both"/>
        <w:rPr>
          <w:rFonts w:ascii="Times New Roman" w:hAnsi="Times New Roman" w:cs="Times New Roman"/>
          <w:sz w:val="24"/>
          <w:szCs w:val="24"/>
        </w:rPr>
      </w:pPr>
    </w:p>
    <w:p w:rsidR="009E7A64" w:rsidRDefault="009E7A64" w:rsidP="00A85483">
      <w:pPr>
        <w:pStyle w:val="ConsPlusNormal"/>
        <w:ind w:firstLine="709"/>
        <w:jc w:val="both"/>
        <w:outlineLvl w:val="1"/>
        <w:rPr>
          <w:rFonts w:ascii="Times New Roman" w:hAnsi="Times New Roman" w:cs="Times New Roman"/>
          <w:sz w:val="24"/>
          <w:szCs w:val="24"/>
        </w:rPr>
      </w:pPr>
      <w:r w:rsidRPr="00A85483">
        <w:rPr>
          <w:rFonts w:ascii="Times New Roman" w:hAnsi="Times New Roman" w:cs="Times New Roman"/>
          <w:b/>
          <w:sz w:val="24"/>
          <w:szCs w:val="24"/>
        </w:rPr>
        <w:t xml:space="preserve">4. </w:t>
      </w:r>
      <w:r w:rsidR="00A85483" w:rsidRPr="00A85483">
        <w:rPr>
          <w:rFonts w:ascii="Times New Roman" w:hAnsi="Times New Roman" w:cs="Times New Roman"/>
          <w:b/>
          <w:sz w:val="24"/>
          <w:szCs w:val="24"/>
        </w:rPr>
        <w:t xml:space="preserve">Формы </w:t>
      </w:r>
      <w:proofErr w:type="gramStart"/>
      <w:r w:rsidR="00A85483" w:rsidRPr="00A85483">
        <w:rPr>
          <w:rFonts w:ascii="Times New Roman" w:hAnsi="Times New Roman" w:cs="Times New Roman"/>
          <w:b/>
          <w:sz w:val="24"/>
          <w:szCs w:val="24"/>
        </w:rPr>
        <w:t>контроля за</w:t>
      </w:r>
      <w:proofErr w:type="gramEnd"/>
      <w:r w:rsidR="00A85483" w:rsidRPr="00A85483">
        <w:rPr>
          <w:rFonts w:ascii="Times New Roman" w:hAnsi="Times New Roman" w:cs="Times New Roman"/>
          <w:b/>
          <w:sz w:val="24"/>
          <w:szCs w:val="24"/>
        </w:rPr>
        <w:t xml:space="preserve"> исполнением административного регламента</w:t>
      </w:r>
      <w:r w:rsidR="00A85483">
        <w:rPr>
          <w:rFonts w:ascii="Times New Roman" w:hAnsi="Times New Roman" w:cs="Times New Roman"/>
          <w:sz w:val="24"/>
          <w:szCs w:val="24"/>
        </w:rPr>
        <w:t xml:space="preserve"> </w:t>
      </w:r>
    </w:p>
    <w:p w:rsidR="009E7A64" w:rsidRDefault="009E7A64" w:rsidP="00A85483">
      <w:pPr>
        <w:pStyle w:val="HTML"/>
        <w:ind w:firstLine="709"/>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должностными лицами положений административного регламента </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xml:space="preserve">4.1.1.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последовательности действий при предоставлении муниципальной услуги осуществляет председатель КУЭ администрации района либо лицо его замещающее. </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последовательности действий при предоставлении муниципальной услуги через многофункциональный центр осуществляет должностное лицо многофункционального центра.</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4.1.2. Текущий контроль осуществляется путем проведения проверок соблюдения и исполнения сотрудниками администрации района, сотрудниками многофункционального центра положений настоящего регламента, иных нормативных актов, устанавливающих требования к предоставлению муниципальной услуги.</w:t>
      </w:r>
    </w:p>
    <w:p w:rsidR="009E7A64" w:rsidRDefault="009E7A64" w:rsidP="00A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w:t>
      </w:r>
      <w:proofErr w:type="gramStart"/>
      <w:r>
        <w:rPr>
          <w:rFonts w:ascii="Times New Roman" w:hAnsi="Times New Roman"/>
          <w:sz w:val="24"/>
          <w:szCs w:val="24"/>
        </w:rPr>
        <w:t>плановых</w:t>
      </w:r>
      <w:proofErr w:type="gramEnd"/>
      <w:r>
        <w:rPr>
          <w:rFonts w:ascii="Times New Roman" w:hAnsi="Times New Roman"/>
          <w:sz w:val="24"/>
          <w:szCs w:val="24"/>
        </w:rPr>
        <w:t xml:space="preserve"> </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rPr>
      </w:pPr>
      <w:r>
        <w:rPr>
          <w:rFonts w:ascii="Times New Roman" w:hAnsi="Times New Roman"/>
          <w:sz w:val="24"/>
          <w:szCs w:val="24"/>
        </w:rPr>
        <w:t>и внеплановых проверок полноты и качества предоставления муниципальной услуги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4.2.1. Проверки полноты и качества предоставления муниципальной услуги могут  быть плановыми и внеплановыми.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4.2.2. Плановые проверки проводятся в соответствии с утвержденным главой администрации района планом.</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4.2.3.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сотрудников администрации района при предоставлении муниципальной услуги.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4.2.4. Периодичность осуществления контроля предоставления муниципальной услуги в многофункциональном центре определяется руководителем многофункционального центра в порядке, установленном регламентом многофункционального центра.</w:t>
      </w:r>
    </w:p>
    <w:p w:rsidR="009E7A64" w:rsidRDefault="009E7A64" w:rsidP="00A85483">
      <w:pPr>
        <w:pStyle w:val="HTML"/>
        <w:ind w:firstLine="612"/>
        <w:jc w:val="both"/>
        <w:rPr>
          <w:rFonts w:ascii="Times New Roman" w:hAnsi="Times New Roman"/>
          <w:sz w:val="24"/>
          <w:szCs w:val="24"/>
        </w:rPr>
      </w:pPr>
      <w:r>
        <w:rPr>
          <w:rFonts w:ascii="Times New Roman" w:hAnsi="Times New Roman"/>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7A64" w:rsidRDefault="009E7A64" w:rsidP="00A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4.3.1. Персональная ответственность сотрудников администрации района закрепляется в их должностных инструкциях.</w:t>
      </w:r>
    </w:p>
    <w:p w:rsidR="009E7A64" w:rsidRDefault="009E7A64" w:rsidP="009E7A64">
      <w:pPr>
        <w:pStyle w:val="HTML"/>
        <w:ind w:firstLine="612"/>
        <w:jc w:val="both"/>
        <w:rPr>
          <w:rFonts w:ascii="Times New Roman" w:hAnsi="Times New Roman"/>
          <w:sz w:val="24"/>
          <w:szCs w:val="24"/>
        </w:rPr>
      </w:pPr>
      <w:r>
        <w:rPr>
          <w:rFonts w:ascii="Times New Roman" w:hAnsi="Times New Roman"/>
          <w:sz w:val="24"/>
          <w:szCs w:val="24"/>
        </w:rPr>
        <w:t>4.3.2. За систематическое или грубое нарушение положений регламента или иных нормативных актов, устанавливающих требования к предоставлению муниципальной услуги, сотрудники администрации района привлекаются к ответственности в соответствии с законодательством Российской Федерации.</w:t>
      </w:r>
    </w:p>
    <w:p w:rsidR="009E7A64" w:rsidRDefault="009E7A64" w:rsidP="001C1D4B">
      <w:pPr>
        <w:pStyle w:val="HTML"/>
        <w:ind w:firstLine="612"/>
        <w:jc w:val="both"/>
        <w:rPr>
          <w:rFonts w:ascii="Times New Roman" w:hAnsi="Times New Roman"/>
          <w:sz w:val="24"/>
          <w:szCs w:val="24"/>
        </w:rPr>
      </w:pPr>
      <w:r>
        <w:rPr>
          <w:rFonts w:ascii="Times New Roman" w:hAnsi="Times New Roman"/>
          <w:sz w:val="24"/>
          <w:szCs w:val="24"/>
        </w:rPr>
        <w:t xml:space="preserve">    4.4.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9E7A64" w:rsidRDefault="009E7A64" w:rsidP="009E7A64">
      <w:pPr>
        <w:pStyle w:val="HTML"/>
        <w:ind w:firstLine="612"/>
        <w:jc w:val="center"/>
        <w:rPr>
          <w:rFonts w:ascii="Times New Roman" w:hAnsi="Times New Roman"/>
          <w:sz w:val="24"/>
          <w:szCs w:val="24"/>
        </w:rPr>
      </w:pPr>
    </w:p>
    <w:p w:rsidR="009E7A64" w:rsidRDefault="009E7A64" w:rsidP="009E7A64">
      <w:pPr>
        <w:pStyle w:val="HTML"/>
        <w:ind w:firstLine="612"/>
        <w:jc w:val="both"/>
        <w:rPr>
          <w:rFonts w:ascii="Times New Roman" w:hAnsi="Times New Roman"/>
          <w:sz w:val="24"/>
          <w:szCs w:val="24"/>
        </w:rPr>
      </w:pPr>
      <w:r>
        <w:rPr>
          <w:rFonts w:ascii="Times New Roman" w:hAnsi="Times New Roman"/>
          <w:sz w:val="24"/>
          <w:szCs w:val="24"/>
        </w:rPr>
        <w:t xml:space="preserve">4.4.1.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муниципальной услуги со стороны администрации района  должен быть постоянным, всесторонним и объективным.</w:t>
      </w:r>
    </w:p>
    <w:p w:rsidR="009E7A64" w:rsidRDefault="009E7A64" w:rsidP="009E7A64">
      <w:pPr>
        <w:pStyle w:val="HTML"/>
        <w:ind w:firstLine="612"/>
        <w:jc w:val="both"/>
        <w:rPr>
          <w:rFonts w:ascii="Times New Roman" w:hAnsi="Times New Roman"/>
          <w:sz w:val="24"/>
          <w:szCs w:val="24"/>
        </w:rPr>
      </w:pPr>
      <w:r>
        <w:rPr>
          <w:rFonts w:ascii="Times New Roman" w:hAnsi="Times New Roman"/>
          <w:sz w:val="24"/>
          <w:szCs w:val="24"/>
        </w:rPr>
        <w:t xml:space="preserve">4.4.2.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актов, устанавливающих требования к предоставлению муниципальной услуги.</w:t>
      </w:r>
    </w:p>
    <w:p w:rsidR="009E7A64" w:rsidRDefault="009E7A64" w:rsidP="009E7A64">
      <w:pPr>
        <w:pStyle w:val="ConsPlusNormal"/>
        <w:ind w:firstLine="540"/>
        <w:jc w:val="both"/>
        <w:rPr>
          <w:rFonts w:ascii="Times New Roman" w:hAnsi="Times New Roman" w:cs="Times New Roman"/>
          <w:sz w:val="24"/>
          <w:szCs w:val="24"/>
        </w:rPr>
      </w:pPr>
    </w:p>
    <w:p w:rsidR="009E7A64" w:rsidRPr="00D03B2F" w:rsidRDefault="009E7A64" w:rsidP="00D03B2F">
      <w:pPr>
        <w:pStyle w:val="ConsPlusNormal"/>
        <w:ind w:firstLine="567"/>
        <w:jc w:val="both"/>
        <w:outlineLvl w:val="1"/>
        <w:rPr>
          <w:rFonts w:ascii="Times New Roman" w:hAnsi="Times New Roman" w:cs="Times New Roman"/>
          <w:b/>
          <w:sz w:val="24"/>
          <w:szCs w:val="24"/>
        </w:rPr>
      </w:pPr>
      <w:r w:rsidRPr="00D03B2F">
        <w:rPr>
          <w:rFonts w:ascii="Times New Roman" w:hAnsi="Times New Roman" w:cs="Times New Roman"/>
          <w:b/>
          <w:sz w:val="24"/>
          <w:szCs w:val="24"/>
        </w:rPr>
        <w:t>5.</w:t>
      </w:r>
      <w:r w:rsidR="000F300C" w:rsidRPr="00D03B2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w:t>
      </w:r>
      <w:r w:rsidR="00D03B2F" w:rsidRPr="00D03B2F">
        <w:rPr>
          <w:rFonts w:ascii="Times New Roman" w:hAnsi="Times New Roman" w:cs="Times New Roman"/>
          <w:b/>
          <w:sz w:val="24"/>
          <w:szCs w:val="24"/>
        </w:rPr>
        <w:t xml:space="preserve"> муниципальную услугу, а также должностных лиц, муниципальных служащих</w:t>
      </w:r>
      <w:r w:rsidR="00D03B2F">
        <w:rPr>
          <w:rFonts w:ascii="Times New Roman" w:hAnsi="Times New Roman" w:cs="Times New Roman"/>
          <w:b/>
          <w:sz w:val="24"/>
          <w:szCs w:val="24"/>
        </w:rPr>
        <w:t>.</w:t>
      </w:r>
      <w:r w:rsidR="00D03B2F" w:rsidRPr="00D03B2F">
        <w:rPr>
          <w:rFonts w:ascii="Times New Roman" w:hAnsi="Times New Roman" w:cs="Times New Roman"/>
          <w:b/>
          <w:sz w:val="24"/>
          <w:szCs w:val="24"/>
        </w:rPr>
        <w:t xml:space="preserve"> </w:t>
      </w:r>
    </w:p>
    <w:p w:rsidR="009E7A64" w:rsidRDefault="009E7A64" w:rsidP="001C1D4B">
      <w:pPr>
        <w:pStyle w:val="HTML"/>
        <w:ind w:firstLine="612"/>
        <w:jc w:val="both"/>
        <w:rPr>
          <w:rFonts w:ascii="Times New Roman" w:hAnsi="Times New Roman"/>
          <w:sz w:val="24"/>
          <w:szCs w:val="24"/>
        </w:rPr>
      </w:pPr>
      <w:r>
        <w:rPr>
          <w:rFonts w:ascii="Times New Roman" w:hAnsi="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1C1D4B">
        <w:rPr>
          <w:rFonts w:ascii="Times New Roman" w:hAnsi="Times New Roman"/>
          <w:sz w:val="24"/>
          <w:szCs w:val="24"/>
        </w:rPr>
        <w:t>.</w:t>
      </w:r>
    </w:p>
    <w:p w:rsidR="009E7A64" w:rsidRDefault="009E7A64" w:rsidP="009E7A64">
      <w:pPr>
        <w:pStyle w:val="HTML"/>
        <w:ind w:firstLine="612"/>
        <w:jc w:val="both"/>
        <w:rPr>
          <w:rFonts w:ascii="Times New Roman" w:hAnsi="Times New Roman"/>
          <w:sz w:val="24"/>
          <w:szCs w:val="24"/>
        </w:rPr>
      </w:pPr>
      <w:r>
        <w:rPr>
          <w:rFonts w:ascii="Times New Roman" w:hAnsi="Times New Roman"/>
          <w:sz w:val="24"/>
          <w:szCs w:val="24"/>
        </w:rPr>
        <w:t>5.1.1. Заявитель в ходе предоставления муниципальной услуги имеет право в досудебно</w:t>
      </w:r>
      <w:proofErr w:type="gramStart"/>
      <w:r>
        <w:rPr>
          <w:rFonts w:ascii="Times New Roman" w:hAnsi="Times New Roman"/>
          <w:sz w:val="24"/>
          <w:szCs w:val="24"/>
        </w:rPr>
        <w:t>м(</w:t>
      </w:r>
      <w:proofErr w:type="gramEnd"/>
      <w:r>
        <w:rPr>
          <w:rFonts w:ascii="Times New Roman" w:hAnsi="Times New Roman"/>
          <w:sz w:val="24"/>
          <w:szCs w:val="24"/>
        </w:rPr>
        <w:t>внесудебном)порядке обжаловать решения и действия (бездействие) органа, предоставляющего муниципальную услугу,  должностных лиц или муниципальных служащих, принимающих участие в предоставлении муниципальной услуги.</w:t>
      </w:r>
    </w:p>
    <w:p w:rsidR="009E7A64" w:rsidRDefault="009E7A64" w:rsidP="009E7A64">
      <w:pPr>
        <w:pStyle w:val="HTML"/>
        <w:ind w:firstLine="612"/>
        <w:jc w:val="both"/>
        <w:rPr>
          <w:rFonts w:ascii="Times New Roman" w:hAnsi="Times New Roman"/>
          <w:sz w:val="24"/>
          <w:szCs w:val="24"/>
        </w:rPr>
      </w:pPr>
      <w:r>
        <w:rPr>
          <w:rFonts w:ascii="Times New Roman" w:hAnsi="Times New Roman"/>
          <w:sz w:val="24"/>
          <w:szCs w:val="24"/>
        </w:rPr>
        <w:t xml:space="preserve">5.1.2. Жалоба подаётся в письменной форме. В том числе при личном приёме. Или в электронном виде в администрацию района. Жалоба на решения, принятые  администрацией района, рассматриваются непосредственно главой администрации района. </w:t>
      </w:r>
    </w:p>
    <w:p w:rsidR="009E7A64" w:rsidRDefault="009E7A64" w:rsidP="001C1D4B">
      <w:pPr>
        <w:pStyle w:val="HTML"/>
        <w:ind w:firstLine="612"/>
        <w:jc w:val="both"/>
        <w:rPr>
          <w:rFonts w:ascii="Times New Roman" w:hAnsi="Times New Roman"/>
          <w:sz w:val="24"/>
          <w:szCs w:val="24"/>
        </w:rPr>
      </w:pPr>
      <w:r>
        <w:rPr>
          <w:rFonts w:ascii="Times New Roman" w:hAnsi="Times New Roman"/>
          <w:sz w:val="24"/>
          <w:szCs w:val="24"/>
        </w:rPr>
        <w:t>5.2. Предмет досудебного (внесудебного) обжалования</w:t>
      </w:r>
    </w:p>
    <w:p w:rsidR="009E7A64" w:rsidRDefault="009E7A64" w:rsidP="001C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5.2.1. Заявитель может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7A64" w:rsidRDefault="009E7A64" w:rsidP="001C1D4B">
      <w:pPr>
        <w:pStyle w:val="HTML"/>
        <w:ind w:firstLine="612"/>
        <w:jc w:val="both"/>
        <w:rPr>
          <w:rFonts w:ascii="Times New Roman" w:hAnsi="Times New Roman"/>
          <w:sz w:val="24"/>
          <w:szCs w:val="24"/>
        </w:rPr>
      </w:pPr>
      <w:r>
        <w:rPr>
          <w:rFonts w:ascii="Times New Roman" w:hAnsi="Times New Roman"/>
          <w:sz w:val="24"/>
          <w:szCs w:val="24"/>
        </w:rPr>
        <w:t>5.3. Требования к порядку подачи и рассмотрения жалобы</w:t>
      </w:r>
    </w:p>
    <w:p w:rsidR="009E7A64" w:rsidRDefault="009E7A64" w:rsidP="001C1D4B">
      <w:pPr>
        <w:tabs>
          <w:tab w:val="left" w:pos="708"/>
        </w:tabs>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5.3.1. </w:t>
      </w:r>
      <w:r>
        <w:rPr>
          <w:rFonts w:ascii="Times New Roman" w:hAnsi="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5.3.2.  Жалоба должна содержать:</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proofErr w:type="gramStart"/>
      <w:r>
        <w:rPr>
          <w:rFonts w:ascii="Times New Roman" w:hAnsi="Times New Roman"/>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sz w:val="24"/>
          <w:szCs w:val="24"/>
        </w:rPr>
        <w:t>представлена</w:t>
      </w:r>
      <w:proofErr w:type="gramEnd"/>
      <w:r>
        <w:rPr>
          <w:rFonts w:ascii="Times New Roman" w:hAnsi="Times New Roman"/>
          <w:color w:val="000000"/>
          <w:sz w:val="24"/>
          <w:szCs w:val="24"/>
        </w:rPr>
        <w:t>:</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 оформленная в соответствии с законодательством Российской Федерации доверенность (для физических лиц);</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A64" w:rsidRDefault="009E7A64" w:rsidP="009E7A64">
      <w:pPr>
        <w:tabs>
          <w:tab w:val="left" w:pos="708"/>
        </w:tabs>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5.3.4. </w:t>
      </w:r>
      <w:r>
        <w:rPr>
          <w:rFonts w:ascii="Times New Roman" w:hAnsi="Times New Roman"/>
          <w:color w:val="000000"/>
          <w:sz w:val="24"/>
          <w:szCs w:val="24"/>
        </w:rPr>
        <w:t xml:space="preserve">Прием жалобы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E7A64" w:rsidRDefault="009E7A64" w:rsidP="009E7A64">
      <w:pPr>
        <w:tabs>
          <w:tab w:val="left" w:pos="708"/>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Время приема жалобы должно совпадать со временем предоставления муниципальной  услуги.</w:t>
      </w:r>
    </w:p>
    <w:p w:rsidR="009E7A64" w:rsidRDefault="009E7A64" w:rsidP="009E7A64">
      <w:pPr>
        <w:tabs>
          <w:tab w:val="left" w:pos="708"/>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Заявитель может подать жалобу:</w:t>
      </w:r>
    </w:p>
    <w:p w:rsidR="009E7A64" w:rsidRDefault="009E7A64" w:rsidP="009E7A64">
      <w:pPr>
        <w:tabs>
          <w:tab w:val="left" w:pos="708"/>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Администрация района:</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Местонахождение: 606360, Нижегородская область, </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Большемурашкинский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gramStart"/>
      <w:r>
        <w:rPr>
          <w:rFonts w:ascii="Times New Roman" w:hAnsi="Times New Roman"/>
          <w:sz w:val="24"/>
          <w:szCs w:val="24"/>
        </w:rPr>
        <w:t>Большое</w:t>
      </w:r>
      <w:proofErr w:type="gramEnd"/>
      <w:r>
        <w:rPr>
          <w:rFonts w:ascii="Times New Roman" w:hAnsi="Times New Roman"/>
          <w:sz w:val="24"/>
          <w:szCs w:val="24"/>
        </w:rPr>
        <w:t xml:space="preserve"> Мурашкино, ул. Свободы, д.86.</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График работы: </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понедельник – четверг с 8.00 до 17.00, перерыв – с 12.00 до 13.00,</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пятница с 8.00 до 16.00, перерыв – с 12.00 до 13.00,</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суббота, воскресенье, праздничные дни - выходные дни;</w:t>
      </w:r>
    </w:p>
    <w:p w:rsidR="009E7A64" w:rsidRDefault="009E7A64" w:rsidP="009E7A64">
      <w:pPr>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Телефон для справок: 8 (831 67) 5-15-37.</w:t>
      </w:r>
    </w:p>
    <w:p w:rsidR="009E7A64" w:rsidRDefault="009E7A64" w:rsidP="009E7A64">
      <w:pPr>
        <w:tabs>
          <w:tab w:val="left" w:pos="708"/>
        </w:tabs>
        <w:spacing w:after="0" w:line="240" w:lineRule="auto"/>
        <w:ind w:firstLine="567"/>
        <w:jc w:val="both"/>
        <w:rPr>
          <w:rFonts w:ascii="Times New Roman" w:hAnsi="Times New Roman"/>
          <w:sz w:val="24"/>
          <w:szCs w:val="24"/>
        </w:rPr>
      </w:pP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Многофункциональный центр: </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606360, Нижегородская область, </w:t>
      </w:r>
      <w:proofErr w:type="spellStart"/>
      <w:r>
        <w:rPr>
          <w:rFonts w:ascii="Times New Roman" w:hAnsi="Times New Roman"/>
          <w:sz w:val="24"/>
          <w:szCs w:val="24"/>
        </w:rPr>
        <w:t>р.п</w:t>
      </w:r>
      <w:proofErr w:type="spellEnd"/>
      <w:r>
        <w:rPr>
          <w:rFonts w:ascii="Times New Roman" w:hAnsi="Times New Roman"/>
          <w:sz w:val="24"/>
          <w:szCs w:val="24"/>
        </w:rPr>
        <w:t xml:space="preserve">. Большое Мурашкино, </w:t>
      </w:r>
    </w:p>
    <w:p w:rsidR="009E7A64" w:rsidRDefault="009E7A64" w:rsidP="009E7A64">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ул. Красная Горка, д. 3.</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Телефон для справок: 8(831 67) 5-11-06</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приема: </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вторник с 10.00 до 18.00, обед с 12.00 до 12.48</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среда – четверг с 8.00 до 17.00, обед с 12.00 до 12.48</w:t>
      </w:r>
    </w:p>
    <w:p w:rsidR="009E7A64" w:rsidRDefault="009E7A64" w:rsidP="009E7A64">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пятница – суббота с 8.00 до 16.00, обед с 12.00 до 12.48</w:t>
      </w:r>
    </w:p>
    <w:p w:rsidR="009E7A64" w:rsidRDefault="009E7A64" w:rsidP="009E7A64">
      <w:pPr>
        <w:tabs>
          <w:tab w:val="left" w:pos="708"/>
        </w:tabs>
        <w:spacing w:after="0" w:line="240" w:lineRule="auto"/>
        <w:ind w:firstLine="567"/>
        <w:jc w:val="both"/>
        <w:rPr>
          <w:rFonts w:ascii="Times New Roman" w:hAnsi="Times New Roman"/>
          <w:b/>
          <w:sz w:val="24"/>
          <w:szCs w:val="24"/>
        </w:rPr>
      </w:pPr>
      <w:r>
        <w:rPr>
          <w:rFonts w:ascii="Times New Roman" w:hAnsi="Times New Roman"/>
          <w:sz w:val="24"/>
          <w:szCs w:val="24"/>
        </w:rPr>
        <w:t>воскресенье, понедельник – выходные дни.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5.3.5. В случае подачи письменной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5.3.6. Жалоба в письменной форме может быть также направлена по почте.</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5.3.7. В электронном виде жалоба может быть подана заявителем:</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w:t>
      </w:r>
      <w:r>
        <w:rPr>
          <w:rFonts w:ascii="Times New Roman" w:hAnsi="Times New Roman"/>
          <w:sz w:val="24"/>
          <w:szCs w:val="24"/>
        </w:rPr>
        <w:t xml:space="preserve"> на официальный сайт  администрации района:</w:t>
      </w:r>
      <w:hyperlink r:id="rId21" w:history="1">
        <w:r>
          <w:rPr>
            <w:rStyle w:val="a5"/>
            <w:sz w:val="24"/>
            <w:szCs w:val="24"/>
            <w:lang w:val="en-US"/>
          </w:rPr>
          <w:t>www</w:t>
        </w:r>
        <w:r>
          <w:rPr>
            <w:rStyle w:val="a5"/>
            <w:sz w:val="24"/>
            <w:szCs w:val="24"/>
          </w:rPr>
          <w:t>.</w:t>
        </w:r>
        <w:proofErr w:type="spellStart"/>
        <w:r>
          <w:rPr>
            <w:rStyle w:val="a5"/>
            <w:sz w:val="24"/>
            <w:szCs w:val="24"/>
            <w:lang w:val="en-US"/>
          </w:rPr>
          <w:t>admbmur</w:t>
        </w:r>
        <w:proofErr w:type="spellEnd"/>
        <w:r>
          <w:rPr>
            <w:rStyle w:val="a5"/>
            <w:sz w:val="24"/>
            <w:szCs w:val="24"/>
          </w:rPr>
          <w:t>.</w:t>
        </w:r>
        <w:proofErr w:type="spellStart"/>
        <w:r>
          <w:rPr>
            <w:rStyle w:val="a5"/>
            <w:sz w:val="24"/>
            <w:szCs w:val="24"/>
            <w:lang w:val="en-US"/>
          </w:rPr>
          <w:t>ru</w:t>
        </w:r>
        <w:proofErr w:type="spellEnd"/>
      </w:hyperlink>
      <w:r>
        <w:rPr>
          <w:rFonts w:ascii="Times New Roman" w:hAnsi="Times New Roman"/>
          <w:color w:val="000000"/>
          <w:sz w:val="24"/>
          <w:szCs w:val="24"/>
        </w:rPr>
        <w:t>;</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б) </w:t>
      </w:r>
      <w:r>
        <w:rPr>
          <w:rFonts w:ascii="Times New Roman" w:hAnsi="Times New Roman"/>
          <w:sz w:val="24"/>
          <w:szCs w:val="24"/>
        </w:rPr>
        <w:t xml:space="preserve">на единый интернет-портал государственных и муниципальных услуг (функций)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в том числе на интернет-портал государственных и муниципальных услуг (функций) Нижегородской области (</w:t>
      </w:r>
      <w:proofErr w:type="spellStart"/>
      <w:r>
        <w:rPr>
          <w:rFonts w:ascii="Times New Roman" w:hAnsi="Times New Roman"/>
          <w:sz w:val="24"/>
          <w:szCs w:val="24"/>
        </w:rPr>
        <w:t>gu</w:t>
      </w:r>
      <w:proofErr w:type="spellEnd"/>
      <w:r>
        <w:rPr>
          <w:rFonts w:ascii="Times New Roman" w:hAnsi="Times New Roman"/>
          <w:sz w:val="24"/>
          <w:szCs w:val="24"/>
        </w:rPr>
        <w:t>.</w:t>
      </w:r>
      <w:proofErr w:type="spellStart"/>
      <w:r>
        <w:rPr>
          <w:rFonts w:ascii="Times New Roman" w:hAnsi="Times New Roman"/>
          <w:sz w:val="24"/>
          <w:szCs w:val="24"/>
          <w:lang w:val="en-US"/>
        </w:rPr>
        <w:t>nnov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5.3.8.  При подаче жалобы в электронном виде документы, указанные в подпункте 5.3.3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5.3.9. </w:t>
      </w:r>
      <w:proofErr w:type="gramStart"/>
      <w:r>
        <w:rPr>
          <w:rFonts w:ascii="Times New Roman" w:hAnsi="Times New Roman"/>
          <w:color w:val="000000"/>
          <w:sz w:val="24"/>
          <w:szCs w:val="24"/>
        </w:rPr>
        <w:t>Должностные лица администрации района, уполномоченные на рассмотрение жалоб обеспечивают</w:t>
      </w:r>
      <w:proofErr w:type="gramEnd"/>
      <w:r>
        <w:rPr>
          <w:rFonts w:ascii="Times New Roman" w:hAnsi="Times New Roman"/>
          <w:color w:val="000000"/>
          <w:sz w:val="24"/>
          <w:szCs w:val="24"/>
        </w:rPr>
        <w:t>:</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 прием и рассмотрение жалобы;</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б) направление жалобы в уполномоченный на её рассмотрение орган в соответствии с подпунктом 5.5.2 настоящего регламента.</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5.3.10. Администрация района обеспечивает:</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 оснащение мест приема жалоб;</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proofErr w:type="gramStart"/>
      <w:r>
        <w:rPr>
          <w:rFonts w:ascii="Times New Roman" w:hAnsi="Times New Roman"/>
          <w:color w:val="000000"/>
          <w:sz w:val="24"/>
          <w:szCs w:val="24"/>
        </w:rPr>
        <w:t xml:space="preserve">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w:t>
      </w:r>
      <w:r>
        <w:rPr>
          <w:rFonts w:ascii="Times New Roman" w:hAnsi="Times New Roman"/>
          <w:sz w:val="24"/>
          <w:szCs w:val="24"/>
        </w:rPr>
        <w:t>на официальном сайте  администрации района:</w:t>
      </w:r>
      <w:hyperlink r:id="rId22" w:history="1">
        <w:r>
          <w:rPr>
            <w:rStyle w:val="a5"/>
            <w:sz w:val="24"/>
            <w:szCs w:val="24"/>
            <w:lang w:val="en-US"/>
          </w:rPr>
          <w:t>www</w:t>
        </w:r>
        <w:r>
          <w:rPr>
            <w:rStyle w:val="a5"/>
            <w:sz w:val="24"/>
            <w:szCs w:val="24"/>
          </w:rPr>
          <w:t>.</w:t>
        </w:r>
        <w:proofErr w:type="spellStart"/>
        <w:r>
          <w:rPr>
            <w:rStyle w:val="a5"/>
            <w:sz w:val="24"/>
            <w:szCs w:val="24"/>
            <w:lang w:val="en-US"/>
          </w:rPr>
          <w:t>admbmur</w:t>
        </w:r>
        <w:proofErr w:type="spellEnd"/>
        <w:r>
          <w:rPr>
            <w:rStyle w:val="a5"/>
            <w:sz w:val="24"/>
            <w:szCs w:val="24"/>
          </w:rPr>
          <w:t>.</w:t>
        </w:r>
        <w:proofErr w:type="spellStart"/>
        <w:r>
          <w:rPr>
            <w:rStyle w:val="a5"/>
            <w:sz w:val="24"/>
            <w:szCs w:val="24"/>
            <w:lang w:val="en-US"/>
          </w:rPr>
          <w:t>ru</w:t>
        </w:r>
        <w:proofErr w:type="spellEnd"/>
      </w:hyperlink>
      <w:r>
        <w:rPr>
          <w:rFonts w:ascii="Times New Roman" w:hAnsi="Times New Roman"/>
          <w:color w:val="000000"/>
          <w:sz w:val="24"/>
          <w:szCs w:val="24"/>
        </w:rPr>
        <w:t xml:space="preserve">, </w:t>
      </w:r>
      <w:r>
        <w:rPr>
          <w:rFonts w:ascii="Times New Roman" w:hAnsi="Times New Roman"/>
          <w:sz w:val="24"/>
          <w:szCs w:val="24"/>
        </w:rPr>
        <w:t xml:space="preserve">на едином интернет-портал государственных и муниципальных услуг (функций)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в том числе на интернет-портале государственных и муниципальных услуг (функций) Нижегородской области</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gu</w:t>
      </w:r>
      <w:proofErr w:type="spellEnd"/>
      <w:r>
        <w:rPr>
          <w:rFonts w:ascii="Times New Roman" w:hAnsi="Times New Roman"/>
          <w:sz w:val="24"/>
          <w:szCs w:val="24"/>
        </w:rPr>
        <w:t>.</w:t>
      </w:r>
      <w:proofErr w:type="spellStart"/>
      <w:r>
        <w:rPr>
          <w:rFonts w:ascii="Times New Roman" w:hAnsi="Times New Roman"/>
          <w:sz w:val="24"/>
          <w:szCs w:val="24"/>
          <w:lang w:val="en-US"/>
        </w:rPr>
        <w:t>nnov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color w:val="000000"/>
          <w:sz w:val="24"/>
          <w:szCs w:val="24"/>
        </w:rPr>
        <w:t>;</w:t>
      </w:r>
      <w:proofErr w:type="gramEnd"/>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E7A64" w:rsidRDefault="009E7A64" w:rsidP="001C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5.4. Исчерпывающий перечень оснований для отказа в удовлетворении жалобы и случаев, в которых ответ на жалобу не дается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bookmarkStart w:id="4" w:name="1101"/>
      <w:bookmarkEnd w:id="4"/>
      <w:r>
        <w:rPr>
          <w:rFonts w:ascii="Times New Roman" w:hAnsi="Times New Roman"/>
          <w:color w:val="000000"/>
          <w:sz w:val="24"/>
          <w:szCs w:val="24"/>
        </w:rPr>
        <w:t>5.4.1.  В удовлетворении жалобы отказывается в следующих случаях:</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5.4.2. Ответ на  жалобу не дается в следующих случаях:</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rPr>
      </w:pPr>
    </w:p>
    <w:p w:rsidR="009E7A64" w:rsidRDefault="009E7A64" w:rsidP="001C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5.5. Сроки рассмотрения жалобы</w:t>
      </w:r>
    </w:p>
    <w:p w:rsidR="009E7A64" w:rsidRDefault="009E7A64" w:rsidP="009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5.5.1. </w:t>
      </w:r>
      <w:proofErr w:type="gramStart"/>
      <w:r>
        <w:rPr>
          <w:rFonts w:ascii="Times New Roman" w:hAnsi="Times New Roman"/>
          <w:sz w:val="24"/>
          <w:szCs w:val="24"/>
        </w:rPr>
        <w:t>Жалоба, поступившая в 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sz w:val="24"/>
          <w:szCs w:val="24"/>
        </w:rPr>
        <w:t xml:space="preserve"> течение 5 рабочих дней со дня ее регистрации.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5.5.2. </w:t>
      </w:r>
      <w:proofErr w:type="gramStart"/>
      <w:r>
        <w:rPr>
          <w:rFonts w:ascii="Times New Roman" w:hAnsi="Times New Roman"/>
          <w:color w:val="000000"/>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подпункта 5.1.2 настоящего регламента,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5.5.3.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района в порядке и сроки, которые установлены соглашение о взаимодействии, но не позднее следующего рабочего дня со дня поступления жалобы.</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5.5.4. Жалоба на нарушение порядка предоставления муниципальной услуги многофункциональным центром рассматривается администрацией района в соответствии с порядком, установленным  настоящим регламентом.</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При этом срок рассмотрения жалобы исчисляется со дня регистрации жалобы в администрации района.</w:t>
      </w:r>
    </w:p>
    <w:p w:rsidR="009E7A64" w:rsidRDefault="009E7A64" w:rsidP="001C1D4B">
      <w:pPr>
        <w:tabs>
          <w:tab w:val="left" w:pos="708"/>
        </w:tabs>
        <w:spacing w:after="0" w:line="240" w:lineRule="auto"/>
        <w:ind w:firstLine="567"/>
        <w:jc w:val="both"/>
        <w:rPr>
          <w:rFonts w:ascii="Times New Roman" w:hAnsi="Times New Roman"/>
          <w:sz w:val="24"/>
          <w:szCs w:val="24"/>
        </w:rPr>
      </w:pPr>
      <w:r>
        <w:rPr>
          <w:rFonts w:ascii="Times New Roman" w:hAnsi="Times New Roman"/>
          <w:sz w:val="24"/>
          <w:szCs w:val="24"/>
        </w:rPr>
        <w:t>5.6. Результат досудебного (внесудебного) обжалования</w:t>
      </w:r>
    </w:p>
    <w:p w:rsidR="009E7A64" w:rsidRDefault="009E7A64" w:rsidP="009E7A64">
      <w:pPr>
        <w:tabs>
          <w:tab w:val="left" w:pos="708"/>
        </w:tabs>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5.6.1. По результатам рассмотрения жалобы, администрацией района принимается одно из следующих решений:</w:t>
      </w:r>
    </w:p>
    <w:p w:rsidR="009E7A64" w:rsidRDefault="009E7A64" w:rsidP="009E7A64">
      <w:pPr>
        <w:tabs>
          <w:tab w:val="left" w:pos="708"/>
        </w:tabs>
        <w:adjustRightInd w:val="0"/>
        <w:spacing w:after="0" w:line="240" w:lineRule="auto"/>
        <w:ind w:firstLine="540"/>
        <w:jc w:val="both"/>
        <w:outlineLvl w:val="1"/>
        <w:rPr>
          <w:rFonts w:ascii="Times New Roman" w:hAnsi="Times New Roman"/>
          <w:sz w:val="24"/>
          <w:szCs w:val="24"/>
        </w:rPr>
      </w:pPr>
      <w:proofErr w:type="gramStart"/>
      <w:r>
        <w:rPr>
          <w:rFonts w:ascii="Times New Roman" w:hAnsi="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9E7A64" w:rsidRDefault="009E7A64" w:rsidP="009E7A64">
      <w:pPr>
        <w:tabs>
          <w:tab w:val="left" w:pos="708"/>
        </w:tabs>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отказывается в удовлетворении жалобы.</w:t>
      </w:r>
    </w:p>
    <w:p w:rsidR="009E7A64" w:rsidRDefault="009E7A64" w:rsidP="009E7A64">
      <w:pPr>
        <w:tabs>
          <w:tab w:val="left" w:pos="708"/>
        </w:tabs>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5.6.2. Не позднее дня, следующего за днем принятия решения, указанного в подпункте 5.6.1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5.6.3. В ответе по результатам рассмотрения жалобы указываются: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в) фамилия, имя, отчество (при наличии) или наименование заявителя;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г) основания для принятия решения по жалобе;</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д) принятое по жалобе решение;</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ж) сведения о порядке обжалования принятого по жалобе решения.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5.6.4. Ответ по результатам рассмотрения жалобы подписывается уполномоченным на рассмотрение жалобы должностным лицом администрации района.</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5.6.5. Ответ по результатам рассмотрения жалобы направляется заявителю не позднее дня, следующего за днем принятия решения.</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5.6.6.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9E7A64" w:rsidRDefault="009E7A64" w:rsidP="009E7A64">
      <w:pPr>
        <w:tabs>
          <w:tab w:val="left" w:pos="708"/>
        </w:tabs>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5.6.7.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A36BA0" w:rsidRDefault="00A36BA0">
      <w:pPr>
        <w:pStyle w:val="ConsPlusNormal"/>
        <w:ind w:firstLine="540"/>
        <w:jc w:val="both"/>
      </w:pPr>
    </w:p>
    <w:p w:rsidR="00A36BA0" w:rsidRDefault="00A36BA0">
      <w:pPr>
        <w:pStyle w:val="ConsPlusNormal"/>
        <w:ind w:firstLine="540"/>
        <w:jc w:val="both"/>
      </w:pPr>
    </w:p>
    <w:p w:rsidR="00A36BA0" w:rsidRDefault="00A36BA0">
      <w:pPr>
        <w:pStyle w:val="ConsPlusNormal"/>
        <w:ind w:firstLine="540"/>
        <w:jc w:val="both"/>
      </w:pPr>
    </w:p>
    <w:p w:rsidR="00647457" w:rsidRDefault="00647457">
      <w:pPr>
        <w:pStyle w:val="ConsPlusNormal"/>
        <w:ind w:firstLine="540"/>
        <w:jc w:val="both"/>
      </w:pPr>
    </w:p>
    <w:p w:rsidR="00647457" w:rsidRDefault="00647457">
      <w:pPr>
        <w:pStyle w:val="ConsPlusNormal"/>
        <w:ind w:firstLine="540"/>
        <w:jc w:val="both"/>
      </w:pPr>
    </w:p>
    <w:p w:rsidR="00647457" w:rsidRDefault="00647457">
      <w:pPr>
        <w:pStyle w:val="ConsPlusNormal"/>
        <w:ind w:firstLine="540"/>
        <w:jc w:val="both"/>
      </w:pPr>
    </w:p>
    <w:p w:rsidR="00647457" w:rsidRDefault="00647457">
      <w:pPr>
        <w:pStyle w:val="ConsPlusNormal"/>
        <w:ind w:firstLine="540"/>
        <w:jc w:val="both"/>
      </w:pPr>
    </w:p>
    <w:p w:rsidR="00647457" w:rsidRDefault="00647457">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1C1D4B" w:rsidRDefault="001C1D4B">
      <w:pPr>
        <w:pStyle w:val="ConsPlusNormal"/>
        <w:ind w:firstLine="540"/>
        <w:jc w:val="both"/>
      </w:pPr>
    </w:p>
    <w:p w:rsidR="00A36BA0" w:rsidRPr="00693405" w:rsidRDefault="00A36BA0">
      <w:pPr>
        <w:pStyle w:val="ConsPlusNormal"/>
        <w:jc w:val="right"/>
        <w:outlineLvl w:val="1"/>
        <w:rPr>
          <w:rFonts w:ascii="Times New Roman" w:hAnsi="Times New Roman" w:cs="Times New Roman"/>
        </w:rPr>
      </w:pPr>
      <w:r w:rsidRPr="00693405">
        <w:rPr>
          <w:rFonts w:ascii="Times New Roman" w:hAnsi="Times New Roman" w:cs="Times New Roman"/>
        </w:rPr>
        <w:lastRenderedPageBreak/>
        <w:t>Приложение N 1</w:t>
      </w:r>
    </w:p>
    <w:p w:rsidR="00A36BA0" w:rsidRPr="00693405" w:rsidRDefault="00A36BA0">
      <w:pPr>
        <w:pStyle w:val="ConsPlusNormal"/>
        <w:jc w:val="right"/>
        <w:rPr>
          <w:rFonts w:ascii="Times New Roman" w:hAnsi="Times New Roman" w:cs="Times New Roman"/>
        </w:rPr>
      </w:pPr>
      <w:r w:rsidRPr="00693405">
        <w:rPr>
          <w:rFonts w:ascii="Times New Roman" w:hAnsi="Times New Roman" w:cs="Times New Roman"/>
        </w:rPr>
        <w:t xml:space="preserve">к административному регламенту предоставления </w:t>
      </w:r>
      <w:proofErr w:type="gramStart"/>
      <w:r w:rsidRPr="00693405">
        <w:rPr>
          <w:rFonts w:ascii="Times New Roman" w:hAnsi="Times New Roman" w:cs="Times New Roman"/>
        </w:rPr>
        <w:t>муниципальной</w:t>
      </w:r>
      <w:proofErr w:type="gramEnd"/>
    </w:p>
    <w:p w:rsidR="00A36BA0" w:rsidRPr="00693405" w:rsidRDefault="00A36BA0">
      <w:pPr>
        <w:pStyle w:val="ConsPlusNormal"/>
        <w:jc w:val="right"/>
        <w:rPr>
          <w:rFonts w:ascii="Times New Roman" w:hAnsi="Times New Roman" w:cs="Times New Roman"/>
        </w:rPr>
      </w:pPr>
      <w:r w:rsidRPr="00693405">
        <w:rPr>
          <w:rFonts w:ascii="Times New Roman" w:hAnsi="Times New Roman" w:cs="Times New Roman"/>
        </w:rPr>
        <w:t>услуги "Принятие решения о прекращении права пожизненного</w:t>
      </w:r>
    </w:p>
    <w:p w:rsidR="00A36BA0" w:rsidRPr="00693405" w:rsidRDefault="00A36BA0">
      <w:pPr>
        <w:pStyle w:val="ConsPlusNormal"/>
        <w:jc w:val="right"/>
        <w:rPr>
          <w:rFonts w:ascii="Times New Roman" w:hAnsi="Times New Roman" w:cs="Times New Roman"/>
        </w:rPr>
      </w:pPr>
      <w:r w:rsidRPr="00693405">
        <w:rPr>
          <w:rFonts w:ascii="Times New Roman" w:hAnsi="Times New Roman" w:cs="Times New Roman"/>
        </w:rPr>
        <w:t>наследуемого владения земельным участком"</w:t>
      </w:r>
    </w:p>
    <w:p w:rsidR="00A36BA0" w:rsidRPr="00693405" w:rsidRDefault="00A36BA0">
      <w:pPr>
        <w:spacing w:after="1"/>
        <w:rPr>
          <w:rFonts w:ascii="Times New Roman" w:hAnsi="Times New Roman" w:cs="Times New Roman"/>
        </w:rPr>
      </w:pPr>
    </w:p>
    <w:p w:rsidR="00A36BA0" w:rsidRPr="00693405" w:rsidRDefault="00A36BA0">
      <w:pPr>
        <w:pStyle w:val="ConsPlusNormal"/>
        <w:ind w:firstLine="540"/>
        <w:jc w:val="both"/>
        <w:rPr>
          <w:rFonts w:ascii="Times New Roman" w:hAnsi="Times New Roman" w:cs="Times New Roman"/>
        </w:rPr>
      </w:pPr>
    </w:p>
    <w:p w:rsidR="00693405" w:rsidRPr="00693405" w:rsidRDefault="00A36BA0" w:rsidP="00693405">
      <w:pPr>
        <w:pStyle w:val="ConsPlusNonformat"/>
        <w:ind w:left="3828"/>
        <w:jc w:val="both"/>
        <w:rPr>
          <w:rFonts w:ascii="Times New Roman" w:hAnsi="Times New Roman" w:cs="Times New Roman"/>
          <w:sz w:val="22"/>
        </w:rPr>
      </w:pPr>
      <w:r w:rsidRPr="00693405">
        <w:rPr>
          <w:rFonts w:ascii="Times New Roman" w:hAnsi="Times New Roman" w:cs="Times New Roman"/>
          <w:sz w:val="22"/>
        </w:rPr>
        <w:t xml:space="preserve">  </w:t>
      </w:r>
      <w:r w:rsidR="00693405">
        <w:rPr>
          <w:rFonts w:ascii="Times New Roman" w:hAnsi="Times New Roman" w:cs="Times New Roman"/>
          <w:sz w:val="22"/>
        </w:rPr>
        <w:t xml:space="preserve">                               </w:t>
      </w:r>
      <w:r w:rsidRPr="00693405">
        <w:rPr>
          <w:rFonts w:ascii="Times New Roman" w:hAnsi="Times New Roman" w:cs="Times New Roman"/>
          <w:sz w:val="22"/>
        </w:rPr>
        <w:t xml:space="preserve">В администрацию </w:t>
      </w:r>
      <w:r w:rsidR="00693405" w:rsidRPr="00693405">
        <w:rPr>
          <w:rFonts w:ascii="Times New Roman" w:hAnsi="Times New Roman" w:cs="Times New Roman"/>
          <w:sz w:val="22"/>
        </w:rPr>
        <w:t>Большемурашкинского</w:t>
      </w:r>
    </w:p>
    <w:p w:rsidR="00A36BA0" w:rsidRPr="00693405" w:rsidRDefault="00693405" w:rsidP="00693405">
      <w:pPr>
        <w:pStyle w:val="ConsPlusNonformat"/>
        <w:ind w:left="3828"/>
        <w:jc w:val="both"/>
        <w:rPr>
          <w:rFonts w:ascii="Times New Roman" w:hAnsi="Times New Roman" w:cs="Times New Roman"/>
          <w:sz w:val="22"/>
        </w:rPr>
      </w:pPr>
      <w:r w:rsidRPr="00693405">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693405">
        <w:rPr>
          <w:rFonts w:ascii="Times New Roman" w:hAnsi="Times New Roman" w:cs="Times New Roman"/>
          <w:sz w:val="22"/>
        </w:rPr>
        <w:t>муниципального района</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w:t>
      </w:r>
      <w:r w:rsidRPr="00693405">
        <w:rPr>
          <w:rFonts w:ascii="Times New Roman" w:hAnsi="Times New Roman" w:cs="Times New Roman"/>
          <w:sz w:val="22"/>
        </w:rPr>
        <w:t>от</w:t>
      </w:r>
      <w:r w:rsidRPr="00693405">
        <w:rPr>
          <w:rFonts w:ascii="Times New Roman" w:hAnsi="Times New Roman" w:cs="Times New Roman"/>
        </w:rPr>
        <w:t xml:space="preserve"> ______________________________</w:t>
      </w:r>
      <w:r w:rsidR="00693405">
        <w:rPr>
          <w:rFonts w:ascii="Times New Roman" w:hAnsi="Times New Roman" w:cs="Times New Roman"/>
        </w:rPr>
        <w:t>_</w:t>
      </w:r>
      <w:r w:rsidRPr="00693405">
        <w:rPr>
          <w:rFonts w:ascii="Times New Roman" w:hAnsi="Times New Roman" w:cs="Times New Roman"/>
        </w:rPr>
        <w:t>_____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___________________________________</w:t>
      </w:r>
      <w:r w:rsidR="00693405">
        <w:rPr>
          <w:rFonts w:ascii="Times New Roman" w:hAnsi="Times New Roman" w:cs="Times New Roman"/>
        </w:rPr>
        <w:t>_</w:t>
      </w:r>
      <w:r w:rsidRPr="00693405">
        <w:rPr>
          <w:rFonts w:ascii="Times New Roman" w:hAnsi="Times New Roman" w:cs="Times New Roman"/>
        </w:rPr>
        <w:t>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___________________________________</w:t>
      </w:r>
      <w:r w:rsidR="00693405">
        <w:rPr>
          <w:rFonts w:ascii="Times New Roman" w:hAnsi="Times New Roman" w:cs="Times New Roman"/>
        </w:rPr>
        <w:t>_</w:t>
      </w:r>
      <w:r w:rsidRPr="00693405">
        <w:rPr>
          <w:rFonts w:ascii="Times New Roman" w:hAnsi="Times New Roman" w:cs="Times New Roman"/>
        </w:rPr>
        <w:t>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sz w:val="24"/>
        </w:rPr>
        <w:t xml:space="preserve">                               </w:t>
      </w:r>
      <w:r w:rsidRPr="00693405">
        <w:rPr>
          <w:rFonts w:ascii="Times New Roman" w:hAnsi="Times New Roman" w:cs="Times New Roman"/>
          <w:sz w:val="22"/>
        </w:rPr>
        <w:t>паспорт</w:t>
      </w:r>
      <w:r w:rsidR="00693405">
        <w:rPr>
          <w:rFonts w:ascii="Times New Roman" w:hAnsi="Times New Roman" w:cs="Times New Roman"/>
        </w:rPr>
        <w:t>: _______________________________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____________________________________</w:t>
      </w:r>
      <w:r w:rsidR="00693405">
        <w:rPr>
          <w:rFonts w:ascii="Times New Roman" w:hAnsi="Times New Roman" w:cs="Times New Roman"/>
        </w:rPr>
        <w:t>_</w:t>
      </w:r>
      <w:r w:rsidR="00693405">
        <w:rPr>
          <w:rFonts w:ascii="Times New Roman" w:hAnsi="Times New Roman" w:cs="Times New Roman"/>
        </w:rPr>
        <w:softHyphen/>
      </w:r>
      <w:r w:rsidR="00693405">
        <w:rPr>
          <w:rFonts w:ascii="Times New Roman" w:hAnsi="Times New Roman" w:cs="Times New Roman"/>
        </w:rPr>
        <w:softHyphen/>
      </w:r>
      <w:r w:rsidR="00693405">
        <w:rPr>
          <w:rFonts w:ascii="Times New Roman" w:hAnsi="Times New Roman" w:cs="Times New Roman"/>
        </w:rPr>
        <w:softHyphen/>
      </w:r>
      <w:r w:rsidR="00693405">
        <w:rPr>
          <w:rFonts w:ascii="Times New Roman" w:hAnsi="Times New Roman" w:cs="Times New Roman"/>
        </w:rPr>
        <w:softHyphen/>
      </w:r>
      <w:r w:rsidR="00693405">
        <w:rPr>
          <w:rFonts w:ascii="Times New Roman" w:hAnsi="Times New Roman" w:cs="Times New Roman"/>
        </w:rPr>
        <w:softHyphen/>
      </w:r>
      <w:r w:rsidRPr="00693405">
        <w:rPr>
          <w:rFonts w:ascii="Times New Roman" w:hAnsi="Times New Roman" w:cs="Times New Roman"/>
        </w:rPr>
        <w:t>__</w:t>
      </w:r>
      <w:r w:rsidR="00693405">
        <w:rPr>
          <w:rFonts w:ascii="Times New Roman" w:hAnsi="Times New Roman" w:cs="Times New Roman"/>
        </w:rPr>
        <w:t>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w:t>
      </w:r>
      <w:r w:rsidRPr="00693405">
        <w:rPr>
          <w:rFonts w:ascii="Times New Roman" w:hAnsi="Times New Roman" w:cs="Times New Roman"/>
          <w:sz w:val="22"/>
        </w:rPr>
        <w:t>проживающег</w:t>
      </w:r>
      <w:proofErr w:type="gramStart"/>
      <w:r w:rsidRPr="00693405">
        <w:rPr>
          <w:rFonts w:ascii="Times New Roman" w:hAnsi="Times New Roman" w:cs="Times New Roman"/>
          <w:sz w:val="22"/>
        </w:rPr>
        <w:t>о(</w:t>
      </w:r>
      <w:proofErr w:type="gramEnd"/>
      <w:r w:rsidRPr="00693405">
        <w:rPr>
          <w:rFonts w:ascii="Times New Roman" w:hAnsi="Times New Roman" w:cs="Times New Roman"/>
          <w:sz w:val="22"/>
        </w:rPr>
        <w:t xml:space="preserve">ей) по адресу: </w:t>
      </w:r>
      <w:r w:rsidRPr="00693405">
        <w:rPr>
          <w:rFonts w:ascii="Times New Roman" w:hAnsi="Times New Roman" w:cs="Times New Roman"/>
        </w:rPr>
        <w:t>______</w:t>
      </w:r>
      <w:r w:rsidR="00693405">
        <w:rPr>
          <w:rFonts w:ascii="Times New Roman" w:hAnsi="Times New Roman" w:cs="Times New Roman"/>
        </w:rPr>
        <w:t>_</w:t>
      </w:r>
      <w:r w:rsidRPr="00693405">
        <w:rPr>
          <w:rFonts w:ascii="Times New Roman" w:hAnsi="Times New Roman" w:cs="Times New Roman"/>
        </w:rPr>
        <w:t>____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__________________________________</w:t>
      </w:r>
      <w:r w:rsidR="00693405">
        <w:rPr>
          <w:rFonts w:ascii="Times New Roman" w:hAnsi="Times New Roman" w:cs="Times New Roman"/>
        </w:rPr>
        <w:t>__</w:t>
      </w:r>
      <w:r w:rsidRPr="00693405">
        <w:rPr>
          <w:rFonts w:ascii="Times New Roman" w:hAnsi="Times New Roman" w:cs="Times New Roman"/>
        </w:rPr>
        <w:t>____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__________________________________</w:t>
      </w:r>
      <w:r w:rsidR="00693405">
        <w:rPr>
          <w:rFonts w:ascii="Times New Roman" w:hAnsi="Times New Roman" w:cs="Times New Roman"/>
        </w:rPr>
        <w:t>_</w:t>
      </w:r>
      <w:r w:rsidRPr="00693405">
        <w:rPr>
          <w:rFonts w:ascii="Times New Roman" w:hAnsi="Times New Roman" w:cs="Times New Roman"/>
        </w:rPr>
        <w:t>____</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rPr>
        <w:t xml:space="preserve">                                     </w:t>
      </w:r>
      <w:r w:rsidRPr="00693405">
        <w:rPr>
          <w:rFonts w:ascii="Times New Roman" w:hAnsi="Times New Roman" w:cs="Times New Roman"/>
          <w:sz w:val="22"/>
        </w:rPr>
        <w:t>тел</w:t>
      </w:r>
      <w:r w:rsidRPr="00693405">
        <w:rPr>
          <w:rFonts w:ascii="Times New Roman" w:hAnsi="Times New Roman" w:cs="Times New Roman"/>
        </w:rPr>
        <w:t>. _______________________________</w:t>
      </w:r>
      <w:r w:rsidR="00693405">
        <w:rPr>
          <w:rFonts w:ascii="Times New Roman" w:hAnsi="Times New Roman" w:cs="Times New Roman"/>
        </w:rPr>
        <w:t>__</w:t>
      </w:r>
      <w:r w:rsidRPr="00693405">
        <w:rPr>
          <w:rFonts w:ascii="Times New Roman" w:hAnsi="Times New Roman" w:cs="Times New Roman"/>
        </w:rPr>
        <w:t>__</w:t>
      </w:r>
    </w:p>
    <w:p w:rsidR="00A36BA0" w:rsidRPr="00693405" w:rsidRDefault="00A36BA0" w:rsidP="00693405">
      <w:pPr>
        <w:pStyle w:val="ConsPlusNonformat"/>
        <w:ind w:left="3828"/>
        <w:jc w:val="both"/>
        <w:rPr>
          <w:rFonts w:ascii="Times New Roman" w:hAnsi="Times New Roman" w:cs="Times New Roman"/>
          <w:sz w:val="22"/>
        </w:rPr>
      </w:pPr>
      <w:r w:rsidRPr="00693405">
        <w:rPr>
          <w:rFonts w:ascii="Times New Roman" w:hAnsi="Times New Roman" w:cs="Times New Roman"/>
        </w:rPr>
        <w:t xml:space="preserve">                                     </w:t>
      </w:r>
      <w:r w:rsidRPr="00693405">
        <w:rPr>
          <w:rFonts w:ascii="Times New Roman" w:hAnsi="Times New Roman" w:cs="Times New Roman"/>
          <w:sz w:val="22"/>
        </w:rPr>
        <w:t>почтовый адрес и (или) адрес</w:t>
      </w:r>
    </w:p>
    <w:p w:rsidR="00A36BA0" w:rsidRPr="00693405" w:rsidRDefault="00A36BA0" w:rsidP="00693405">
      <w:pPr>
        <w:pStyle w:val="ConsPlusNonformat"/>
        <w:ind w:left="3828"/>
        <w:jc w:val="both"/>
        <w:rPr>
          <w:rFonts w:ascii="Times New Roman" w:hAnsi="Times New Roman" w:cs="Times New Roman"/>
        </w:rPr>
      </w:pPr>
      <w:r w:rsidRPr="00693405">
        <w:rPr>
          <w:rFonts w:ascii="Times New Roman" w:hAnsi="Times New Roman" w:cs="Times New Roman"/>
          <w:sz w:val="22"/>
        </w:rPr>
        <w:t xml:space="preserve">  </w:t>
      </w:r>
      <w:r w:rsidR="00693405">
        <w:rPr>
          <w:rFonts w:ascii="Times New Roman" w:hAnsi="Times New Roman" w:cs="Times New Roman"/>
          <w:sz w:val="22"/>
        </w:rPr>
        <w:t xml:space="preserve">                             </w:t>
      </w:r>
      <w:r w:rsidRPr="00693405">
        <w:rPr>
          <w:rFonts w:ascii="Times New Roman" w:hAnsi="Times New Roman" w:cs="Times New Roman"/>
          <w:sz w:val="22"/>
        </w:rPr>
        <w:t>электронной почты</w:t>
      </w:r>
      <w:r w:rsidRPr="00693405">
        <w:rPr>
          <w:rFonts w:ascii="Times New Roman" w:hAnsi="Times New Roman" w:cs="Times New Roman"/>
        </w:rPr>
        <w:t xml:space="preserve"> ____________________</w:t>
      </w:r>
    </w:p>
    <w:p w:rsidR="00A36BA0" w:rsidRPr="00693405" w:rsidRDefault="00A36BA0">
      <w:pPr>
        <w:pStyle w:val="ConsPlusNonformat"/>
        <w:jc w:val="both"/>
        <w:rPr>
          <w:rFonts w:ascii="Times New Roman" w:hAnsi="Times New Roman" w:cs="Times New Roman"/>
        </w:rPr>
      </w:pPr>
    </w:p>
    <w:p w:rsidR="00A36BA0" w:rsidRPr="00693405" w:rsidRDefault="00A36BA0">
      <w:pPr>
        <w:pStyle w:val="ConsPlusNonformat"/>
        <w:jc w:val="both"/>
        <w:rPr>
          <w:rFonts w:ascii="Times New Roman" w:hAnsi="Times New Roman" w:cs="Times New Roman"/>
        </w:rPr>
      </w:pPr>
    </w:p>
    <w:p w:rsidR="00A36BA0" w:rsidRPr="00693405" w:rsidRDefault="00A36BA0" w:rsidP="00693405">
      <w:pPr>
        <w:pStyle w:val="ConsPlusNonformat"/>
        <w:jc w:val="center"/>
        <w:rPr>
          <w:rFonts w:ascii="Times New Roman" w:hAnsi="Times New Roman" w:cs="Times New Roman"/>
        </w:rPr>
      </w:pPr>
      <w:bookmarkStart w:id="5" w:name="P307"/>
      <w:bookmarkEnd w:id="5"/>
      <w:r w:rsidRPr="00693405">
        <w:rPr>
          <w:rFonts w:ascii="Times New Roman" w:hAnsi="Times New Roman" w:cs="Times New Roman"/>
        </w:rPr>
        <w:t>ЗАЯВЛЕНИЕ</w:t>
      </w:r>
    </w:p>
    <w:p w:rsidR="00A36BA0" w:rsidRPr="00693405" w:rsidRDefault="00A36BA0">
      <w:pPr>
        <w:pStyle w:val="ConsPlusNonformat"/>
        <w:jc w:val="both"/>
        <w:rPr>
          <w:rFonts w:ascii="Times New Roman" w:hAnsi="Times New Roman" w:cs="Times New Roman"/>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rPr>
        <w:t xml:space="preserve">    </w:t>
      </w:r>
      <w:r w:rsidRPr="00693405">
        <w:rPr>
          <w:rFonts w:ascii="Times New Roman" w:hAnsi="Times New Roman" w:cs="Times New Roman"/>
          <w:sz w:val="24"/>
        </w:rPr>
        <w:t>Прошу  прекратить  право  пожизненного  наследуемого владения земельным</w:t>
      </w:r>
      <w:r w:rsidR="00693405">
        <w:rPr>
          <w:rFonts w:ascii="Times New Roman" w:hAnsi="Times New Roman" w:cs="Times New Roman"/>
          <w:sz w:val="24"/>
        </w:rPr>
        <w:t xml:space="preserve"> </w:t>
      </w:r>
      <w:r w:rsidRPr="00693405">
        <w:rPr>
          <w:rFonts w:ascii="Times New Roman" w:hAnsi="Times New Roman" w:cs="Times New Roman"/>
          <w:sz w:val="24"/>
        </w:rPr>
        <w:t>участком,    кадастровый    номер    52:</w:t>
      </w:r>
      <w:r w:rsidR="00693405">
        <w:rPr>
          <w:rFonts w:ascii="Times New Roman" w:hAnsi="Times New Roman" w:cs="Times New Roman"/>
          <w:sz w:val="24"/>
        </w:rPr>
        <w:t>3</w:t>
      </w:r>
      <w:r w:rsidRPr="00693405">
        <w:rPr>
          <w:rFonts w:ascii="Times New Roman" w:hAnsi="Times New Roman" w:cs="Times New Roman"/>
          <w:sz w:val="24"/>
        </w:rPr>
        <w:t>1:</w:t>
      </w:r>
      <w:r w:rsidR="00693405" w:rsidRPr="00693405">
        <w:rPr>
          <w:rFonts w:ascii="Times New Roman" w:hAnsi="Times New Roman" w:cs="Times New Roman"/>
          <w:sz w:val="24"/>
        </w:rPr>
        <w:t xml:space="preserve"> </w:t>
      </w:r>
      <w:r w:rsidRPr="00693405">
        <w:rPr>
          <w:rFonts w:ascii="Times New Roman" w:hAnsi="Times New Roman" w:cs="Times New Roman"/>
          <w:sz w:val="24"/>
        </w:rPr>
        <w:t xml:space="preserve">_________________,  площадью____________ кв. м, предоставленным </w:t>
      </w:r>
      <w:proofErr w:type="gramStart"/>
      <w:r w:rsidRPr="00693405">
        <w:rPr>
          <w:rFonts w:ascii="Times New Roman" w:hAnsi="Times New Roman" w:cs="Times New Roman"/>
          <w:sz w:val="24"/>
        </w:rPr>
        <w:t>для</w:t>
      </w:r>
      <w:proofErr w:type="gramEnd"/>
      <w:r w:rsidRPr="00693405">
        <w:rPr>
          <w:rFonts w:ascii="Times New Roman" w:hAnsi="Times New Roman" w:cs="Times New Roman"/>
          <w:sz w:val="24"/>
        </w:rPr>
        <w:t xml:space="preserve"> _________________</w:t>
      </w:r>
      <w:r w:rsidR="00693405">
        <w:rPr>
          <w:rFonts w:ascii="Times New Roman" w:hAnsi="Times New Roman" w:cs="Times New Roman"/>
          <w:sz w:val="24"/>
        </w:rPr>
        <w:t>___________________________</w:t>
      </w:r>
      <w:r w:rsidRPr="00693405">
        <w:rPr>
          <w:rFonts w:ascii="Times New Roman" w:hAnsi="Times New Roman" w:cs="Times New Roman"/>
          <w:sz w:val="24"/>
        </w:rPr>
        <w:t>_________________,</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в связи </w:t>
      </w:r>
      <w:proofErr w:type="gramStart"/>
      <w:r w:rsidRPr="00693405">
        <w:rPr>
          <w:rFonts w:ascii="Times New Roman" w:hAnsi="Times New Roman" w:cs="Times New Roman"/>
          <w:sz w:val="24"/>
        </w:rPr>
        <w:t>с</w:t>
      </w:r>
      <w:proofErr w:type="gramEnd"/>
      <w:r w:rsidRPr="00693405">
        <w:rPr>
          <w:rFonts w:ascii="Times New Roman" w:hAnsi="Times New Roman" w:cs="Times New Roman"/>
          <w:sz w:val="24"/>
        </w:rPr>
        <w:t xml:space="preserve"> ________________________________________________________________.</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(причина отказа от земельного участка)</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Участок имеет следующие адресные ориентиры:</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___________________________________________________________</w:t>
      </w:r>
      <w:r w:rsidR="00693405">
        <w:rPr>
          <w:rFonts w:ascii="Times New Roman" w:hAnsi="Times New Roman" w:cs="Times New Roman"/>
          <w:sz w:val="24"/>
        </w:rPr>
        <w:t>______</w:t>
      </w:r>
      <w:r w:rsidRPr="00693405">
        <w:rPr>
          <w:rFonts w:ascii="Times New Roman" w:hAnsi="Times New Roman" w:cs="Times New Roman"/>
          <w:sz w:val="24"/>
        </w:rPr>
        <w:t>________________</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Ответственность за достоверность представленных сведений несет заявитель.</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Приложение: 1)</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2)</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Заявитель  ___________     _________________     _____________</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(подпись)        (расшифровка)          (дата)</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w:t>
      </w:r>
      <w:proofErr w:type="gramStart"/>
      <w:r w:rsidRPr="00693405">
        <w:rPr>
          <w:rFonts w:ascii="Times New Roman" w:hAnsi="Times New Roman" w:cs="Times New Roman"/>
          <w:sz w:val="24"/>
        </w:rPr>
        <w:t>Настоящим   подтверждаю   свое   согласие   на  осуществление  действий</w:t>
      </w:r>
      <w:r w:rsidR="00693405">
        <w:rPr>
          <w:rFonts w:ascii="Times New Roman" w:hAnsi="Times New Roman" w:cs="Times New Roman"/>
          <w:sz w:val="24"/>
        </w:rPr>
        <w:t xml:space="preserve"> </w:t>
      </w:r>
      <w:r w:rsidRPr="00693405">
        <w:rPr>
          <w:rFonts w:ascii="Times New Roman" w:hAnsi="Times New Roman" w:cs="Times New Roman"/>
          <w:sz w:val="24"/>
        </w:rPr>
        <w:t xml:space="preserve">администрации  </w:t>
      </w:r>
      <w:r w:rsidR="00693405" w:rsidRPr="00693405">
        <w:rPr>
          <w:rFonts w:ascii="Times New Roman" w:hAnsi="Times New Roman" w:cs="Times New Roman"/>
          <w:sz w:val="22"/>
        </w:rPr>
        <w:t>Большемурашкинского</w:t>
      </w:r>
      <w:r w:rsidR="00693405">
        <w:rPr>
          <w:rFonts w:ascii="Times New Roman" w:hAnsi="Times New Roman" w:cs="Times New Roman"/>
          <w:sz w:val="22"/>
        </w:rPr>
        <w:t xml:space="preserve"> </w:t>
      </w:r>
      <w:r w:rsidR="00693405" w:rsidRPr="00693405">
        <w:rPr>
          <w:rFonts w:ascii="Times New Roman" w:hAnsi="Times New Roman" w:cs="Times New Roman"/>
          <w:sz w:val="22"/>
        </w:rPr>
        <w:t>муниципального района</w:t>
      </w:r>
      <w:r w:rsidR="00693405">
        <w:rPr>
          <w:rFonts w:ascii="Times New Roman" w:hAnsi="Times New Roman" w:cs="Times New Roman"/>
          <w:sz w:val="22"/>
        </w:rPr>
        <w:t xml:space="preserve"> </w:t>
      </w:r>
      <w:r w:rsidRPr="00693405">
        <w:rPr>
          <w:rFonts w:ascii="Times New Roman" w:hAnsi="Times New Roman" w:cs="Times New Roman"/>
          <w:sz w:val="24"/>
        </w:rPr>
        <w:t>и</w:t>
      </w:r>
      <w:r w:rsidR="00693405">
        <w:rPr>
          <w:rFonts w:ascii="Times New Roman" w:hAnsi="Times New Roman" w:cs="Times New Roman"/>
          <w:sz w:val="24"/>
        </w:rPr>
        <w:t xml:space="preserve"> </w:t>
      </w:r>
      <w:r w:rsidRPr="00693405">
        <w:rPr>
          <w:rFonts w:ascii="Times New Roman" w:hAnsi="Times New Roman" w:cs="Times New Roman"/>
          <w:sz w:val="24"/>
        </w:rPr>
        <w:t xml:space="preserve">Комитета   по  управлению  </w:t>
      </w:r>
      <w:r w:rsidR="00693405">
        <w:rPr>
          <w:rFonts w:ascii="Times New Roman" w:hAnsi="Times New Roman" w:cs="Times New Roman"/>
          <w:sz w:val="24"/>
        </w:rPr>
        <w:t>экономикой</w:t>
      </w:r>
      <w:r w:rsidRPr="00693405">
        <w:rPr>
          <w:rFonts w:ascii="Times New Roman" w:hAnsi="Times New Roman" w:cs="Times New Roman"/>
          <w:sz w:val="24"/>
        </w:rPr>
        <w:t xml:space="preserve">  администрации  </w:t>
      </w:r>
      <w:r w:rsidR="00693405" w:rsidRPr="00693405">
        <w:rPr>
          <w:rFonts w:ascii="Times New Roman" w:hAnsi="Times New Roman" w:cs="Times New Roman"/>
          <w:sz w:val="22"/>
        </w:rPr>
        <w:t>Большемурашкинского</w:t>
      </w:r>
      <w:r w:rsidR="00693405">
        <w:rPr>
          <w:rFonts w:ascii="Times New Roman" w:hAnsi="Times New Roman" w:cs="Times New Roman"/>
          <w:sz w:val="22"/>
        </w:rPr>
        <w:t xml:space="preserve"> </w:t>
      </w:r>
      <w:r w:rsidR="00693405" w:rsidRPr="00693405">
        <w:rPr>
          <w:rFonts w:ascii="Times New Roman" w:hAnsi="Times New Roman" w:cs="Times New Roman"/>
          <w:sz w:val="22"/>
        </w:rPr>
        <w:t>муниципального района</w:t>
      </w:r>
      <w:r w:rsidR="00693405">
        <w:rPr>
          <w:rFonts w:ascii="Times New Roman" w:hAnsi="Times New Roman" w:cs="Times New Roman"/>
          <w:sz w:val="22"/>
        </w:rPr>
        <w:t xml:space="preserve"> </w:t>
      </w:r>
      <w:r w:rsidRPr="00693405">
        <w:rPr>
          <w:rFonts w:ascii="Times New Roman" w:hAnsi="Times New Roman" w:cs="Times New Roman"/>
          <w:sz w:val="24"/>
        </w:rPr>
        <w:t>по  обработке (включая сбор,</w:t>
      </w:r>
      <w:proofErr w:type="gramEnd"/>
    </w:p>
    <w:p w:rsidR="00A36BA0" w:rsidRPr="00693405" w:rsidRDefault="00A36BA0">
      <w:pPr>
        <w:pStyle w:val="ConsPlusNonformat"/>
        <w:jc w:val="both"/>
        <w:rPr>
          <w:rFonts w:ascii="Times New Roman" w:hAnsi="Times New Roman" w:cs="Times New Roman"/>
          <w:sz w:val="24"/>
        </w:rPr>
      </w:pPr>
      <w:proofErr w:type="gramStart"/>
      <w:r w:rsidRPr="00693405">
        <w:rPr>
          <w:rFonts w:ascii="Times New Roman" w:hAnsi="Times New Roman" w:cs="Times New Roman"/>
          <w:sz w:val="24"/>
        </w:rPr>
        <w:t>систематизацию,  накопление,  хранение,  уточнение (обновление, изменение),</w:t>
      </w:r>
      <w:r w:rsidR="00693405">
        <w:rPr>
          <w:rFonts w:ascii="Times New Roman" w:hAnsi="Times New Roman" w:cs="Times New Roman"/>
          <w:sz w:val="24"/>
        </w:rPr>
        <w:t xml:space="preserve"> </w:t>
      </w:r>
      <w:r w:rsidRPr="00693405">
        <w:rPr>
          <w:rFonts w:ascii="Times New Roman" w:hAnsi="Times New Roman" w:cs="Times New Roman"/>
          <w:sz w:val="24"/>
        </w:rPr>
        <w:t>использование,    передачу,   обезличивание,   блокирование,   уничтожение)</w:t>
      </w:r>
      <w:r w:rsidR="00693405">
        <w:rPr>
          <w:rFonts w:ascii="Times New Roman" w:hAnsi="Times New Roman" w:cs="Times New Roman"/>
          <w:sz w:val="24"/>
        </w:rPr>
        <w:t xml:space="preserve"> </w:t>
      </w:r>
      <w:r w:rsidRPr="00693405">
        <w:rPr>
          <w:rFonts w:ascii="Times New Roman" w:hAnsi="Times New Roman" w:cs="Times New Roman"/>
          <w:sz w:val="24"/>
        </w:rPr>
        <w:t>персональных данных субъектов персональных данных, указанных в заявлении, в</w:t>
      </w:r>
      <w:r w:rsidR="00693405">
        <w:rPr>
          <w:rFonts w:ascii="Times New Roman" w:hAnsi="Times New Roman" w:cs="Times New Roman"/>
          <w:sz w:val="24"/>
        </w:rPr>
        <w:t xml:space="preserve"> </w:t>
      </w:r>
      <w:r w:rsidRPr="00693405">
        <w:rPr>
          <w:rFonts w:ascii="Times New Roman" w:hAnsi="Times New Roman" w:cs="Times New Roman"/>
          <w:sz w:val="24"/>
        </w:rPr>
        <w:t>целях   и  объеме,  необходимых  для  предоставления  муниципальной  услуги</w:t>
      </w:r>
      <w:r w:rsidR="00693405">
        <w:rPr>
          <w:rFonts w:ascii="Times New Roman" w:hAnsi="Times New Roman" w:cs="Times New Roman"/>
          <w:sz w:val="24"/>
        </w:rPr>
        <w:t xml:space="preserve"> </w:t>
      </w:r>
      <w:r w:rsidRPr="00693405">
        <w:rPr>
          <w:rFonts w:ascii="Times New Roman" w:hAnsi="Times New Roman" w:cs="Times New Roman"/>
          <w:sz w:val="24"/>
        </w:rPr>
        <w:t>"Принятие  решения  о  прекращении права пожизненного наследуемого владения</w:t>
      </w:r>
      <w:r w:rsidR="00693405">
        <w:rPr>
          <w:rFonts w:ascii="Times New Roman" w:hAnsi="Times New Roman" w:cs="Times New Roman"/>
          <w:sz w:val="24"/>
        </w:rPr>
        <w:t xml:space="preserve"> </w:t>
      </w:r>
      <w:r w:rsidRPr="00693405">
        <w:rPr>
          <w:rFonts w:ascii="Times New Roman" w:hAnsi="Times New Roman" w:cs="Times New Roman"/>
          <w:sz w:val="24"/>
        </w:rPr>
        <w:t>земельным  участком".</w:t>
      </w:r>
      <w:proofErr w:type="gramEnd"/>
      <w:r w:rsidRPr="00693405">
        <w:rPr>
          <w:rFonts w:ascii="Times New Roman" w:hAnsi="Times New Roman" w:cs="Times New Roman"/>
          <w:sz w:val="24"/>
        </w:rPr>
        <w:t xml:space="preserve"> Настоящее согласие не устанавливает предельных сроков</w:t>
      </w:r>
      <w:r w:rsidR="00693405">
        <w:rPr>
          <w:rFonts w:ascii="Times New Roman" w:hAnsi="Times New Roman" w:cs="Times New Roman"/>
          <w:sz w:val="24"/>
        </w:rPr>
        <w:t xml:space="preserve"> </w:t>
      </w:r>
      <w:r w:rsidRPr="00693405">
        <w:rPr>
          <w:rFonts w:ascii="Times New Roman" w:hAnsi="Times New Roman" w:cs="Times New Roman"/>
          <w:sz w:val="24"/>
        </w:rPr>
        <w:t>обработки данных.</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Порядок отзыва согласия на обработку персональных данных мне известен.</w:t>
      </w: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Подпись ______________ ______________________________</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 xml:space="preserve">                            (расшифровка подписи)</w:t>
      </w:r>
    </w:p>
    <w:p w:rsidR="00A36BA0" w:rsidRPr="00693405" w:rsidRDefault="00A36BA0">
      <w:pPr>
        <w:pStyle w:val="ConsPlusNonformat"/>
        <w:jc w:val="both"/>
        <w:rPr>
          <w:rFonts w:ascii="Times New Roman" w:hAnsi="Times New Roman" w:cs="Times New Roman"/>
          <w:sz w:val="24"/>
        </w:rPr>
      </w:pPr>
      <w:r w:rsidRPr="00693405">
        <w:rPr>
          <w:rFonts w:ascii="Times New Roman" w:hAnsi="Times New Roman" w:cs="Times New Roman"/>
          <w:sz w:val="24"/>
        </w:rPr>
        <w:t>Дата _________________</w:t>
      </w:r>
    </w:p>
    <w:p w:rsidR="00A36BA0" w:rsidRPr="00693405" w:rsidRDefault="00A36BA0">
      <w:pPr>
        <w:pStyle w:val="ConsPlusNormal"/>
        <w:ind w:firstLine="540"/>
        <w:jc w:val="both"/>
        <w:rPr>
          <w:rFonts w:ascii="Times New Roman" w:hAnsi="Times New Roman" w:cs="Times New Roman"/>
        </w:rPr>
      </w:pPr>
    </w:p>
    <w:p w:rsidR="005A6ACF" w:rsidRPr="00693405" w:rsidRDefault="005A6ACF" w:rsidP="005A6ACF">
      <w:pPr>
        <w:pStyle w:val="ConsPlusNormal"/>
        <w:jc w:val="right"/>
        <w:outlineLvl w:val="1"/>
        <w:rPr>
          <w:rFonts w:ascii="Times New Roman" w:hAnsi="Times New Roman" w:cs="Times New Roman"/>
        </w:rPr>
      </w:pPr>
      <w:r w:rsidRPr="00693405">
        <w:rPr>
          <w:rFonts w:ascii="Times New Roman" w:hAnsi="Times New Roman" w:cs="Times New Roman"/>
        </w:rPr>
        <w:t>Приложение N 2</w:t>
      </w:r>
    </w:p>
    <w:p w:rsidR="005A6ACF" w:rsidRPr="00693405" w:rsidRDefault="005A6ACF" w:rsidP="005A6ACF">
      <w:pPr>
        <w:pStyle w:val="ConsPlusNormal"/>
        <w:jc w:val="right"/>
        <w:rPr>
          <w:rFonts w:ascii="Times New Roman" w:hAnsi="Times New Roman" w:cs="Times New Roman"/>
        </w:rPr>
      </w:pPr>
      <w:r w:rsidRPr="00693405">
        <w:rPr>
          <w:rFonts w:ascii="Times New Roman" w:hAnsi="Times New Roman" w:cs="Times New Roman"/>
        </w:rPr>
        <w:t xml:space="preserve">к административному регламенту предоставления </w:t>
      </w:r>
      <w:proofErr w:type="gramStart"/>
      <w:r w:rsidRPr="00693405">
        <w:rPr>
          <w:rFonts w:ascii="Times New Roman" w:hAnsi="Times New Roman" w:cs="Times New Roman"/>
        </w:rPr>
        <w:t>муниципальной</w:t>
      </w:r>
      <w:proofErr w:type="gramEnd"/>
    </w:p>
    <w:p w:rsidR="005A6ACF" w:rsidRPr="00693405" w:rsidRDefault="005A6ACF" w:rsidP="005A6ACF">
      <w:pPr>
        <w:pStyle w:val="ConsPlusNormal"/>
        <w:jc w:val="right"/>
        <w:rPr>
          <w:rFonts w:ascii="Times New Roman" w:hAnsi="Times New Roman" w:cs="Times New Roman"/>
        </w:rPr>
      </w:pPr>
      <w:r w:rsidRPr="00693405">
        <w:rPr>
          <w:rFonts w:ascii="Times New Roman" w:hAnsi="Times New Roman" w:cs="Times New Roman"/>
        </w:rPr>
        <w:t>услуги "Принятие решения о прекращении права пожизненного</w:t>
      </w:r>
    </w:p>
    <w:p w:rsidR="005A6ACF" w:rsidRDefault="005A6ACF" w:rsidP="005A6ACF">
      <w:pPr>
        <w:pStyle w:val="ConsPlusNormal"/>
        <w:jc w:val="right"/>
      </w:pPr>
      <w:r>
        <w:t>наследуемого владения земельным участком"</w:t>
      </w:r>
    </w:p>
    <w:p w:rsidR="00A36BA0" w:rsidRDefault="00A36BA0">
      <w:pPr>
        <w:pStyle w:val="ConsPlusNormal"/>
        <w:ind w:firstLine="540"/>
        <w:jc w:val="both"/>
      </w:pPr>
    </w:p>
    <w:p w:rsidR="00A36BA0" w:rsidRDefault="00A36BA0">
      <w:pPr>
        <w:pStyle w:val="ConsPlusTitle"/>
        <w:jc w:val="center"/>
      </w:pPr>
      <w:bookmarkStart w:id="6" w:name="P353"/>
      <w:bookmarkEnd w:id="6"/>
      <w:r>
        <w:t>БЛОК-СХЕМА</w:t>
      </w:r>
    </w:p>
    <w:p w:rsidR="00A36BA0" w:rsidRDefault="00A36BA0">
      <w:pPr>
        <w:pStyle w:val="ConsPlusTitle"/>
        <w:jc w:val="center"/>
      </w:pPr>
      <w:r>
        <w:t>ПРЕДОСТАВЛЕНИЯ МУНИЦИПАЛЬНОЙ УСЛУГИ</w:t>
      </w:r>
    </w:p>
    <w:p w:rsidR="00A36BA0" w:rsidRDefault="00A36BA0">
      <w:pPr>
        <w:pStyle w:val="ConsPlusNormal"/>
        <w:ind w:firstLine="540"/>
        <w:jc w:val="both"/>
      </w:pPr>
    </w:p>
    <w:p w:rsidR="00A36BA0" w:rsidRDefault="00A36BA0">
      <w:pPr>
        <w:pStyle w:val="ConsPlusNonformat"/>
        <w:jc w:val="both"/>
      </w:pPr>
      <w:r>
        <w:t xml:space="preserve">         ┌───────────────────────────────────────────────────────┐</w:t>
      </w:r>
    </w:p>
    <w:p w:rsidR="00A36BA0" w:rsidRDefault="00A36BA0">
      <w:pPr>
        <w:pStyle w:val="ConsPlusNonformat"/>
        <w:jc w:val="both"/>
      </w:pPr>
      <w:r>
        <w:t xml:space="preserve">         │   Прием и регистрация заявления об отказе от права    │</w:t>
      </w:r>
    </w:p>
    <w:p w:rsidR="00A36BA0" w:rsidRDefault="00A36BA0">
      <w:pPr>
        <w:pStyle w:val="ConsPlusNonformat"/>
        <w:jc w:val="both"/>
      </w:pPr>
      <w:r>
        <w:t xml:space="preserve">         │                 на земельный участок                  │</w:t>
      </w:r>
    </w:p>
    <w:p w:rsidR="00A36BA0" w:rsidRDefault="00A36BA0">
      <w:pPr>
        <w:pStyle w:val="ConsPlusNonformat"/>
        <w:jc w:val="both"/>
      </w:pPr>
      <w:r>
        <w:t xml:space="preserve">         └───────────────────────────┬───────────────────────────┘</w:t>
      </w:r>
    </w:p>
    <w:p w:rsidR="00A36BA0" w:rsidRDefault="00A36BA0">
      <w:pPr>
        <w:pStyle w:val="ConsPlusNonformat"/>
        <w:jc w:val="both"/>
      </w:pPr>
      <w:r>
        <w:t xml:space="preserve">                                     V</w:t>
      </w:r>
    </w:p>
    <w:p w:rsidR="00A36BA0" w:rsidRDefault="00A36BA0">
      <w:pPr>
        <w:pStyle w:val="ConsPlusNonformat"/>
        <w:jc w:val="both"/>
      </w:pPr>
      <w:r>
        <w:t xml:space="preserve">         ┌───────────────────────────────────────────────────────┐</w:t>
      </w:r>
    </w:p>
    <w:p w:rsidR="00A36BA0" w:rsidRDefault="00A36BA0">
      <w:pPr>
        <w:pStyle w:val="ConsPlusNonformat"/>
        <w:jc w:val="both"/>
      </w:pPr>
      <w:r>
        <w:t xml:space="preserve">         │Рассмотрение заявления и прилагаемых к нему документов │</w:t>
      </w:r>
    </w:p>
    <w:p w:rsidR="00A36BA0" w:rsidRDefault="00A36BA0">
      <w:pPr>
        <w:pStyle w:val="ConsPlusNonformat"/>
        <w:jc w:val="both"/>
      </w:pPr>
      <w:r>
        <w:t xml:space="preserve">         └─────┬───────────────────────────────────────────┬─────┘</w:t>
      </w:r>
    </w:p>
    <w:p w:rsidR="00A36BA0" w:rsidRDefault="00A36BA0">
      <w:pPr>
        <w:pStyle w:val="ConsPlusNonformat"/>
        <w:jc w:val="both"/>
      </w:pPr>
      <w:r>
        <w:t xml:space="preserve">               V                                           </w:t>
      </w:r>
      <w:proofErr w:type="spellStart"/>
      <w:r>
        <w:t>V</w:t>
      </w:r>
      <w:proofErr w:type="spellEnd"/>
    </w:p>
    <w:p w:rsidR="00A36BA0" w:rsidRDefault="00A36BA0">
      <w:pPr>
        <w:pStyle w:val="ConsPlusNonformat"/>
        <w:jc w:val="both"/>
      </w:pPr>
      <w:r>
        <w:t>┌──────────────────────────────┐   ┌─────────────────────────────────────┐</w:t>
      </w:r>
    </w:p>
    <w:p w:rsidR="00A36BA0" w:rsidRDefault="00A36BA0">
      <w:pPr>
        <w:pStyle w:val="ConsPlusNonformat"/>
        <w:jc w:val="both"/>
      </w:pPr>
      <w:r>
        <w:t>│ Наличие оснований для отказа │   │   Отсутствие оснований для отказа   │</w:t>
      </w:r>
    </w:p>
    <w:p w:rsidR="00A36BA0" w:rsidRDefault="00A36BA0">
      <w:pPr>
        <w:pStyle w:val="ConsPlusNonformat"/>
        <w:jc w:val="both"/>
      </w:pPr>
      <w:r>
        <w:t>│в предоставлении муниципальной│   │в предоставлении муниципальной услуги│</w:t>
      </w:r>
    </w:p>
    <w:p w:rsidR="00A36BA0" w:rsidRDefault="00A36BA0">
      <w:pPr>
        <w:pStyle w:val="ConsPlusNonformat"/>
        <w:jc w:val="both"/>
      </w:pPr>
      <w:r>
        <w:t>│           услуги             │   └───────────────────────┬─────────────┘</w:t>
      </w:r>
    </w:p>
    <w:p w:rsidR="00A36BA0" w:rsidRDefault="00A36BA0">
      <w:pPr>
        <w:pStyle w:val="ConsPlusNonformat"/>
        <w:jc w:val="both"/>
      </w:pPr>
      <w:r>
        <w:t>└──────────────┬───────────────┘                           │</w:t>
      </w:r>
    </w:p>
    <w:p w:rsidR="00A36BA0" w:rsidRDefault="00A36BA0">
      <w:pPr>
        <w:pStyle w:val="ConsPlusNonformat"/>
        <w:jc w:val="both"/>
      </w:pPr>
      <w:r>
        <w:t xml:space="preserve">               V                                           </w:t>
      </w:r>
      <w:proofErr w:type="spellStart"/>
      <w:r>
        <w:t>V</w:t>
      </w:r>
      <w:proofErr w:type="spellEnd"/>
    </w:p>
    <w:p w:rsidR="00A36BA0" w:rsidRDefault="00A36BA0">
      <w:pPr>
        <w:pStyle w:val="ConsPlusNonformat"/>
        <w:jc w:val="both"/>
      </w:pPr>
      <w:r>
        <w:t>┌──────────────────────────────┐   ┌─────────────────────────────────────┐</w:t>
      </w:r>
    </w:p>
    <w:p w:rsidR="00A36BA0" w:rsidRDefault="00A36BA0">
      <w:pPr>
        <w:pStyle w:val="ConsPlusNonformat"/>
        <w:jc w:val="both"/>
      </w:pPr>
      <w:r>
        <w:t>│   Подготовка и направление   │   │   Подготовка проекта постановления  │</w:t>
      </w:r>
    </w:p>
    <w:p w:rsidR="00A36BA0" w:rsidRDefault="00A36BA0">
      <w:pPr>
        <w:pStyle w:val="ConsPlusNonformat"/>
        <w:jc w:val="both"/>
      </w:pPr>
      <w:r>
        <w:t>│     заявителю уведомления    │   │   о прекращении права пожизненного  │</w:t>
      </w:r>
    </w:p>
    <w:p w:rsidR="00A36BA0" w:rsidRDefault="00A36BA0">
      <w:pPr>
        <w:pStyle w:val="ConsPlusNonformat"/>
        <w:jc w:val="both"/>
      </w:pPr>
      <w:r>
        <w:t xml:space="preserve">│  об отказе в предоставлении  │   │   наследуемого владения </w:t>
      </w:r>
      <w:proofErr w:type="gramStart"/>
      <w:r>
        <w:t>земельным</w:t>
      </w:r>
      <w:proofErr w:type="gramEnd"/>
      <w:r>
        <w:t xml:space="preserve">   │</w:t>
      </w:r>
    </w:p>
    <w:p w:rsidR="00A36BA0" w:rsidRDefault="00A36BA0">
      <w:pPr>
        <w:pStyle w:val="ConsPlusNonformat"/>
        <w:jc w:val="both"/>
      </w:pPr>
      <w:r>
        <w:t>│     муниципальной услуги     │   │              участком               │</w:t>
      </w:r>
    </w:p>
    <w:p w:rsidR="00A36BA0" w:rsidRDefault="00A36BA0">
      <w:pPr>
        <w:pStyle w:val="ConsPlusNonformat"/>
        <w:jc w:val="both"/>
      </w:pPr>
      <w:r>
        <w:t>└──────────────────────────────┘   └───────────────────────┬─────────────┘</w:t>
      </w:r>
    </w:p>
    <w:p w:rsidR="00A36BA0" w:rsidRDefault="00A36BA0">
      <w:pPr>
        <w:pStyle w:val="ConsPlusNonformat"/>
        <w:jc w:val="both"/>
      </w:pPr>
      <w:r>
        <w:t xml:space="preserve">                                                           V</w:t>
      </w:r>
    </w:p>
    <w:p w:rsidR="00A36BA0" w:rsidRDefault="00A36BA0">
      <w:pPr>
        <w:pStyle w:val="ConsPlusNonformat"/>
        <w:jc w:val="both"/>
      </w:pPr>
      <w:r>
        <w:t xml:space="preserve">       ┌───────────────────────────────────────────────────────────┐</w:t>
      </w:r>
    </w:p>
    <w:p w:rsidR="00A36BA0" w:rsidRDefault="00A36BA0">
      <w:pPr>
        <w:pStyle w:val="ConsPlusNonformat"/>
        <w:jc w:val="both"/>
      </w:pPr>
      <w:r>
        <w:t xml:space="preserve">       │Принятие администрацией города постановления о прекращении │</w:t>
      </w:r>
    </w:p>
    <w:p w:rsidR="00A36BA0" w:rsidRDefault="00A36BA0">
      <w:pPr>
        <w:pStyle w:val="ConsPlusNonformat"/>
        <w:jc w:val="both"/>
      </w:pPr>
      <w:r>
        <w:t xml:space="preserve">       │права пожизненного наследуемого владения земельным участком│</w:t>
      </w:r>
    </w:p>
    <w:p w:rsidR="00A36BA0" w:rsidRDefault="00A36BA0">
      <w:pPr>
        <w:pStyle w:val="ConsPlusNonformat"/>
        <w:jc w:val="both"/>
      </w:pPr>
      <w:r>
        <w:t xml:space="preserve">       └───┬──────────────────────────┬────────────────────┬───────┘</w:t>
      </w:r>
    </w:p>
    <w:p w:rsidR="00A36BA0" w:rsidRDefault="00A36BA0">
      <w:pPr>
        <w:pStyle w:val="ConsPlusNonformat"/>
        <w:jc w:val="both"/>
      </w:pPr>
      <w:r>
        <w:t xml:space="preserve">           V                          </w:t>
      </w:r>
      <w:proofErr w:type="spellStart"/>
      <w:r>
        <w:t>V</w:t>
      </w:r>
      <w:proofErr w:type="spellEnd"/>
      <w:r>
        <w:t xml:space="preserve">                    </w:t>
      </w:r>
      <w:proofErr w:type="spellStart"/>
      <w:r>
        <w:t>V</w:t>
      </w:r>
      <w:proofErr w:type="spellEnd"/>
    </w:p>
    <w:p w:rsidR="00A36BA0" w:rsidRDefault="00A36BA0">
      <w:pPr>
        <w:pStyle w:val="ConsPlusNonformat"/>
        <w:jc w:val="both"/>
      </w:pPr>
      <w:r>
        <w:t>┌───────────────────────┐ ┌──────────────────────┐┌───────────────────────┐</w:t>
      </w:r>
    </w:p>
    <w:p w:rsidR="00A36BA0" w:rsidRDefault="00A36BA0">
      <w:pPr>
        <w:pStyle w:val="ConsPlusNonformat"/>
        <w:jc w:val="both"/>
      </w:pPr>
      <w:proofErr w:type="gramStart"/>
      <w:r>
        <w:t>│   Обращение в орган   │ │Сообщение в налоговый ││ Выдача заявителю копии│</w:t>
      </w:r>
      <w:proofErr w:type="gramEnd"/>
    </w:p>
    <w:p w:rsidR="00A36BA0" w:rsidRDefault="00A36BA0">
      <w:pPr>
        <w:pStyle w:val="ConsPlusNonformat"/>
        <w:jc w:val="both"/>
      </w:pPr>
      <w:r>
        <w:t>│   регистрации прав    │ │    орган по месту    ││     постановления     │</w:t>
      </w:r>
    </w:p>
    <w:p w:rsidR="00A36BA0" w:rsidRDefault="00A36BA0">
      <w:pPr>
        <w:pStyle w:val="ConsPlusNonformat"/>
        <w:jc w:val="both"/>
      </w:pPr>
      <w:r>
        <w:t>│  для государственной  │ │ нахождения земельного││ администрации города  │</w:t>
      </w:r>
    </w:p>
    <w:p w:rsidR="00A36BA0" w:rsidRDefault="00A36BA0">
      <w:pPr>
        <w:pStyle w:val="ConsPlusNonformat"/>
        <w:jc w:val="both"/>
      </w:pPr>
      <w:proofErr w:type="gramStart"/>
      <w:r>
        <w:t>│регистрации прекращения│ │  участка и в орган   ││      (либо копия      │</w:t>
      </w:r>
      <w:proofErr w:type="gramEnd"/>
    </w:p>
    <w:p w:rsidR="00A36BA0" w:rsidRDefault="00A36BA0">
      <w:pPr>
        <w:pStyle w:val="ConsPlusNonformat"/>
        <w:jc w:val="both"/>
      </w:pPr>
      <w:r>
        <w:t>│  права пожизненного   │ │   регистрации прав   ││     постановления     │</w:t>
      </w:r>
    </w:p>
    <w:p w:rsidR="00A36BA0" w:rsidRDefault="00A36BA0">
      <w:pPr>
        <w:pStyle w:val="ConsPlusNonformat"/>
        <w:jc w:val="both"/>
      </w:pPr>
      <w:r>
        <w:t>│ наследуемого владения │ │  об отказе от права  ││направляется по адресу,│</w:t>
      </w:r>
    </w:p>
    <w:p w:rsidR="00A36BA0" w:rsidRDefault="00A36BA0">
      <w:pPr>
        <w:pStyle w:val="ConsPlusNonformat"/>
        <w:jc w:val="both"/>
      </w:pPr>
      <w:r>
        <w:t>│  земельным участком   │ │ на земельный участок,││</w:t>
      </w:r>
      <w:proofErr w:type="gramStart"/>
      <w:r>
        <w:t>указанному</w:t>
      </w:r>
      <w:proofErr w:type="gramEnd"/>
      <w:r>
        <w:t xml:space="preserve"> в заявлении)│</w:t>
      </w:r>
    </w:p>
    <w:p w:rsidR="00A36BA0" w:rsidRDefault="00A36BA0">
      <w:pPr>
        <w:pStyle w:val="ConsPlusNonformat"/>
        <w:jc w:val="both"/>
      </w:pPr>
      <w:r>
        <w:t xml:space="preserve">└───────────────────────┘ │   право на </w:t>
      </w:r>
      <w:proofErr w:type="gramStart"/>
      <w:r>
        <w:t>который</w:t>
      </w:r>
      <w:proofErr w:type="gramEnd"/>
      <w:r>
        <w:t xml:space="preserve">   │└───────────────────────┘</w:t>
      </w:r>
    </w:p>
    <w:p w:rsidR="00A36BA0" w:rsidRDefault="00A36BA0">
      <w:pPr>
        <w:pStyle w:val="ConsPlusNonformat"/>
        <w:jc w:val="both"/>
      </w:pPr>
      <w:r>
        <w:t xml:space="preserve">                          │    не было ранее     │</w:t>
      </w:r>
    </w:p>
    <w:p w:rsidR="00A36BA0" w:rsidRDefault="00A36BA0">
      <w:pPr>
        <w:pStyle w:val="ConsPlusNonformat"/>
        <w:jc w:val="both"/>
      </w:pPr>
      <w:r>
        <w:t xml:space="preserve">                          │   зарегистрировано   │</w:t>
      </w:r>
    </w:p>
    <w:p w:rsidR="00A36BA0" w:rsidRDefault="00A36BA0">
      <w:pPr>
        <w:pStyle w:val="ConsPlusNonformat"/>
        <w:jc w:val="both"/>
      </w:pPr>
      <w:r>
        <w:t xml:space="preserve">                          │       в Едином       │</w:t>
      </w:r>
    </w:p>
    <w:p w:rsidR="00A36BA0" w:rsidRDefault="00A36BA0">
      <w:pPr>
        <w:pStyle w:val="ConsPlusNonformat"/>
        <w:jc w:val="both"/>
      </w:pPr>
      <w:r>
        <w:t xml:space="preserve">                          │   государственном    │</w:t>
      </w:r>
    </w:p>
    <w:p w:rsidR="00A36BA0" w:rsidRDefault="00A36BA0">
      <w:pPr>
        <w:pStyle w:val="ConsPlusNonformat"/>
        <w:jc w:val="both"/>
      </w:pPr>
      <w:r>
        <w:t xml:space="preserve">                          │ </w:t>
      </w:r>
      <w:proofErr w:type="gramStart"/>
      <w:r>
        <w:t>реестре</w:t>
      </w:r>
      <w:proofErr w:type="gramEnd"/>
      <w:r>
        <w:t xml:space="preserve"> недвижимости │</w:t>
      </w:r>
    </w:p>
    <w:p w:rsidR="00A36BA0" w:rsidRDefault="00A36BA0">
      <w:pPr>
        <w:pStyle w:val="ConsPlusNonformat"/>
        <w:jc w:val="both"/>
      </w:pPr>
      <w:r>
        <w:t xml:space="preserve">                          └──────────────────────┘</w:t>
      </w:r>
    </w:p>
    <w:p w:rsidR="00A36BA0" w:rsidRDefault="00A36BA0">
      <w:pPr>
        <w:pStyle w:val="ConsPlusNormal"/>
        <w:ind w:firstLine="540"/>
        <w:jc w:val="both"/>
      </w:pPr>
    </w:p>
    <w:p w:rsidR="00A36BA0" w:rsidRDefault="00A36BA0">
      <w:pPr>
        <w:pStyle w:val="ConsPlusNormal"/>
        <w:ind w:firstLine="540"/>
        <w:jc w:val="both"/>
      </w:pPr>
    </w:p>
    <w:p w:rsidR="00A36BA0" w:rsidRDefault="00A36BA0">
      <w:pPr>
        <w:pStyle w:val="ConsPlusNormal"/>
        <w:pBdr>
          <w:top w:val="single" w:sz="6" w:space="0" w:color="auto"/>
        </w:pBdr>
        <w:spacing w:before="100" w:after="100"/>
        <w:jc w:val="both"/>
        <w:rPr>
          <w:sz w:val="2"/>
          <w:szCs w:val="2"/>
        </w:rPr>
      </w:pPr>
    </w:p>
    <w:p w:rsidR="006C7B73" w:rsidRDefault="006C7B73"/>
    <w:sectPr w:rsidR="006C7B73" w:rsidSect="0064745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3F2"/>
    <w:multiLevelType w:val="hybridMultilevel"/>
    <w:tmpl w:val="2FAE6C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A0"/>
    <w:rsid w:val="00020348"/>
    <w:rsid w:val="00047F23"/>
    <w:rsid w:val="0006094D"/>
    <w:rsid w:val="000F002B"/>
    <w:rsid w:val="000F300C"/>
    <w:rsid w:val="001016E9"/>
    <w:rsid w:val="001C1D4B"/>
    <w:rsid w:val="00221CE8"/>
    <w:rsid w:val="002F2D1D"/>
    <w:rsid w:val="00331191"/>
    <w:rsid w:val="003E640A"/>
    <w:rsid w:val="004944A2"/>
    <w:rsid w:val="004F7542"/>
    <w:rsid w:val="005A6ACF"/>
    <w:rsid w:val="005F154D"/>
    <w:rsid w:val="00612BC4"/>
    <w:rsid w:val="00647457"/>
    <w:rsid w:val="00693405"/>
    <w:rsid w:val="006B6DD5"/>
    <w:rsid w:val="006C7B73"/>
    <w:rsid w:val="007E613B"/>
    <w:rsid w:val="00877EA6"/>
    <w:rsid w:val="0098757B"/>
    <w:rsid w:val="009E7A64"/>
    <w:rsid w:val="00A36BA0"/>
    <w:rsid w:val="00A85483"/>
    <w:rsid w:val="00B41A19"/>
    <w:rsid w:val="00B628F3"/>
    <w:rsid w:val="00B9752C"/>
    <w:rsid w:val="00C24AD8"/>
    <w:rsid w:val="00D03B2F"/>
    <w:rsid w:val="00D2298E"/>
    <w:rsid w:val="00EA0F52"/>
    <w:rsid w:val="00EE1E0C"/>
    <w:rsid w:val="00F412A9"/>
    <w:rsid w:val="00FE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B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uiPriority w:val="10"/>
    <w:qFormat/>
    <w:rsid w:val="00EA0F52"/>
    <w:pPr>
      <w:spacing w:after="0" w:line="240" w:lineRule="auto"/>
      <w:jc w:val="center"/>
    </w:pPr>
    <w:rPr>
      <w:rFonts w:ascii="Bookman Old Style" w:eastAsiaTheme="minorEastAsia" w:hAnsi="Bookman Old Style" w:cs="Times New Roman"/>
      <w:sz w:val="28"/>
      <w:szCs w:val="24"/>
      <w:lang w:eastAsia="ru-RU"/>
    </w:rPr>
  </w:style>
  <w:style w:type="character" w:customStyle="1" w:styleId="a4">
    <w:name w:val="Название Знак"/>
    <w:basedOn w:val="a0"/>
    <w:link w:val="a3"/>
    <w:uiPriority w:val="10"/>
    <w:rsid w:val="00EA0F52"/>
    <w:rPr>
      <w:rFonts w:ascii="Bookman Old Style" w:eastAsiaTheme="minorEastAsia" w:hAnsi="Bookman Old Style" w:cs="Times New Roman"/>
      <w:sz w:val="28"/>
      <w:szCs w:val="24"/>
      <w:lang w:eastAsia="ru-RU"/>
    </w:rPr>
  </w:style>
  <w:style w:type="character" w:customStyle="1" w:styleId="ConsPlusNormal0">
    <w:name w:val="ConsPlusNormal Знак"/>
    <w:link w:val="ConsPlusNormal"/>
    <w:locked/>
    <w:rsid w:val="00331191"/>
    <w:rPr>
      <w:rFonts w:ascii="Calibri" w:eastAsia="Times New Roman" w:hAnsi="Calibri" w:cs="Calibri"/>
      <w:szCs w:val="20"/>
      <w:lang w:eastAsia="ru-RU"/>
    </w:rPr>
  </w:style>
  <w:style w:type="paragraph" w:customStyle="1" w:styleId="31">
    <w:name w:val="Основной текст с отступом 31"/>
    <w:basedOn w:val="a"/>
    <w:rsid w:val="00331191"/>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character" w:styleId="a5">
    <w:name w:val="Hyperlink"/>
    <w:basedOn w:val="a0"/>
    <w:uiPriority w:val="99"/>
    <w:semiHidden/>
    <w:unhideWhenUsed/>
    <w:rsid w:val="00FE1A1F"/>
    <w:rPr>
      <w:rFonts w:ascii="Times New Roman" w:hAnsi="Times New Roman" w:cs="Times New Roman" w:hint="default"/>
      <w:color w:val="000000"/>
      <w:u w:val="single"/>
    </w:rPr>
  </w:style>
  <w:style w:type="paragraph" w:styleId="HTML">
    <w:name w:val="HTML Preformatted"/>
    <w:basedOn w:val="a"/>
    <w:link w:val="HTML0"/>
    <w:uiPriority w:val="99"/>
    <w:semiHidden/>
    <w:unhideWhenUsed/>
    <w:rsid w:val="0098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Times New Roman"/>
      <w:sz w:val="20"/>
      <w:szCs w:val="20"/>
      <w:lang w:eastAsia="ru-RU"/>
    </w:rPr>
  </w:style>
  <w:style w:type="character" w:customStyle="1" w:styleId="HTML0">
    <w:name w:val="Стандартный HTML Знак"/>
    <w:basedOn w:val="a0"/>
    <w:link w:val="HTML"/>
    <w:uiPriority w:val="99"/>
    <w:semiHidden/>
    <w:rsid w:val="0098757B"/>
    <w:rPr>
      <w:rFonts w:ascii="Courier New" w:eastAsiaTheme="minorEastAsia"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B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uiPriority w:val="10"/>
    <w:qFormat/>
    <w:rsid w:val="00EA0F52"/>
    <w:pPr>
      <w:spacing w:after="0" w:line="240" w:lineRule="auto"/>
      <w:jc w:val="center"/>
    </w:pPr>
    <w:rPr>
      <w:rFonts w:ascii="Bookman Old Style" w:eastAsiaTheme="minorEastAsia" w:hAnsi="Bookman Old Style" w:cs="Times New Roman"/>
      <w:sz w:val="28"/>
      <w:szCs w:val="24"/>
      <w:lang w:eastAsia="ru-RU"/>
    </w:rPr>
  </w:style>
  <w:style w:type="character" w:customStyle="1" w:styleId="a4">
    <w:name w:val="Название Знак"/>
    <w:basedOn w:val="a0"/>
    <w:link w:val="a3"/>
    <w:uiPriority w:val="10"/>
    <w:rsid w:val="00EA0F52"/>
    <w:rPr>
      <w:rFonts w:ascii="Bookman Old Style" w:eastAsiaTheme="minorEastAsia" w:hAnsi="Bookman Old Style" w:cs="Times New Roman"/>
      <w:sz w:val="28"/>
      <w:szCs w:val="24"/>
      <w:lang w:eastAsia="ru-RU"/>
    </w:rPr>
  </w:style>
  <w:style w:type="character" w:customStyle="1" w:styleId="ConsPlusNormal0">
    <w:name w:val="ConsPlusNormal Знак"/>
    <w:link w:val="ConsPlusNormal"/>
    <w:locked/>
    <w:rsid w:val="00331191"/>
    <w:rPr>
      <w:rFonts w:ascii="Calibri" w:eastAsia="Times New Roman" w:hAnsi="Calibri" w:cs="Calibri"/>
      <w:szCs w:val="20"/>
      <w:lang w:eastAsia="ru-RU"/>
    </w:rPr>
  </w:style>
  <w:style w:type="paragraph" w:customStyle="1" w:styleId="31">
    <w:name w:val="Основной текст с отступом 31"/>
    <w:basedOn w:val="a"/>
    <w:rsid w:val="00331191"/>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character" w:styleId="a5">
    <w:name w:val="Hyperlink"/>
    <w:basedOn w:val="a0"/>
    <w:uiPriority w:val="99"/>
    <w:semiHidden/>
    <w:unhideWhenUsed/>
    <w:rsid w:val="00FE1A1F"/>
    <w:rPr>
      <w:rFonts w:ascii="Times New Roman" w:hAnsi="Times New Roman" w:cs="Times New Roman" w:hint="default"/>
      <w:color w:val="000000"/>
      <w:u w:val="single"/>
    </w:rPr>
  </w:style>
  <w:style w:type="paragraph" w:styleId="HTML">
    <w:name w:val="HTML Preformatted"/>
    <w:basedOn w:val="a"/>
    <w:link w:val="HTML0"/>
    <w:uiPriority w:val="99"/>
    <w:semiHidden/>
    <w:unhideWhenUsed/>
    <w:rsid w:val="0098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Times New Roman"/>
      <w:sz w:val="20"/>
      <w:szCs w:val="20"/>
      <w:lang w:eastAsia="ru-RU"/>
    </w:rPr>
  </w:style>
  <w:style w:type="character" w:customStyle="1" w:styleId="HTML0">
    <w:name w:val="Стандартный HTML Знак"/>
    <w:basedOn w:val="a0"/>
    <w:link w:val="HTML"/>
    <w:uiPriority w:val="99"/>
    <w:semiHidden/>
    <w:rsid w:val="0098757B"/>
    <w:rPr>
      <w:rFonts w:ascii="Courier New" w:eastAsiaTheme="minorEastAsia"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18349">
      <w:bodyDiv w:val="1"/>
      <w:marLeft w:val="0"/>
      <w:marRight w:val="0"/>
      <w:marTop w:val="0"/>
      <w:marBottom w:val="0"/>
      <w:divBdr>
        <w:top w:val="none" w:sz="0" w:space="0" w:color="auto"/>
        <w:left w:val="none" w:sz="0" w:space="0" w:color="auto"/>
        <w:bottom w:val="none" w:sz="0" w:space="0" w:color="auto"/>
        <w:right w:val="none" w:sz="0" w:space="0" w:color="auto"/>
      </w:divBdr>
    </w:div>
    <w:div w:id="853960648">
      <w:bodyDiv w:val="1"/>
      <w:marLeft w:val="0"/>
      <w:marRight w:val="0"/>
      <w:marTop w:val="0"/>
      <w:marBottom w:val="0"/>
      <w:divBdr>
        <w:top w:val="none" w:sz="0" w:space="0" w:color="auto"/>
        <w:left w:val="none" w:sz="0" w:space="0" w:color="auto"/>
        <w:bottom w:val="none" w:sz="0" w:space="0" w:color="auto"/>
        <w:right w:val="none" w:sz="0" w:space="0" w:color="auto"/>
      </w:divBdr>
    </w:div>
    <w:div w:id="919288903">
      <w:bodyDiv w:val="1"/>
      <w:marLeft w:val="0"/>
      <w:marRight w:val="0"/>
      <w:marTop w:val="0"/>
      <w:marBottom w:val="0"/>
      <w:divBdr>
        <w:top w:val="none" w:sz="0" w:space="0" w:color="auto"/>
        <w:left w:val="none" w:sz="0" w:space="0" w:color="auto"/>
        <w:bottom w:val="none" w:sz="0" w:space="0" w:color="auto"/>
        <w:right w:val="none" w:sz="0" w:space="0" w:color="auto"/>
      </w:divBdr>
    </w:div>
    <w:div w:id="1048802850">
      <w:bodyDiv w:val="1"/>
      <w:marLeft w:val="0"/>
      <w:marRight w:val="0"/>
      <w:marTop w:val="0"/>
      <w:marBottom w:val="0"/>
      <w:divBdr>
        <w:top w:val="none" w:sz="0" w:space="0" w:color="auto"/>
        <w:left w:val="none" w:sz="0" w:space="0" w:color="auto"/>
        <w:bottom w:val="none" w:sz="0" w:space="0" w:color="auto"/>
        <w:right w:val="none" w:sz="0" w:space="0" w:color="auto"/>
      </w:divBdr>
    </w:div>
    <w:div w:id="1458797327">
      <w:bodyDiv w:val="1"/>
      <w:marLeft w:val="0"/>
      <w:marRight w:val="0"/>
      <w:marTop w:val="0"/>
      <w:marBottom w:val="0"/>
      <w:divBdr>
        <w:top w:val="none" w:sz="0" w:space="0" w:color="auto"/>
        <w:left w:val="none" w:sz="0" w:space="0" w:color="auto"/>
        <w:bottom w:val="none" w:sz="0" w:space="0" w:color="auto"/>
        <w:right w:val="none" w:sz="0" w:space="0" w:color="auto"/>
      </w:divBdr>
    </w:div>
    <w:div w:id="1493595087">
      <w:bodyDiv w:val="1"/>
      <w:marLeft w:val="0"/>
      <w:marRight w:val="0"/>
      <w:marTop w:val="0"/>
      <w:marBottom w:val="0"/>
      <w:divBdr>
        <w:top w:val="none" w:sz="0" w:space="0" w:color="auto"/>
        <w:left w:val="none" w:sz="0" w:space="0" w:color="auto"/>
        <w:bottom w:val="none" w:sz="0" w:space="0" w:color="auto"/>
        <w:right w:val="none" w:sz="0" w:space="0" w:color="auto"/>
      </w:divBdr>
    </w:div>
    <w:div w:id="1514419613">
      <w:bodyDiv w:val="1"/>
      <w:marLeft w:val="0"/>
      <w:marRight w:val="0"/>
      <w:marTop w:val="0"/>
      <w:marBottom w:val="0"/>
      <w:divBdr>
        <w:top w:val="none" w:sz="0" w:space="0" w:color="auto"/>
        <w:left w:val="none" w:sz="0" w:space="0" w:color="auto"/>
        <w:bottom w:val="none" w:sz="0" w:space="0" w:color="auto"/>
        <w:right w:val="none" w:sz="0" w:space="0" w:color="auto"/>
      </w:divBdr>
    </w:div>
    <w:div w:id="1588540821">
      <w:bodyDiv w:val="1"/>
      <w:marLeft w:val="0"/>
      <w:marRight w:val="0"/>
      <w:marTop w:val="0"/>
      <w:marBottom w:val="0"/>
      <w:divBdr>
        <w:top w:val="none" w:sz="0" w:space="0" w:color="auto"/>
        <w:left w:val="none" w:sz="0" w:space="0" w:color="auto"/>
        <w:bottom w:val="none" w:sz="0" w:space="0" w:color="auto"/>
        <w:right w:val="none" w:sz="0" w:space="0" w:color="auto"/>
      </w:divBdr>
    </w:div>
    <w:div w:id="1862162051">
      <w:bodyDiv w:val="1"/>
      <w:marLeft w:val="0"/>
      <w:marRight w:val="0"/>
      <w:marTop w:val="0"/>
      <w:marBottom w:val="0"/>
      <w:divBdr>
        <w:top w:val="none" w:sz="0" w:space="0" w:color="auto"/>
        <w:left w:val="none" w:sz="0" w:space="0" w:color="auto"/>
        <w:bottom w:val="none" w:sz="0" w:space="0" w:color="auto"/>
        <w:right w:val="none" w:sz="0" w:space="0" w:color="auto"/>
      </w:divBdr>
    </w:div>
    <w:div w:id="20818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F85F0B3BBF93B2410B75FA9CDFE7397AAFFD43210E8BE50153CFA5CA5F0B91912A8C29EEE0A34A0E21F1017590DA182B062D65A9205B1C4N3I" TargetMode="External"/><Relationship Id="rId13" Type="http://schemas.openxmlformats.org/officeDocument/2006/relationships/hyperlink" Target="consultantplus://offline/ref=39AF85F0B3BBF93B2410B75FA9CDFE7397AAFCDA3F18E8BE50153CFA5CA5F0B90B12F0CE9FEC143DA6F7494152C0N5I"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admbmur.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39AF85F0B3BBF93B2410B749AAA1A17693A1A2DF3610E7E10F423AAD03F5F6EC5952AE97CFAA5F30A5EB5541511202A081CAN7I" TargetMode="External"/><Relationship Id="rId2" Type="http://schemas.openxmlformats.org/officeDocument/2006/relationships/numbering" Target="numbering.xml"/><Relationship Id="rId16" Type="http://schemas.openxmlformats.org/officeDocument/2006/relationships/hyperlink" Target="consultantplus://offline/ref=39AF85F0B3BBF93B2410B749AAA1A17693A1A2DF3610E4E10C443AAD03F5F6EC5952AE97CFAA5F30A5EB5541511202A081CAN7I" TargetMode="External"/><Relationship Id="rId20" Type="http://schemas.openxmlformats.org/officeDocument/2006/relationships/hyperlink" Target="http://www.admbmu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mu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9AF85F0B3BBF93B2410B75FA9CDFE7397AAFCDA3218E8BE50153CFA5CA5F0B90B12F0CE9FEC143DA6F7494152C0N5I" TargetMode="External"/><Relationship Id="rId23" Type="http://schemas.openxmlformats.org/officeDocument/2006/relationships/fontTable" Target="fontTable.xml"/><Relationship Id="rId10" Type="http://schemas.openxmlformats.org/officeDocument/2006/relationships/hyperlink" Target="mailto:bmur_mfc@mail.ru" TargetMode="External"/><Relationship Id="rId19" Type="http://schemas.openxmlformats.org/officeDocument/2006/relationships/hyperlink" Target="file:///C:\Users\1\Desktop\&#1056;&#1045;&#1043;&#1051;&#1040;&#1052;&#1045;&#1053;&#1058;%20%20&#1054;&#1090;&#1082;&#1072;&#1079;%20&#1086;&#1090;%20&#1087;&#1088;&#1072;&#1074;&#1072;%20&#1087;&#1086;&#1078;&#1080;&#1079;&#1085;&#1077;&#1085;&#1085;&#1086;&#1075;&#1086;%20&#1085;&#1072;&#1089;&#1083;&#1077;&#1076;&#1091;&#1077;&#1084;&#1086;&#1075;&#1086;%20&#1074;&#1083;&#1072;&#1076;&#1077;&#1085;&#1080;&#1103;.docx" TargetMode="External"/><Relationship Id="rId4" Type="http://schemas.microsoft.com/office/2007/relationships/stylesWithEffects" Target="stylesWithEffects.xml"/><Relationship Id="rId9" Type="http://schemas.openxmlformats.org/officeDocument/2006/relationships/hyperlink" Target="consultantplus://offline/ref=39AF85F0B3BBF93B2410B749AAA1A17693A1A2DF3610E4EC05473AAD03F5F6EC5952AE97DDAA0739A6ED4015024855AD81AC7CD4468E07B04BC2N5I" TargetMode="External"/><Relationship Id="rId14" Type="http://schemas.openxmlformats.org/officeDocument/2006/relationships/hyperlink" Target="consultantplus://offline/ref=39AF85F0B3BBF93B2410B75FA9CDFE7397AAFCDA301DE8BE50153CFA5CA5F0B90B12F0CE9FEC143DA6F7494152C0N5I" TargetMode="External"/><Relationship Id="rId22" Type="http://schemas.openxmlformats.org/officeDocument/2006/relationships/hyperlink" Target="http://www.admb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CE54-8C1E-431F-A06B-3186FD65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8746</Words>
  <Characters>49855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Kozlova_IV</cp:lastModifiedBy>
  <cp:revision>4</cp:revision>
  <cp:lastPrinted>2019-03-13T05:43:00Z</cp:lastPrinted>
  <dcterms:created xsi:type="dcterms:W3CDTF">2019-03-13T05:56:00Z</dcterms:created>
  <dcterms:modified xsi:type="dcterms:W3CDTF">2019-03-15T12:08:00Z</dcterms:modified>
</cp:coreProperties>
</file>