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0C" w:rsidRDefault="000E250C" w:rsidP="000E250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E250C" w:rsidRDefault="000E250C" w:rsidP="000E250C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0C" w:rsidRDefault="000E250C" w:rsidP="000E250C">
      <w:pPr>
        <w:pStyle w:val="a3"/>
      </w:pPr>
    </w:p>
    <w:p w:rsidR="000E250C" w:rsidRDefault="000E250C" w:rsidP="000E250C">
      <w:pPr>
        <w:pStyle w:val="a3"/>
      </w:pPr>
      <w:r>
        <w:t>Администрация</w:t>
      </w:r>
    </w:p>
    <w:p w:rsidR="000E250C" w:rsidRDefault="000E250C" w:rsidP="000E250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0E250C" w:rsidRDefault="000E250C" w:rsidP="000E250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E250C" w:rsidRDefault="000E250C" w:rsidP="000E250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0E250C" w:rsidRDefault="000E250C" w:rsidP="000E250C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0E250C" w:rsidRDefault="000E250C" w:rsidP="000E250C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                </w:t>
      </w:r>
      <w:r w:rsidR="0067387B">
        <w:rPr>
          <w:rFonts w:ascii="Times New Roman" w:hAnsi="Times New Roman" w:cs="Times New Roman"/>
          <w:color w:val="000000"/>
          <w:sz w:val="28"/>
          <w:szCs w:val="28"/>
        </w:rPr>
        <w:t>30.12.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D0221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7387B">
        <w:rPr>
          <w:rFonts w:ascii="Times New Roman" w:hAnsi="Times New Roman" w:cs="Times New Roman"/>
          <w:color w:val="000000"/>
          <w:sz w:val="28"/>
          <w:szCs w:val="28"/>
        </w:rPr>
        <w:t xml:space="preserve">г.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387B">
        <w:rPr>
          <w:rFonts w:ascii="Times New Roman" w:hAnsi="Times New Roman" w:cs="Times New Roman"/>
          <w:color w:val="000000"/>
          <w:sz w:val="28"/>
          <w:szCs w:val="28"/>
        </w:rPr>
        <w:t>30.12.2019  Сл-106-438217/19        № 493</w:t>
      </w:r>
    </w:p>
    <w:p w:rsidR="000E250C" w:rsidRDefault="000E250C" w:rsidP="000E250C">
      <w:pPr>
        <w:tabs>
          <w:tab w:val="left" w:pos="2865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E250C" w:rsidRDefault="000E250C" w:rsidP="003A28E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A28E0">
        <w:rPr>
          <w:rFonts w:ascii="Times New Roman" w:hAnsi="Times New Roman" w:cs="Times New Roman"/>
          <w:b/>
          <w:sz w:val="24"/>
          <w:szCs w:val="24"/>
        </w:rPr>
        <w:t xml:space="preserve">                     О разрешении на право организации ярмарок выходного дня</w:t>
      </w:r>
    </w:p>
    <w:bookmarkEnd w:id="0"/>
    <w:p w:rsidR="003A28E0" w:rsidRDefault="003A28E0" w:rsidP="003A28E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8E0" w:rsidRPr="003A28E0" w:rsidRDefault="003A28E0" w:rsidP="003A28E0">
      <w:pPr>
        <w:tabs>
          <w:tab w:val="left" w:pos="28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50C" w:rsidRPr="00E01495" w:rsidRDefault="000E250C" w:rsidP="003A28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1495">
        <w:rPr>
          <w:rFonts w:ascii="Times New Roman" w:hAnsi="Times New Roman" w:cs="Times New Roman"/>
          <w:sz w:val="24"/>
          <w:szCs w:val="24"/>
        </w:rPr>
        <w:t>В соответствии с Фе</w:t>
      </w:r>
      <w:r w:rsidR="003A28E0">
        <w:rPr>
          <w:rFonts w:ascii="Times New Roman" w:hAnsi="Times New Roman" w:cs="Times New Roman"/>
          <w:sz w:val="24"/>
          <w:szCs w:val="24"/>
        </w:rPr>
        <w:t>деральным законом от 28.12.2009</w:t>
      </w:r>
      <w:r w:rsidRPr="00E01495">
        <w:rPr>
          <w:rFonts w:ascii="Times New Roman" w:hAnsi="Times New Roman" w:cs="Times New Roman"/>
          <w:sz w:val="24"/>
          <w:szCs w:val="24"/>
        </w:rPr>
        <w:t>г. №</w:t>
      </w:r>
      <w:r w:rsidR="003A28E0">
        <w:rPr>
          <w:rFonts w:ascii="Times New Roman" w:hAnsi="Times New Roman" w:cs="Times New Roman"/>
          <w:sz w:val="24"/>
          <w:szCs w:val="24"/>
        </w:rPr>
        <w:t xml:space="preserve"> </w:t>
      </w:r>
      <w:r w:rsidRPr="00E01495">
        <w:rPr>
          <w:rFonts w:ascii="Times New Roman" w:hAnsi="Times New Roman" w:cs="Times New Roman"/>
          <w:sz w:val="24"/>
          <w:szCs w:val="24"/>
        </w:rPr>
        <w:t>381-ФЗ «Об основах государственной торговой деятельности в Российской Федерации», постановлением Правительства Нижегородской области от 10.08.2010 г. № 482 «О мерах по реализации Федерального закона от 28.12.2009 г. № 381-ФЗ «Об основах государственной торговой деятельности в Российской Федерации» на территории Нижегородской области» (с внесением изменений), Постановлением администрации Большемурашкинского муниципального района от 30.11.2016 г. № 592 «Об</w:t>
      </w:r>
      <w:proofErr w:type="gramEnd"/>
      <w:r w:rsidRPr="00E01495">
        <w:rPr>
          <w:rFonts w:ascii="Times New Roman" w:hAnsi="Times New Roman" w:cs="Times New Roman"/>
          <w:sz w:val="24"/>
          <w:szCs w:val="24"/>
        </w:rPr>
        <w:t xml:space="preserve"> утверждении Плана организации ярмарок  выходного дня на территории Большемурашкинского муниципального района Нижегородской области на 2017-2021 год», администрация Большемурашкинского муниципального района </w:t>
      </w:r>
      <w:proofErr w:type="gramStart"/>
      <w:r w:rsidRPr="00E014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0149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0E250C" w:rsidRPr="00E01495" w:rsidRDefault="000E250C" w:rsidP="003A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5">
        <w:rPr>
          <w:rFonts w:ascii="Times New Roman" w:hAnsi="Times New Roman" w:cs="Times New Roman"/>
          <w:sz w:val="24"/>
          <w:szCs w:val="24"/>
        </w:rPr>
        <w:t xml:space="preserve">          1.Разрешить Муниципальному бюджетному учреждению «Благоустройство» организовать ярмарку выходного дня на период с 01 января  20</w:t>
      </w:r>
      <w:r w:rsidR="00D02210" w:rsidRPr="00E01495">
        <w:rPr>
          <w:rFonts w:ascii="Times New Roman" w:hAnsi="Times New Roman" w:cs="Times New Roman"/>
          <w:sz w:val="24"/>
          <w:szCs w:val="24"/>
        </w:rPr>
        <w:t>20</w:t>
      </w:r>
      <w:r w:rsidRPr="00E01495">
        <w:rPr>
          <w:rFonts w:ascii="Times New Roman" w:hAnsi="Times New Roman" w:cs="Times New Roman"/>
          <w:sz w:val="24"/>
          <w:szCs w:val="24"/>
        </w:rPr>
        <w:t xml:space="preserve"> года по 31 декабря  20</w:t>
      </w:r>
      <w:r w:rsidR="00D02210" w:rsidRPr="00E01495">
        <w:rPr>
          <w:rFonts w:ascii="Times New Roman" w:hAnsi="Times New Roman" w:cs="Times New Roman"/>
          <w:sz w:val="24"/>
          <w:szCs w:val="24"/>
        </w:rPr>
        <w:t>20</w:t>
      </w:r>
      <w:r w:rsidRPr="00E01495">
        <w:rPr>
          <w:rFonts w:ascii="Times New Roman" w:hAnsi="Times New Roman" w:cs="Times New Roman"/>
          <w:sz w:val="24"/>
          <w:szCs w:val="24"/>
        </w:rPr>
        <w:t xml:space="preserve"> года.          </w:t>
      </w:r>
    </w:p>
    <w:p w:rsidR="000E250C" w:rsidRPr="00E01495" w:rsidRDefault="000E250C" w:rsidP="003A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5">
        <w:rPr>
          <w:rFonts w:ascii="Times New Roman" w:hAnsi="Times New Roman" w:cs="Times New Roman"/>
          <w:sz w:val="24"/>
          <w:szCs w:val="24"/>
        </w:rPr>
        <w:t xml:space="preserve">           2.Разрешить Большемурашкинскому районному потребительскому обществу организовать ярмарку выходного дня на период с  01 января  20</w:t>
      </w:r>
      <w:r w:rsidR="00D02210" w:rsidRPr="00E01495">
        <w:rPr>
          <w:rFonts w:ascii="Times New Roman" w:hAnsi="Times New Roman" w:cs="Times New Roman"/>
          <w:sz w:val="24"/>
          <w:szCs w:val="24"/>
        </w:rPr>
        <w:t>20</w:t>
      </w:r>
      <w:r w:rsidRPr="00E01495">
        <w:rPr>
          <w:rFonts w:ascii="Times New Roman" w:hAnsi="Times New Roman" w:cs="Times New Roman"/>
          <w:sz w:val="24"/>
          <w:szCs w:val="24"/>
        </w:rPr>
        <w:t xml:space="preserve"> года по 31 декабря   20</w:t>
      </w:r>
      <w:r w:rsidR="00D02210" w:rsidRPr="00E01495">
        <w:rPr>
          <w:rFonts w:ascii="Times New Roman" w:hAnsi="Times New Roman" w:cs="Times New Roman"/>
          <w:sz w:val="24"/>
          <w:szCs w:val="24"/>
        </w:rPr>
        <w:t>20</w:t>
      </w:r>
      <w:r w:rsidRPr="00E01495">
        <w:rPr>
          <w:rFonts w:ascii="Times New Roman" w:hAnsi="Times New Roman" w:cs="Times New Roman"/>
          <w:sz w:val="24"/>
          <w:szCs w:val="24"/>
        </w:rPr>
        <w:t xml:space="preserve">  года.                                                                      </w:t>
      </w:r>
    </w:p>
    <w:p w:rsidR="000E250C" w:rsidRPr="00E01495" w:rsidRDefault="000E250C" w:rsidP="003A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5">
        <w:rPr>
          <w:rFonts w:ascii="Times New Roman" w:hAnsi="Times New Roman" w:cs="Times New Roman"/>
          <w:sz w:val="24"/>
          <w:szCs w:val="24"/>
        </w:rPr>
        <w:t xml:space="preserve">           3.Управлению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           </w:t>
      </w:r>
    </w:p>
    <w:p w:rsidR="000E250C" w:rsidRPr="00E01495" w:rsidRDefault="000E250C" w:rsidP="003A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5">
        <w:rPr>
          <w:rFonts w:ascii="Times New Roman" w:hAnsi="Times New Roman" w:cs="Times New Roman"/>
          <w:sz w:val="24"/>
          <w:szCs w:val="24"/>
        </w:rPr>
        <w:t xml:space="preserve">          4.Контроль за исполнением настоящего постановления возложить на </w:t>
      </w:r>
      <w:proofErr w:type="spellStart"/>
      <w:r w:rsidRPr="00E0149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0149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01495"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Pr="00E01495">
        <w:rPr>
          <w:rFonts w:ascii="Times New Roman" w:hAnsi="Times New Roman" w:cs="Times New Roman"/>
          <w:sz w:val="24"/>
          <w:szCs w:val="24"/>
        </w:rPr>
        <w:t xml:space="preserve"> администрации Р.Е. </w:t>
      </w:r>
      <w:proofErr w:type="spellStart"/>
      <w:r w:rsidRPr="00E01495">
        <w:rPr>
          <w:rFonts w:ascii="Times New Roman" w:hAnsi="Times New Roman" w:cs="Times New Roman"/>
          <w:sz w:val="24"/>
          <w:szCs w:val="24"/>
        </w:rPr>
        <w:t>Даранова</w:t>
      </w:r>
      <w:proofErr w:type="spellEnd"/>
      <w:r w:rsidRPr="00E01495">
        <w:rPr>
          <w:rFonts w:ascii="Times New Roman" w:hAnsi="Times New Roman" w:cs="Times New Roman"/>
          <w:sz w:val="24"/>
          <w:szCs w:val="24"/>
        </w:rPr>
        <w:t>.</w:t>
      </w:r>
    </w:p>
    <w:p w:rsidR="000E250C" w:rsidRPr="00E01495" w:rsidRDefault="000E250C" w:rsidP="003A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50C" w:rsidRPr="00E01495" w:rsidRDefault="000E250C" w:rsidP="003A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50C" w:rsidRDefault="000E250C" w:rsidP="003A2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495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D02210" w:rsidRPr="00E0149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01495">
        <w:rPr>
          <w:rFonts w:ascii="Times New Roman" w:hAnsi="Times New Roman" w:cs="Times New Roman"/>
          <w:sz w:val="24"/>
          <w:szCs w:val="24"/>
        </w:rPr>
        <w:tab/>
      </w:r>
      <w:r w:rsidR="003A28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02210" w:rsidRPr="00E0149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A28E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02210" w:rsidRPr="00E01495">
        <w:rPr>
          <w:rFonts w:ascii="Times New Roman" w:hAnsi="Times New Roman" w:cs="Times New Roman"/>
          <w:sz w:val="24"/>
          <w:szCs w:val="24"/>
        </w:rPr>
        <w:t>Н.А. Беляков</w:t>
      </w:r>
    </w:p>
    <w:p w:rsidR="003A28E0" w:rsidRDefault="003A28E0" w:rsidP="003A2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28E0" w:rsidRDefault="003A28E0" w:rsidP="003A2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28E0" w:rsidRDefault="003A28E0" w:rsidP="003A2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A28E0" w:rsidRPr="009543E5" w:rsidRDefault="003A28E0" w:rsidP="003A28E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543E5">
        <w:rPr>
          <w:rFonts w:ascii="Times New Roman" w:hAnsi="Times New Roman" w:cs="Times New Roman"/>
          <w:sz w:val="20"/>
        </w:rPr>
        <w:t xml:space="preserve">Председатель комитета </w:t>
      </w:r>
      <w:proofErr w:type="gramStart"/>
      <w:r w:rsidRPr="009543E5">
        <w:rPr>
          <w:rFonts w:ascii="Times New Roman" w:hAnsi="Times New Roman" w:cs="Times New Roman"/>
          <w:sz w:val="20"/>
        </w:rPr>
        <w:t>по</w:t>
      </w:r>
      <w:proofErr w:type="gramEnd"/>
    </w:p>
    <w:p w:rsidR="003A28E0" w:rsidRPr="009543E5" w:rsidRDefault="003A28E0" w:rsidP="003A28E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543E5">
        <w:rPr>
          <w:rFonts w:ascii="Times New Roman" w:hAnsi="Times New Roman" w:cs="Times New Roman"/>
          <w:sz w:val="20"/>
        </w:rPr>
        <w:t xml:space="preserve">управлению экономикой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9543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543E5">
        <w:rPr>
          <w:rFonts w:ascii="Times New Roman" w:hAnsi="Times New Roman" w:cs="Times New Roman"/>
          <w:sz w:val="20"/>
        </w:rPr>
        <w:t>Р.Е.Даранов</w:t>
      </w:r>
      <w:proofErr w:type="spellEnd"/>
    </w:p>
    <w:p w:rsidR="003A28E0" w:rsidRPr="009543E5" w:rsidRDefault="003A28E0" w:rsidP="003A28E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28E0" w:rsidRPr="009543E5" w:rsidRDefault="003A28E0" w:rsidP="003A28E0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r w:rsidRPr="009543E5">
        <w:rPr>
          <w:rFonts w:ascii="Times New Roman" w:hAnsi="Times New Roman" w:cs="Times New Roman"/>
          <w:sz w:val="20"/>
        </w:rPr>
        <w:t>Управляющ</w:t>
      </w:r>
      <w:r>
        <w:rPr>
          <w:rFonts w:ascii="Times New Roman" w:hAnsi="Times New Roman" w:cs="Times New Roman"/>
          <w:sz w:val="20"/>
        </w:rPr>
        <w:t>его</w:t>
      </w:r>
      <w:r w:rsidRPr="009543E5">
        <w:rPr>
          <w:rFonts w:ascii="Times New Roman" w:hAnsi="Times New Roman" w:cs="Times New Roman"/>
          <w:sz w:val="20"/>
        </w:rPr>
        <w:t xml:space="preserve"> делами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Н.А. Горбунова</w:t>
      </w:r>
    </w:p>
    <w:p w:rsidR="003A28E0" w:rsidRPr="009543E5" w:rsidRDefault="003A28E0" w:rsidP="003A28E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28E0" w:rsidRPr="009543E5" w:rsidRDefault="003A28E0" w:rsidP="003A28E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543E5">
        <w:rPr>
          <w:rFonts w:ascii="Times New Roman" w:hAnsi="Times New Roman" w:cs="Times New Roman"/>
          <w:sz w:val="20"/>
        </w:rPr>
        <w:t>Начальник сектора правовой,</w:t>
      </w:r>
    </w:p>
    <w:p w:rsidR="003A28E0" w:rsidRPr="009543E5" w:rsidRDefault="003A28E0" w:rsidP="003A28E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543E5">
        <w:rPr>
          <w:rFonts w:ascii="Times New Roman" w:hAnsi="Times New Roman" w:cs="Times New Roman"/>
          <w:sz w:val="20"/>
        </w:rPr>
        <w:t>организационной, кадровой работы</w:t>
      </w:r>
    </w:p>
    <w:p w:rsidR="003A28E0" w:rsidRDefault="003A28E0" w:rsidP="003A28E0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543E5">
        <w:rPr>
          <w:rFonts w:ascii="Times New Roman" w:hAnsi="Times New Roman" w:cs="Times New Roman"/>
          <w:sz w:val="20"/>
        </w:rPr>
        <w:t xml:space="preserve">и информационного обеспечения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</w:t>
      </w:r>
      <w:r w:rsidRPr="009543E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9543E5">
        <w:rPr>
          <w:rFonts w:ascii="Times New Roman" w:hAnsi="Times New Roman" w:cs="Times New Roman"/>
          <w:sz w:val="20"/>
        </w:rPr>
        <w:t>Г.М.Лазарева</w:t>
      </w:r>
      <w:proofErr w:type="spellEnd"/>
      <w:r w:rsidRPr="009543E5">
        <w:rPr>
          <w:rFonts w:ascii="Times New Roman" w:hAnsi="Times New Roman" w:cs="Times New Roman"/>
          <w:sz w:val="20"/>
        </w:rPr>
        <w:tab/>
      </w:r>
    </w:p>
    <w:sectPr w:rsidR="003A28E0" w:rsidSect="00E014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5A"/>
    <w:rsid w:val="00097A5A"/>
    <w:rsid w:val="000E250C"/>
    <w:rsid w:val="003A28E0"/>
    <w:rsid w:val="0067387B"/>
    <w:rsid w:val="007A1375"/>
    <w:rsid w:val="009231FD"/>
    <w:rsid w:val="00BB768F"/>
    <w:rsid w:val="00CD2908"/>
    <w:rsid w:val="00D02210"/>
    <w:rsid w:val="00E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50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250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50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250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Kozlova_IV</cp:lastModifiedBy>
  <cp:revision>12</cp:revision>
  <cp:lastPrinted>2019-12-26T06:46:00Z</cp:lastPrinted>
  <dcterms:created xsi:type="dcterms:W3CDTF">2017-12-11T05:21:00Z</dcterms:created>
  <dcterms:modified xsi:type="dcterms:W3CDTF">2019-12-30T07:31:00Z</dcterms:modified>
</cp:coreProperties>
</file>