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67" w:rsidRPr="000A7F67" w:rsidRDefault="000A7F67" w:rsidP="000A7F67">
      <w:pPr>
        <w:spacing w:line="240" w:lineRule="atLeast"/>
        <w:jc w:val="both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0A7F6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20A66F" wp14:editId="1A9DD195">
            <wp:simplePos x="0" y="0"/>
            <wp:positionH relativeFrom="column">
              <wp:posOffset>2806479</wp:posOffset>
            </wp:positionH>
            <wp:positionV relativeFrom="paragraph">
              <wp:posOffset>-24765</wp:posOffset>
            </wp:positionV>
            <wp:extent cx="546735" cy="676275"/>
            <wp:effectExtent l="0" t="0" r="5715" b="952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F67" w:rsidRPr="000A7F67" w:rsidRDefault="000A7F67" w:rsidP="000A7F6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0A7F67" w:rsidRPr="000A7F67" w:rsidRDefault="000A7F67" w:rsidP="000A7F6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0A7F67" w:rsidRPr="000A7F67" w:rsidRDefault="000A7F67" w:rsidP="000A7F6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0A7F67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0A7F67" w:rsidRPr="000A7F67" w:rsidRDefault="000A7F67" w:rsidP="000A7F6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lang w:eastAsia="ru-RU"/>
        </w:rPr>
      </w:pPr>
      <w:r w:rsidRPr="000A7F67">
        <w:rPr>
          <w:rFonts w:ascii="Bookman Old Style" w:eastAsia="Times New Roman" w:hAnsi="Bookman Old Style" w:cs="Times New Roman"/>
          <w:sz w:val="28"/>
          <w:lang w:eastAsia="ru-RU"/>
        </w:rPr>
        <w:t>Большемурашкинского муниципального района</w:t>
      </w:r>
    </w:p>
    <w:p w:rsidR="000A7F67" w:rsidRPr="000A7F67" w:rsidRDefault="000A7F67" w:rsidP="000A7F6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lang w:eastAsia="ru-RU"/>
        </w:rPr>
      </w:pPr>
      <w:r w:rsidRPr="000A7F67">
        <w:rPr>
          <w:rFonts w:ascii="Bookman Old Style" w:eastAsia="Times New Roman" w:hAnsi="Bookman Old Style" w:cs="Times New Roman"/>
          <w:sz w:val="28"/>
          <w:lang w:eastAsia="ru-RU"/>
        </w:rPr>
        <w:t>Нижегородской области</w:t>
      </w:r>
    </w:p>
    <w:p w:rsidR="000A7F67" w:rsidRPr="000A7F67" w:rsidRDefault="000A7F67" w:rsidP="000A7F67">
      <w:pPr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 w:rsidRPr="000A7F67"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ПОСТАНОВЛЕНИЕ</w:t>
      </w:r>
    </w:p>
    <w:p w:rsidR="000A7F67" w:rsidRPr="000A7F67" w:rsidRDefault="000A7F67" w:rsidP="000A7F67">
      <w:pPr>
        <w:shd w:val="clear" w:color="auto" w:fill="FFFFFF"/>
        <w:spacing w:before="298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7F6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7E1221" wp14:editId="068A3D08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gM6UR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 w:rsidRPr="000A7F6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0540280" wp14:editId="31F08A85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PTV7Sp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0A7F67" w:rsidRPr="003617A9" w:rsidRDefault="00166B23" w:rsidP="000A7F67">
      <w:pPr>
        <w:shd w:val="clear" w:color="auto" w:fill="FFFFFF"/>
        <w:spacing w:before="298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08.11.2018г.</w:t>
      </w:r>
      <w:r w:rsidR="000A7F67" w:rsidRPr="003617A9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  438</w:t>
      </w:r>
    </w:p>
    <w:p w:rsidR="000A7F67" w:rsidRPr="003617A9" w:rsidRDefault="000A7F67" w:rsidP="000A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7F67" w:rsidRPr="003617A9" w:rsidRDefault="000A7F67" w:rsidP="000A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внесении изменений в постановление </w:t>
      </w:r>
      <w:r w:rsidRPr="003617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администрации</w:t>
      </w:r>
    </w:p>
    <w:p w:rsidR="000A7F67" w:rsidRPr="003617A9" w:rsidRDefault="000A7F67" w:rsidP="000A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Большемурашкинского муниципального района</w:t>
      </w:r>
      <w:r w:rsidRPr="00361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от 29.04.2013 № 312</w:t>
      </w:r>
    </w:p>
    <w:p w:rsidR="000A7F67" w:rsidRPr="003617A9" w:rsidRDefault="000A7F67" w:rsidP="000A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«Об определении границ прилегающих к некоторым организациям</w:t>
      </w:r>
    </w:p>
    <w:p w:rsidR="000A7F67" w:rsidRPr="003617A9" w:rsidRDefault="000A7F67" w:rsidP="000A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объектам территорий, на которых не допускается</w:t>
      </w:r>
    </w:p>
    <w:p w:rsidR="000A7F67" w:rsidRPr="003617A9" w:rsidRDefault="000A7F67" w:rsidP="000A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розничная продажа алкогольной продукции»</w:t>
      </w:r>
    </w:p>
    <w:p w:rsidR="000A7F67" w:rsidRPr="003617A9" w:rsidRDefault="000A7F67" w:rsidP="000A7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A7F67" w:rsidRPr="003617A9" w:rsidRDefault="000A7F67" w:rsidP="000A7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A7F67" w:rsidRPr="003617A9" w:rsidRDefault="000A7F67" w:rsidP="000A7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proofErr w:type="gramStart"/>
      <w:r w:rsidRPr="00361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(ст.16), Законом Нижегородской области от 29.06.2012 N 74-З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 (ст.5), постановлением Правительства</w:t>
      </w:r>
      <w:proofErr w:type="gramEnd"/>
      <w:r w:rsidRPr="00361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администрация Большемурашкинского муниципального района  </w:t>
      </w:r>
      <w:proofErr w:type="gramStart"/>
      <w:r w:rsidRPr="003617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 w:rsidRPr="003617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 с т а н </w:t>
      </w:r>
      <w:proofErr w:type="gramStart"/>
      <w:r w:rsidRPr="003617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proofErr w:type="gramEnd"/>
      <w:r w:rsidRPr="003617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 л я е т: </w:t>
      </w:r>
    </w:p>
    <w:p w:rsidR="000A7F67" w:rsidRPr="003617A9" w:rsidRDefault="000A7F6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ab/>
      </w:r>
      <w:r w:rsidRPr="003617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1.Внести в постановление администрации Большемурашкинского муниципального района от 29.04.2013 г. № 312 </w:t>
      </w:r>
      <w:r w:rsidRPr="003617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продукции» (с изменениями от 18.04.2016  № 208, от 24.03.2017 № 139),  следующие изменения:</w:t>
      </w:r>
    </w:p>
    <w:p w:rsidR="000A7F67" w:rsidRPr="003617A9" w:rsidRDefault="00D50FD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</w:t>
      </w:r>
      <w:r w:rsidR="000A7F67"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1.1. Перечень организаций и объектов, на прилегающих территориях к которым не допускается розничная продажа алкогольной продукции, а также потребление (распитие) алкогольной продукции в Большемурашкинском муниципальном районе (далее – Перечень), </w:t>
      </w:r>
      <w:r w:rsidR="00A65F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утвердить</w:t>
      </w:r>
      <w:r w:rsidR="000A7F67"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r w:rsidR="00A65F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следующей редакции согласно Приложению 1</w:t>
      </w:r>
      <w:r w:rsidR="000A7F67"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0A7F67" w:rsidRPr="003617A9" w:rsidRDefault="000A7F6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A7F67" w:rsidRPr="003617A9" w:rsidRDefault="00D50FD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     </w:t>
      </w:r>
      <w:r w:rsidR="000A7F67"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1.2. Установить минимальные значения расстояния от организаций и объектов, указанных в Перечне,  до границ прилегающих территорий, на которых не допускается розничная продажа алкогольной продукции (объекты розничной торговли и объекты общественного питания), в </w:t>
      </w:r>
      <w:r w:rsidR="00A65F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следующей</w:t>
      </w:r>
      <w:r w:rsidR="000A7F67"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редакции:</w:t>
      </w:r>
    </w:p>
    <w:p w:rsidR="000A7F67" w:rsidRPr="003617A9" w:rsidRDefault="000A7F6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A7F67" w:rsidRPr="003617A9" w:rsidRDefault="000A7F6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а) от зданий, строений, сооружений, помещений, находящихся во владении, распоряжении и (или) пользовании образовательных организаций (за исключением организаций дополнительного образования)   - </w:t>
      </w:r>
    </w:p>
    <w:p w:rsidR="000A7F67" w:rsidRPr="003617A9" w:rsidRDefault="000A7F6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в  </w:t>
      </w:r>
      <w:proofErr w:type="spellStart"/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р.п</w:t>
      </w:r>
      <w:proofErr w:type="spellEnd"/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gramStart"/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Большое</w:t>
      </w:r>
      <w:proofErr w:type="gramEnd"/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Мурашкино -  </w:t>
      </w:r>
      <w:r w:rsidRPr="00361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45  метров,</w:t>
      </w:r>
    </w:p>
    <w:p w:rsidR="000A7F67" w:rsidRPr="003617A9" w:rsidRDefault="000A7F6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в сельских населенных пунктах – </w:t>
      </w:r>
      <w:r w:rsidR="003617A9" w:rsidRPr="00361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361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метров;</w:t>
      </w:r>
    </w:p>
    <w:p w:rsidR="000A7F67" w:rsidRPr="003617A9" w:rsidRDefault="000A7F6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7F67" w:rsidRPr="003617A9" w:rsidRDefault="000A7F6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б) от зданий, строений, сооружений, помещений, находящихся во владении, распоряжении и (или) пользовании организаций, осуществляющих медицинскую деятельность –</w:t>
      </w:r>
      <w:proofErr w:type="gramEnd"/>
    </w:p>
    <w:p w:rsidR="000A7F67" w:rsidRPr="003617A9" w:rsidRDefault="000A7F6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в  </w:t>
      </w:r>
      <w:proofErr w:type="spellStart"/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р.п</w:t>
      </w:r>
      <w:proofErr w:type="spellEnd"/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gramStart"/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Большое</w:t>
      </w:r>
      <w:proofErr w:type="gramEnd"/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Мурашкино -  </w:t>
      </w:r>
      <w:r w:rsidRPr="00361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35  метров,</w:t>
      </w:r>
    </w:p>
    <w:p w:rsidR="000A7F67" w:rsidRPr="003617A9" w:rsidRDefault="000A7F6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в сельских населенных пунктах – </w:t>
      </w:r>
      <w:r w:rsidRPr="00361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25 метров;</w:t>
      </w:r>
    </w:p>
    <w:p w:rsidR="000A7F67" w:rsidRPr="003617A9" w:rsidRDefault="000A7F6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7F67" w:rsidRPr="003617A9" w:rsidRDefault="000A7F6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в) от спортивных сооружений, которые являются объектами </w:t>
      </w:r>
      <w:proofErr w:type="gramStart"/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недвижимости</w:t>
      </w:r>
      <w:proofErr w:type="gramEnd"/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права на которые зарегистрированы в установленном порядке – </w:t>
      </w:r>
      <w:r w:rsidR="00AE0AB8" w:rsidRPr="00361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45</w:t>
      </w:r>
      <w:r w:rsidRPr="00361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метров;</w:t>
      </w:r>
    </w:p>
    <w:p w:rsidR="000A7F67" w:rsidRPr="003617A9" w:rsidRDefault="000A7F6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7F67" w:rsidRPr="003617A9" w:rsidRDefault="000A7F6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г) от вокзалов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 – </w:t>
      </w:r>
      <w:r w:rsidR="00AE0AB8" w:rsidRPr="00361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45</w:t>
      </w:r>
      <w:r w:rsidRPr="003617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метров</w:t>
      </w:r>
      <w:r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0A7F67" w:rsidRPr="003617A9" w:rsidRDefault="000A7F6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A7F67" w:rsidRPr="003617A9" w:rsidRDefault="00D50FD7" w:rsidP="000A7F67">
      <w:pPr>
        <w:tabs>
          <w:tab w:val="left" w:pos="36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</w:t>
      </w:r>
      <w:r w:rsidR="000A7F67"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1.3. Утвердить схемы границ прилегающих территорий к организациям и объектам, указанным в Перечне, на которых не допускается розничная продажа алкогольной продукции, а также потребление (распитие) алкогольной продукции в Большемурашкинском муниципальном районе в </w:t>
      </w:r>
      <w:r w:rsidR="00A65F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следующей редакции  согласно Приложению 2</w:t>
      </w:r>
      <w:r w:rsidR="000A7F67" w:rsidRPr="003617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0A7F67" w:rsidRPr="003617A9" w:rsidRDefault="000A7F67" w:rsidP="000A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2. </w:t>
      </w:r>
      <w:r w:rsidRPr="003617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Управлению делами </w:t>
      </w:r>
      <w:r w:rsidR="00A65F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постановление </w:t>
      </w:r>
      <w:r w:rsidR="00A65F68" w:rsidRPr="00A65F68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районной газете «Знамя»</w:t>
      </w:r>
      <w:r w:rsidR="00A65F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gramStart"/>
      <w:r w:rsidR="00A65F6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его</w:t>
      </w:r>
      <w:proofErr w:type="gramEnd"/>
      <w:r w:rsidRPr="003617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администрации Большемурашкинского  муниципального района в информационно-телекоммуникационной сети Интернет</w:t>
      </w:r>
      <w:r w:rsidRPr="00A65F6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A7F67" w:rsidRDefault="003617A9" w:rsidP="000A7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0A7F67" w:rsidRPr="00361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3. </w:t>
      </w:r>
      <w:proofErr w:type="gramStart"/>
      <w:r w:rsidR="000A7F67" w:rsidRPr="00361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="000A7F67" w:rsidRPr="00361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A65F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A7F67" w:rsidRPr="00361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Р.Е. Даранова.</w:t>
      </w:r>
    </w:p>
    <w:p w:rsidR="00A65F68" w:rsidRPr="003617A9" w:rsidRDefault="00A65F68" w:rsidP="000A7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7F67" w:rsidRPr="003617A9" w:rsidRDefault="000A7F67" w:rsidP="000A7F67">
      <w:pPr>
        <w:tabs>
          <w:tab w:val="left" w:pos="703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0A7F67" w:rsidRDefault="000A7F67" w:rsidP="000A7F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17A9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  района</w:t>
      </w:r>
      <w:r w:rsidRPr="003617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</w:t>
      </w:r>
      <w:r w:rsidR="003617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3617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Н.А. Беляков</w:t>
      </w:r>
    </w:p>
    <w:p w:rsidR="00A65F68" w:rsidRDefault="00A65F68" w:rsidP="000A7F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0FD7" w:rsidRDefault="00D50FD7" w:rsidP="000A7F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0FD7" w:rsidRPr="00D50FD7" w:rsidRDefault="00D50FD7" w:rsidP="00D50FD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FD7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D50FD7" w:rsidRPr="00D50FD7" w:rsidRDefault="00D50FD7" w:rsidP="00D50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FD7">
        <w:rPr>
          <w:rFonts w:ascii="Times New Roman" w:hAnsi="Times New Roman" w:cs="Times New Roman"/>
          <w:sz w:val="20"/>
          <w:szCs w:val="20"/>
        </w:rPr>
        <w:t xml:space="preserve">Председатель комитета </w:t>
      </w:r>
      <w:proofErr w:type="gramStart"/>
      <w:r w:rsidRPr="00D50FD7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D50FD7" w:rsidRPr="00D50FD7" w:rsidRDefault="00D50FD7" w:rsidP="00D50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FD7">
        <w:rPr>
          <w:rFonts w:ascii="Times New Roman" w:hAnsi="Times New Roman" w:cs="Times New Roman"/>
          <w:sz w:val="20"/>
          <w:szCs w:val="20"/>
        </w:rPr>
        <w:t xml:space="preserve">управлению экономикой                                                                           </w:t>
      </w:r>
      <w:proofErr w:type="spellStart"/>
      <w:r w:rsidRPr="00D50FD7">
        <w:rPr>
          <w:rFonts w:ascii="Times New Roman" w:hAnsi="Times New Roman" w:cs="Times New Roman"/>
          <w:sz w:val="20"/>
          <w:szCs w:val="20"/>
        </w:rPr>
        <w:t>Р.Е.Даранов</w:t>
      </w:r>
      <w:proofErr w:type="spellEnd"/>
    </w:p>
    <w:p w:rsidR="00D50FD7" w:rsidRPr="00D50FD7" w:rsidRDefault="00D50FD7" w:rsidP="00D50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0FD7" w:rsidRPr="00D50FD7" w:rsidRDefault="00D50FD7" w:rsidP="00D50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FD7">
        <w:rPr>
          <w:rFonts w:ascii="Times New Roman" w:hAnsi="Times New Roman" w:cs="Times New Roman"/>
          <w:sz w:val="20"/>
          <w:szCs w:val="20"/>
        </w:rPr>
        <w:t xml:space="preserve">Управляющий делами                                                                                </w:t>
      </w:r>
      <w:proofErr w:type="spellStart"/>
      <w:r w:rsidRPr="00D50FD7">
        <w:rPr>
          <w:rFonts w:ascii="Times New Roman" w:hAnsi="Times New Roman" w:cs="Times New Roman"/>
          <w:sz w:val="20"/>
          <w:szCs w:val="20"/>
        </w:rPr>
        <w:t>И.Д.Садкова</w:t>
      </w:r>
      <w:proofErr w:type="spellEnd"/>
    </w:p>
    <w:p w:rsidR="00D50FD7" w:rsidRPr="00D50FD7" w:rsidRDefault="00D50FD7" w:rsidP="00D50FD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50FD7" w:rsidRPr="00D50FD7" w:rsidRDefault="00D50FD7" w:rsidP="00D50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FD7">
        <w:rPr>
          <w:rFonts w:ascii="Times New Roman" w:hAnsi="Times New Roman" w:cs="Times New Roman"/>
          <w:sz w:val="20"/>
          <w:szCs w:val="20"/>
        </w:rPr>
        <w:t>Начальник сектора правовой,</w:t>
      </w:r>
    </w:p>
    <w:p w:rsidR="00D50FD7" w:rsidRPr="00D50FD7" w:rsidRDefault="00D50FD7" w:rsidP="00D50F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FD7">
        <w:rPr>
          <w:rFonts w:ascii="Times New Roman" w:hAnsi="Times New Roman" w:cs="Times New Roman"/>
          <w:sz w:val="20"/>
          <w:szCs w:val="20"/>
        </w:rPr>
        <w:t>организационной, кадровой работы</w:t>
      </w:r>
    </w:p>
    <w:p w:rsidR="00D50FD7" w:rsidRPr="00D50FD7" w:rsidRDefault="00D50FD7" w:rsidP="00D50FD7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FD7">
        <w:rPr>
          <w:rFonts w:ascii="Times New Roman" w:hAnsi="Times New Roman" w:cs="Times New Roman"/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D50FD7">
        <w:rPr>
          <w:rFonts w:ascii="Times New Roman" w:hAnsi="Times New Roman" w:cs="Times New Roman"/>
          <w:sz w:val="20"/>
          <w:szCs w:val="20"/>
        </w:rPr>
        <w:t>Г.М.Лазарева</w:t>
      </w:r>
      <w:proofErr w:type="spellEnd"/>
      <w:r w:rsidRPr="00D50FD7">
        <w:rPr>
          <w:rFonts w:ascii="Times New Roman" w:hAnsi="Times New Roman" w:cs="Times New Roman"/>
          <w:sz w:val="20"/>
          <w:szCs w:val="20"/>
        </w:rPr>
        <w:tab/>
      </w:r>
    </w:p>
    <w:p w:rsidR="00D50FD7" w:rsidRDefault="00D50FD7" w:rsidP="00D50FD7"/>
    <w:p w:rsidR="003617A9" w:rsidRPr="003617A9" w:rsidRDefault="003617A9" w:rsidP="000A7F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0A2E" w:rsidRDefault="003B0A2E" w:rsidP="003B0A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B0A2E" w:rsidRDefault="003B0A2E" w:rsidP="003B0A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к постановлению администрации</w:t>
      </w:r>
    </w:p>
    <w:p w:rsidR="003B0A2E" w:rsidRDefault="003B0A2E" w:rsidP="003B0A2E">
      <w:pPr>
        <w:tabs>
          <w:tab w:val="left" w:pos="52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Большемурашкинского    </w:t>
      </w:r>
    </w:p>
    <w:p w:rsidR="003B0A2E" w:rsidRDefault="003B0A2E" w:rsidP="003B0A2E">
      <w:pPr>
        <w:tabs>
          <w:tab w:val="left" w:pos="52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3B0A2E" w:rsidRDefault="00166B23" w:rsidP="003B0A2E">
      <w:pPr>
        <w:tabs>
          <w:tab w:val="left" w:pos="517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   от   08.11.2018</w:t>
      </w:r>
      <w:r w:rsidR="003B0A2E">
        <w:rPr>
          <w:rFonts w:ascii="Times New Roman" w:hAnsi="Times New Roman"/>
          <w:sz w:val="28"/>
          <w:szCs w:val="28"/>
        </w:rPr>
        <w:t xml:space="preserve"> </w:t>
      </w:r>
      <w:r w:rsidR="00A65F6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 438</w:t>
      </w:r>
      <w:bookmarkStart w:id="0" w:name="_GoBack"/>
      <w:bookmarkEnd w:id="0"/>
    </w:p>
    <w:p w:rsidR="003B0A2E" w:rsidRDefault="003B0A2E" w:rsidP="003B0A2E">
      <w:pPr>
        <w:tabs>
          <w:tab w:val="left" w:pos="51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0A2E" w:rsidRDefault="003B0A2E" w:rsidP="003B0A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0A2E" w:rsidRDefault="003B0A2E" w:rsidP="003B0A2E">
      <w:pPr>
        <w:tabs>
          <w:tab w:val="left" w:pos="70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организаций и объектов,  </w:t>
      </w:r>
    </w:p>
    <w:p w:rsidR="003B0A2E" w:rsidRDefault="003B0A2E" w:rsidP="003B0A2E">
      <w:pPr>
        <w:tabs>
          <w:tab w:val="left" w:pos="70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прилегающих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 которым  не допускается розничная продажа, а также потребление (распитие)  алкогольной продукции </w:t>
      </w:r>
    </w:p>
    <w:p w:rsidR="003B0A2E" w:rsidRDefault="003B0A2E" w:rsidP="003B0A2E">
      <w:pPr>
        <w:tabs>
          <w:tab w:val="left" w:pos="703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Большемурашкинском муниципальном районе</w:t>
      </w:r>
    </w:p>
    <w:p w:rsidR="003B0A2E" w:rsidRDefault="003B0A2E" w:rsidP="003B0A2E">
      <w:pPr>
        <w:tabs>
          <w:tab w:val="left" w:pos="7035"/>
        </w:tabs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4387"/>
      </w:tblGrid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</w:pPr>
            <w:r>
              <w:t>№№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организаций и объектов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</w:tc>
      </w:tr>
      <w:tr w:rsidR="003B0A2E" w:rsidTr="003B0A2E">
        <w:trPr>
          <w:trHeight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Образовательные организации  </w:t>
            </w:r>
          </w:p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(за исключением организаций дополнительного образования)   </w:t>
            </w:r>
          </w:p>
        </w:tc>
      </w:tr>
      <w:tr w:rsidR="003B0A2E" w:rsidTr="003B0A2E">
        <w:trPr>
          <w:trHeight w:val="8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Большемурашкинская средняя школа»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                         р.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Мурашкино,                    ул. Школьная, д. 20</w:t>
            </w:r>
          </w:p>
        </w:tc>
      </w:tr>
      <w:tr w:rsidR="003B0A2E" w:rsidTr="003B0A2E">
        <w:trPr>
          <w:trHeight w:val="8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МБОУ «Большемурашкинская средняя школа»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«Рождественская начальная школа»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</w:t>
            </w:r>
          </w:p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Большемурашкинский район,                         с. Рождествено,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23а</w:t>
            </w:r>
          </w:p>
        </w:tc>
      </w:tr>
      <w:tr w:rsidR="003B0A2E" w:rsidTr="003B0A2E">
        <w:trPr>
          <w:trHeight w:val="8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МБОУ «Большемурашкинская средняя школа»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 «Родничок»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Большемурашкинский район,                                 с. Рождествено,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23а</w:t>
            </w:r>
          </w:p>
        </w:tc>
      </w:tr>
      <w:tr w:rsidR="003B0A2E" w:rsidTr="003B0A2E">
        <w:trPr>
          <w:trHeight w:val="9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A2E" w:rsidRDefault="003B0A2E" w:rsidP="003B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Советская средняя школа»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                пос. Советский, д. 40</w:t>
            </w:r>
          </w:p>
        </w:tc>
      </w:tr>
      <w:tr w:rsidR="003B0A2E" w:rsidTr="003B0A2E">
        <w:trPr>
          <w:trHeight w:val="9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МБОУ «Советская средняя школа»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Карабатовская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      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B0A2E" w:rsidTr="003B0A2E">
        <w:trPr>
          <w:trHeight w:val="10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МБОУ «Советская средняя школа»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Григоровская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начальная 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     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Садовый, д. 6</w:t>
            </w:r>
          </w:p>
        </w:tc>
      </w:tr>
      <w:tr w:rsidR="003B0A2E" w:rsidTr="003B0A2E">
        <w:trPr>
          <w:trHeight w:val="10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МБОУ «Советская средняя школа» </w:t>
            </w:r>
          </w:p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дошкольная группа «Сказка»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               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Садовый, д.6</w:t>
            </w:r>
          </w:p>
        </w:tc>
      </w:tr>
      <w:tr w:rsidR="003B0A2E" w:rsidTr="003B0A2E">
        <w:trPr>
          <w:trHeight w:val="10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 МБОУ «Советская средняя школа»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 «Березка»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                    пос. Советский, д.43</w:t>
            </w:r>
          </w:p>
        </w:tc>
      </w:tr>
      <w:tr w:rsidR="003B0A2E" w:rsidTr="003B0A2E">
        <w:trPr>
          <w:trHeight w:val="10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3B0A2E" w:rsidRDefault="003B0A2E" w:rsidP="003B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МБОУ  «Советская средняя школа»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 «Полянка»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       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</w:tr>
      <w:tr w:rsidR="003B0A2E" w:rsidTr="003B0A2E">
        <w:trPr>
          <w:trHeight w:val="9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Кишкинская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              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Пришкольная, д.13</w:t>
            </w:r>
          </w:p>
        </w:tc>
      </w:tr>
      <w:tr w:rsidR="003B0A2E" w:rsidTr="003B0A2E">
        <w:trPr>
          <w:trHeight w:val="9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Филиал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Холязинская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Большемурашкинский район,           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Холязино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д.85</w:t>
            </w:r>
          </w:p>
        </w:tc>
      </w:tr>
      <w:tr w:rsidR="003B0A2E" w:rsidTr="003B0A2E">
        <w:trPr>
          <w:trHeight w:val="9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Ивановская начальная школа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               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Молодежная, д.26</w:t>
            </w:r>
          </w:p>
        </w:tc>
      </w:tr>
      <w:tr w:rsidR="003B0A2E" w:rsidTr="003B0A2E">
        <w:trPr>
          <w:trHeight w:val="9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 «Рябинка»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Молодежная, д.26</w:t>
            </w:r>
          </w:p>
        </w:tc>
      </w:tr>
      <w:tr w:rsidR="003B0A2E" w:rsidTr="003B0A2E">
        <w:trPr>
          <w:trHeight w:val="9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 «Теремок»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Большемурашкинский район,              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</w:tr>
      <w:tr w:rsidR="003B0A2E" w:rsidTr="003B0A2E">
        <w:trPr>
          <w:trHeight w:val="8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 школа»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 «Светлячок»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Большемурашкинский район,                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Холязино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д.77</w:t>
            </w:r>
          </w:p>
        </w:tc>
      </w:tr>
      <w:tr w:rsidR="003B0A2E" w:rsidTr="003B0A2E">
        <w:trPr>
          <w:trHeight w:val="8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«Большемурашкинская коррекционная школа-интернат»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Большое Мурашкино, ул. Старо-Луговая, д.20</w:t>
            </w:r>
          </w:p>
        </w:tc>
      </w:tr>
      <w:tr w:rsidR="003B0A2E" w:rsidTr="003B0A2E">
        <w:trPr>
          <w:trHeight w:val="1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ГКОУ «Большемурашкинская областная специальная (коррекционная) общеобразовательная школа-интернат для слабослышащих и позднооглохших  детей»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(учебный корпус)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Нижегородская область, р.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Мурашкино, ул. Новая, д.17                                  </w:t>
            </w:r>
          </w:p>
        </w:tc>
      </w:tr>
      <w:tr w:rsidR="003B0A2E" w:rsidTr="003B0A2E">
        <w:trPr>
          <w:trHeight w:val="12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ГКОУ «Большемурашкинская областная специальная (коррекционная) общеобразовательная школа-интернат для слабослышащих детей»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(интернат)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                           р. п. Большое Мурашкино,                         ул. Свободы, д.74а, ул. Свободы, д. 74 б   </w:t>
            </w:r>
            <w:proofErr w:type="gramEnd"/>
          </w:p>
        </w:tc>
      </w:tr>
      <w:tr w:rsidR="003B0A2E" w:rsidTr="003B0A2E">
        <w:trPr>
          <w:trHeight w:val="1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ГКОУ «Большемурашкинская областная специальная (коррекционная) общеобразовательная школа-интернат для слабослышащих детей»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(интернат)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р.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Мурашкино, ул. 1 Мая, д. 2                             </w:t>
            </w:r>
          </w:p>
        </w:tc>
      </w:tr>
      <w:tr w:rsidR="003B0A2E" w:rsidTr="003B0A2E">
        <w:trPr>
          <w:trHeight w:val="6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342" w:hanging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«Детский сад «Росинка»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 р.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Мурашкино, пос. Меховщиков, д.18</w:t>
            </w:r>
          </w:p>
        </w:tc>
      </w:tr>
      <w:tr w:rsidR="003B0A2E" w:rsidTr="003B0A2E">
        <w:trPr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Крупской»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(1 корпус)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р.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Мурашкино,  ул. Советская, д.80        </w:t>
            </w:r>
          </w:p>
        </w:tc>
      </w:tr>
      <w:tr w:rsidR="003B0A2E" w:rsidTr="003B0A2E">
        <w:trPr>
          <w:trHeight w:val="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Крупской»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корпус)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р.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Мурашкино,  ул. Советская, д.86        </w:t>
            </w:r>
          </w:p>
        </w:tc>
      </w:tr>
      <w:tr w:rsidR="003B0A2E" w:rsidTr="003B0A2E">
        <w:trPr>
          <w:trHeight w:val="7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402" w:hanging="2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«Детский сад  «Солнышко»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Нижегородская область, р. п. Большое Мурашкино, ул. Спортивная, д. 2 «а»</w:t>
            </w:r>
            <w:proofErr w:type="gramEnd"/>
          </w:p>
        </w:tc>
      </w:tr>
      <w:tr w:rsidR="003B0A2E" w:rsidTr="003B0A2E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МБДОУ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«Детский сад  «Ягодка»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Большое Мурашкино, ул. Спортивная, д. 6</w:t>
            </w:r>
          </w:p>
        </w:tc>
      </w:tr>
      <w:tr w:rsidR="003B0A2E" w:rsidTr="003B0A2E">
        <w:trPr>
          <w:trHeight w:val="421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Организации, осуществляющие медицинскую деятельность</w:t>
            </w:r>
          </w:p>
        </w:tc>
      </w:tr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«Большемурашкинская центральная районная больница»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р.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Мурашкино, 5-й микрорайон</w:t>
            </w:r>
          </w:p>
        </w:tc>
      </w:tr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402" w:hanging="2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Холязинский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фельдшерско-акушерский пункт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3B0A2E" w:rsidRDefault="003B0A2E" w:rsidP="003B0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д.78 </w:t>
            </w:r>
          </w:p>
        </w:tc>
      </w:tr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402" w:hanging="2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Григоровский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д.18</w:t>
            </w:r>
          </w:p>
        </w:tc>
      </w:tr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402" w:hanging="2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Гужовский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ольшемурашкинский район, </w:t>
            </w:r>
          </w:p>
          <w:p w:rsidR="003B0A2E" w:rsidRDefault="003B0A2E" w:rsidP="003B0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402" w:hanging="2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Курлаковский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3B0A2E" w:rsidRDefault="003B0A2E" w:rsidP="003B0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Околица, д.9</w:t>
            </w:r>
          </w:p>
        </w:tc>
      </w:tr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402" w:hanging="2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Карабатовский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3B0A2E" w:rsidRDefault="003B0A2E" w:rsidP="003B0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д.15</w:t>
            </w:r>
          </w:p>
        </w:tc>
      </w:tr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402" w:hanging="2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Кишкинский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3B0A2E" w:rsidRDefault="003B0A2E" w:rsidP="003B0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д.11 </w:t>
            </w:r>
          </w:p>
        </w:tc>
      </w:tr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402" w:hanging="2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Ивановский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3B0A2E" w:rsidRDefault="003B0A2E" w:rsidP="003B0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Ивановское, ул. Молодежная, 19-2</w:t>
            </w:r>
          </w:p>
        </w:tc>
      </w:tr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402" w:hanging="2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Шахмановский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3B0A2E" w:rsidRDefault="003B0A2E" w:rsidP="003B0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д.46</w:t>
            </w:r>
          </w:p>
        </w:tc>
      </w:tr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402" w:hanging="2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Рождественский 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Рождествено, ул. Рождественская,             д. 44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402" w:hanging="2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Советский 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Советский, д.37</w:t>
            </w:r>
          </w:p>
        </w:tc>
      </w:tr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402" w:hanging="2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Вершининский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Большемурашкинский район,</w:t>
            </w:r>
          </w:p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ул. Баженова, д.1</w:t>
            </w:r>
          </w:p>
        </w:tc>
      </w:tr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402" w:hanging="2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Маломурашкинский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фельдшерско-акушерский пункт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3B0A2E" w:rsidRDefault="003B0A2E" w:rsidP="003B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с. Малое Мурашкино,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B0A2E" w:rsidTr="003B0A2E">
        <w:trPr>
          <w:trHeight w:val="4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Спортивные сооружения</w:t>
            </w:r>
          </w:p>
        </w:tc>
      </w:tr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Стадион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МБУ «Центр развития физической культуры и спорта»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Большое Мурашкино, ул. Спортивная, 33</w:t>
            </w:r>
          </w:p>
        </w:tc>
      </w:tr>
      <w:tr w:rsidR="003B0A2E" w:rsidTr="003B0A2E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Места массового скопления граждан</w:t>
            </w:r>
          </w:p>
        </w:tc>
      </w:tr>
      <w:tr w:rsidR="003B0A2E" w:rsidTr="003B0A2E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Большемурашкинским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районным Домом культуры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р. п.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Мурашкино, ул. Свободы, д.78</w:t>
            </w:r>
          </w:p>
        </w:tc>
      </w:tr>
      <w:tr w:rsidR="003B0A2E" w:rsidTr="003B0A2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Большемурашкинская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автостанция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0A2E" w:rsidRDefault="003B0A2E" w:rsidP="003B0A2E">
            <w:pPr>
              <w:tabs>
                <w:tab w:val="left" w:pos="703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р.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Мурашкино, ул. Советская, д.24а</w:t>
            </w:r>
          </w:p>
        </w:tc>
      </w:tr>
    </w:tbl>
    <w:p w:rsidR="003B0A2E" w:rsidRDefault="003B0A2E" w:rsidP="003B0A2E">
      <w:pPr>
        <w:spacing w:after="0" w:line="240" w:lineRule="auto"/>
        <w:rPr>
          <w:sz w:val="24"/>
          <w:szCs w:val="24"/>
        </w:rPr>
      </w:pPr>
    </w:p>
    <w:sectPr w:rsidR="003B0A2E" w:rsidSect="002C14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83"/>
    <w:rsid w:val="000A7F67"/>
    <w:rsid w:val="00166B23"/>
    <w:rsid w:val="002C14DF"/>
    <w:rsid w:val="003617A9"/>
    <w:rsid w:val="003B0A2E"/>
    <w:rsid w:val="00874983"/>
    <w:rsid w:val="009A3BF9"/>
    <w:rsid w:val="00A65F68"/>
    <w:rsid w:val="00AE0AB8"/>
    <w:rsid w:val="00D50FD7"/>
    <w:rsid w:val="00D67E2D"/>
    <w:rsid w:val="00E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20</cp:revision>
  <cp:lastPrinted>2018-11-07T06:30:00Z</cp:lastPrinted>
  <dcterms:created xsi:type="dcterms:W3CDTF">2018-09-18T08:45:00Z</dcterms:created>
  <dcterms:modified xsi:type="dcterms:W3CDTF">2018-11-08T10:52:00Z</dcterms:modified>
</cp:coreProperties>
</file>