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0" w:rsidRDefault="002440D0" w:rsidP="002440D0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A935F9" wp14:editId="7D887243">
            <wp:simplePos x="0" y="0"/>
            <wp:positionH relativeFrom="column">
              <wp:posOffset>3002280</wp:posOffset>
            </wp:positionH>
            <wp:positionV relativeFrom="paragraph">
              <wp:posOffset>-352425</wp:posOffset>
            </wp:positionV>
            <wp:extent cx="546735" cy="677545"/>
            <wp:effectExtent l="0" t="0" r="571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D0" w:rsidRDefault="002440D0" w:rsidP="002440D0">
      <w:pPr>
        <w:pStyle w:val="a3"/>
        <w:rPr>
          <w:lang w:val="en-US"/>
        </w:rPr>
      </w:pPr>
    </w:p>
    <w:p w:rsidR="002440D0" w:rsidRPr="00700C81" w:rsidRDefault="002440D0" w:rsidP="002440D0">
      <w:pPr>
        <w:pStyle w:val="a3"/>
        <w:rPr>
          <w:rFonts w:ascii="Bookman Old Style" w:hAnsi="Bookman Old Style"/>
          <w:u w:val="none"/>
        </w:rPr>
      </w:pPr>
      <w:r w:rsidRPr="00700C81">
        <w:rPr>
          <w:rFonts w:ascii="Bookman Old Style" w:hAnsi="Bookman Old Style"/>
          <w:u w:val="none"/>
        </w:rPr>
        <w:t>Администрация</w:t>
      </w:r>
    </w:p>
    <w:p w:rsidR="002440D0" w:rsidRDefault="002440D0" w:rsidP="002440D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Большемурашкинского муниципального района</w:t>
      </w:r>
    </w:p>
    <w:p w:rsidR="002440D0" w:rsidRDefault="002440D0" w:rsidP="002440D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2440D0" w:rsidRPr="00215952" w:rsidRDefault="002440D0" w:rsidP="002440D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440D0" w:rsidRDefault="002440D0" w:rsidP="002440D0">
      <w:pPr>
        <w:shd w:val="clear" w:color="auto" w:fill="FFFFFF"/>
        <w:spacing w:before="298"/>
        <w:ind w:left="-567"/>
        <w:rPr>
          <w:color w:val="000000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46840" wp14:editId="36705F74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Tg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PKyQRVOAgAAWg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AB6E4" wp14:editId="061702D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42gf9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2440D0" w:rsidRPr="00D62A6B" w:rsidRDefault="00D62A6B" w:rsidP="002440D0">
      <w:pPr>
        <w:shd w:val="clear" w:color="auto" w:fill="FFFFFF"/>
        <w:spacing w:before="298"/>
        <w:ind w:left="-567"/>
        <w:rPr>
          <w:color w:val="000000"/>
        </w:rPr>
      </w:pPr>
      <w:r>
        <w:rPr>
          <w:color w:val="000000"/>
        </w:rPr>
        <w:t xml:space="preserve">         </w:t>
      </w:r>
      <w:r w:rsidR="004936A4">
        <w:rPr>
          <w:color w:val="000000"/>
        </w:rPr>
        <w:t>23</w:t>
      </w:r>
      <w:r>
        <w:rPr>
          <w:color w:val="000000"/>
        </w:rPr>
        <w:t>.</w:t>
      </w:r>
      <w:r w:rsidR="004936A4">
        <w:rPr>
          <w:color w:val="000000"/>
        </w:rPr>
        <w:t>01</w:t>
      </w:r>
      <w:r>
        <w:rPr>
          <w:color w:val="000000"/>
        </w:rPr>
        <w:t>.201</w:t>
      </w:r>
      <w:r w:rsidR="004936A4">
        <w:rPr>
          <w:color w:val="000000"/>
        </w:rPr>
        <w:t>7</w:t>
      </w:r>
      <w:r>
        <w:rPr>
          <w:color w:val="000000"/>
        </w:rPr>
        <w:t xml:space="preserve"> </w:t>
      </w:r>
      <w:r w:rsidR="0059681A">
        <w:rPr>
          <w:color w:val="000000"/>
        </w:rPr>
        <w:t xml:space="preserve">г. </w:t>
      </w:r>
      <w:r w:rsidR="002440D0">
        <w:rPr>
          <w:color w:val="000000"/>
        </w:rPr>
        <w:t xml:space="preserve">                                                      </w:t>
      </w:r>
      <w:r w:rsidR="0065065A" w:rsidRPr="0065065A">
        <w:rPr>
          <w:color w:val="000000"/>
        </w:rPr>
        <w:t xml:space="preserve">                                            </w:t>
      </w:r>
      <w:r w:rsidR="002440D0">
        <w:rPr>
          <w:color w:val="000000"/>
        </w:rPr>
        <w:t xml:space="preserve">№ </w:t>
      </w:r>
      <w:r w:rsidR="004936A4">
        <w:rPr>
          <w:color w:val="000000"/>
        </w:rPr>
        <w:t>2</w:t>
      </w:r>
      <w:r w:rsidR="00A17F2E">
        <w:rPr>
          <w:color w:val="000000"/>
        </w:rPr>
        <w:t>4</w:t>
      </w:r>
    </w:p>
    <w:p w:rsidR="002440D0" w:rsidRPr="0065065A" w:rsidRDefault="002440D0" w:rsidP="002440D0">
      <w:pPr>
        <w:jc w:val="both"/>
      </w:pPr>
    </w:p>
    <w:p w:rsidR="002440D0" w:rsidRDefault="002440D0" w:rsidP="002440D0">
      <w:pPr>
        <w:jc w:val="both"/>
      </w:pPr>
    </w:p>
    <w:p w:rsidR="005E1257" w:rsidRPr="005E1257" w:rsidRDefault="005E1257" w:rsidP="002440D0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2440D0" w:rsidRPr="002440D0" w:rsidTr="008303D7">
        <w:trPr>
          <w:jc w:val="center"/>
        </w:trPr>
        <w:tc>
          <w:tcPr>
            <w:tcW w:w="9853" w:type="dxa"/>
          </w:tcPr>
          <w:p w:rsidR="002440D0" w:rsidRPr="00E8534F" w:rsidRDefault="002440D0" w:rsidP="00D62A6B">
            <w:pPr>
              <w:jc w:val="center"/>
              <w:rPr>
                <w:b/>
              </w:rPr>
            </w:pPr>
            <w:r w:rsidRPr="00E3621C">
              <w:rPr>
                <w:b/>
                <w:noProof/>
              </w:rPr>
              <w:t>О</w:t>
            </w:r>
            <w:r w:rsidR="00F37C1D">
              <w:rPr>
                <w:b/>
                <w:noProof/>
              </w:rPr>
              <w:t xml:space="preserve"> </w:t>
            </w:r>
            <w:r w:rsidR="004C7FC3">
              <w:rPr>
                <w:b/>
                <w:noProof/>
              </w:rPr>
              <w:t>внесении изменений в МП</w:t>
            </w:r>
            <w:r w:rsidRPr="00E3621C">
              <w:rPr>
                <w:b/>
                <w:color w:val="000000"/>
              </w:rPr>
              <w:t xml:space="preserve"> «Информатизация </w:t>
            </w:r>
            <w:r>
              <w:rPr>
                <w:b/>
                <w:color w:val="000000"/>
              </w:rPr>
              <w:t xml:space="preserve"> Большемурашкинского муниципального</w:t>
            </w:r>
            <w:r w:rsidRPr="00E3621C">
              <w:rPr>
                <w:b/>
                <w:color w:val="000000"/>
              </w:rPr>
              <w:t xml:space="preserve"> района</w:t>
            </w:r>
            <w:r w:rsidR="0004636E" w:rsidRPr="0004636E">
              <w:rPr>
                <w:b/>
                <w:color w:val="000000"/>
              </w:rPr>
              <w:t xml:space="preserve"> </w:t>
            </w:r>
            <w:r w:rsidR="0004636E">
              <w:rPr>
                <w:b/>
                <w:color w:val="000000"/>
              </w:rPr>
              <w:t>Нижегородской области</w:t>
            </w:r>
            <w:r>
              <w:rPr>
                <w:b/>
                <w:color w:val="000000"/>
              </w:rPr>
              <w:t>»</w:t>
            </w:r>
            <w:r w:rsidRPr="00E3621C">
              <w:rPr>
                <w:b/>
                <w:color w:val="000000"/>
              </w:rPr>
              <w:t xml:space="preserve"> на 201</w:t>
            </w:r>
            <w:r w:rsidR="008303D7">
              <w:rPr>
                <w:b/>
                <w:color w:val="000000"/>
              </w:rPr>
              <w:t>5</w:t>
            </w:r>
            <w:r w:rsidRPr="00E3621C">
              <w:rPr>
                <w:b/>
                <w:color w:val="000000"/>
              </w:rPr>
              <w:t>-201</w:t>
            </w:r>
            <w:r w:rsidR="008303D7">
              <w:rPr>
                <w:b/>
                <w:color w:val="000000"/>
              </w:rPr>
              <w:t>7</w:t>
            </w:r>
            <w:r w:rsidRPr="00E3621C">
              <w:rPr>
                <w:b/>
                <w:color w:val="000000"/>
              </w:rPr>
              <w:t xml:space="preserve"> годы</w:t>
            </w:r>
            <w:r w:rsidR="004C7FC3">
              <w:rPr>
                <w:b/>
                <w:color w:val="000000"/>
              </w:rPr>
              <w:t>.</w:t>
            </w:r>
          </w:p>
        </w:tc>
      </w:tr>
    </w:tbl>
    <w:p w:rsidR="002440D0" w:rsidRPr="002440D0" w:rsidRDefault="002440D0" w:rsidP="008822C3">
      <w:pPr>
        <w:jc w:val="both"/>
      </w:pPr>
      <w:bookmarkStart w:id="0" w:name="_GoBack"/>
      <w:bookmarkEnd w:id="0"/>
    </w:p>
    <w:p w:rsidR="002440D0" w:rsidRPr="00ED6297" w:rsidRDefault="002440D0" w:rsidP="008822C3">
      <w:pPr>
        <w:jc w:val="both"/>
      </w:pPr>
    </w:p>
    <w:p w:rsidR="00D62A6B" w:rsidRDefault="00D62A6B" w:rsidP="00D62A6B">
      <w:pPr>
        <w:ind w:firstLine="540"/>
        <w:jc w:val="both"/>
        <w:rPr>
          <w:b/>
        </w:rPr>
      </w:pPr>
      <w: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277F9B" w:rsidRDefault="00D62A6B" w:rsidP="008822C3">
      <w:pPr>
        <w:ind w:firstLine="709"/>
        <w:jc w:val="both"/>
      </w:pPr>
      <w:r>
        <w:t xml:space="preserve">1. </w:t>
      </w:r>
      <w:r w:rsidR="004C7FC3">
        <w:t xml:space="preserve">Внести изменения в муниципальную программу «Информатизация  Большемурашкинского муниципального района Нижегородской области» на 2015-2017 годы утвержденную постановлением администрации Большемурашкинского муниципального района Нижегородской области от </w:t>
      </w:r>
      <w:r w:rsidR="004C7FC3" w:rsidRPr="004C7FC3">
        <w:t>07.10.2014 г. №724</w:t>
      </w:r>
      <w:r w:rsidR="004C7FC3">
        <w:t xml:space="preserve"> «</w:t>
      </w:r>
      <w:r w:rsidR="004C7FC3" w:rsidRPr="004C7FC3">
        <w:t>О муниципальной программе «Информатизация  Большемурашкинского муниципального района Нижегородской области» на 2015-2017 годы</w:t>
      </w:r>
      <w:r w:rsidRPr="00D62A6B">
        <w:t xml:space="preserve"> </w:t>
      </w:r>
      <w:r w:rsidR="003C4545" w:rsidRPr="003C4545">
        <w:t>(</w:t>
      </w:r>
      <w:r w:rsidRPr="00D62A6B">
        <w:t>с изм. от 11.02.2015 №94, от  09.04.2015 г. №218</w:t>
      </w:r>
      <w:r w:rsidR="007B62B6">
        <w:t>, от 13.11.2015 г. №547</w:t>
      </w:r>
      <w:r w:rsidR="004936A4">
        <w:t>, от 30.12.2015 г. №663</w:t>
      </w:r>
      <w:r w:rsidRPr="00D62A6B">
        <w:t>)</w:t>
      </w:r>
      <w:r w:rsidR="003C4545" w:rsidRPr="003C4545">
        <w:t xml:space="preserve">, </w:t>
      </w:r>
      <w:r w:rsidR="00277F9B">
        <w:t xml:space="preserve"> </w:t>
      </w:r>
      <w:r w:rsidR="004C7FC3">
        <w:t>у</w:t>
      </w:r>
      <w:r w:rsidR="00277F9B">
        <w:t>тверди</w:t>
      </w:r>
      <w:r w:rsidR="004C7FC3">
        <w:t>в</w:t>
      </w:r>
      <w:r w:rsidR="00277F9B">
        <w:t xml:space="preserve"> </w:t>
      </w:r>
      <w:r w:rsidR="004C7FC3">
        <w:t>ее</w:t>
      </w:r>
      <w:r w:rsidR="00277F9B">
        <w:t xml:space="preserve">  </w:t>
      </w:r>
      <w:r w:rsidR="004C7FC3">
        <w:t>в новой редакции (Приложение 1).</w:t>
      </w:r>
    </w:p>
    <w:p w:rsidR="00277F9B" w:rsidRDefault="0014766C" w:rsidP="008822C3">
      <w:pPr>
        <w:ind w:firstLine="709"/>
        <w:jc w:val="both"/>
      </w:pPr>
      <w:r>
        <w:t>2</w:t>
      </w:r>
      <w:r w:rsidR="00277F9B">
        <w:t>. Управлению делами администрации Большемурашкинского муниципального района обеспечить размещение настоящего постановления в установленном порядке на официальном сайте администрации Большемурашкинского муниципального района</w:t>
      </w:r>
      <w:r w:rsidR="003C4545" w:rsidRPr="003C4545">
        <w:t xml:space="preserve"> </w:t>
      </w:r>
      <w:r w:rsidR="003C4545">
        <w:t>в информационно-телекоммуникационной сети интернет</w:t>
      </w:r>
      <w:r w:rsidR="00277F9B">
        <w:t>.</w:t>
      </w:r>
    </w:p>
    <w:p w:rsidR="002440D0" w:rsidRPr="000E080A" w:rsidRDefault="0014766C" w:rsidP="008822C3">
      <w:pPr>
        <w:ind w:firstLine="709"/>
        <w:jc w:val="both"/>
        <w:rPr>
          <w:sz w:val="18"/>
          <w:szCs w:val="18"/>
        </w:rPr>
      </w:pPr>
      <w:r>
        <w:t>3</w:t>
      </w:r>
      <w:r w:rsidR="00277F9B">
        <w:t xml:space="preserve">. </w:t>
      </w:r>
      <w:proofErr w:type="gramStart"/>
      <w:r w:rsidR="00277F9B">
        <w:t xml:space="preserve">Контроль </w:t>
      </w:r>
      <w:r w:rsidR="00F37C1D">
        <w:t>за</w:t>
      </w:r>
      <w:proofErr w:type="gramEnd"/>
      <w:r w:rsidR="00F37C1D">
        <w:t xml:space="preserve"> </w:t>
      </w:r>
      <w:r w:rsidR="00277F9B">
        <w:t>исполнени</w:t>
      </w:r>
      <w:r w:rsidR="00F37C1D">
        <w:t>ем</w:t>
      </w:r>
      <w:r w:rsidR="00277F9B">
        <w:t xml:space="preserve"> настоящего постановления возложить на управляющего делами администрации Большемурашкинского муниципального района </w:t>
      </w:r>
      <w:proofErr w:type="spellStart"/>
      <w:r w:rsidR="00277F9B">
        <w:t>И.Д.Садкову</w:t>
      </w:r>
      <w:proofErr w:type="spellEnd"/>
      <w:r w:rsidR="00277F9B">
        <w:t>.</w:t>
      </w:r>
    </w:p>
    <w:p w:rsidR="002440D0" w:rsidRDefault="002440D0" w:rsidP="002440D0">
      <w:pPr>
        <w:jc w:val="both"/>
      </w:pPr>
    </w:p>
    <w:p w:rsidR="002440D0" w:rsidRDefault="002440D0" w:rsidP="002440D0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2440D0" w:rsidTr="008303D7">
        <w:tc>
          <w:tcPr>
            <w:tcW w:w="4820" w:type="dxa"/>
          </w:tcPr>
          <w:p w:rsidR="002440D0" w:rsidRDefault="002440D0" w:rsidP="008303D7">
            <w:r>
              <w:t xml:space="preserve">Глава администрации  </w:t>
            </w:r>
          </w:p>
        </w:tc>
        <w:tc>
          <w:tcPr>
            <w:tcW w:w="2268" w:type="dxa"/>
          </w:tcPr>
          <w:p w:rsidR="002440D0" w:rsidRDefault="002440D0" w:rsidP="008303D7">
            <w:pPr>
              <w:jc w:val="both"/>
            </w:pPr>
          </w:p>
        </w:tc>
        <w:tc>
          <w:tcPr>
            <w:tcW w:w="2693" w:type="dxa"/>
          </w:tcPr>
          <w:p w:rsidR="002440D0" w:rsidRDefault="00892919" w:rsidP="008303D7">
            <w:pPr>
              <w:jc w:val="right"/>
            </w:pPr>
            <w:r>
              <w:t>Н.А. Беляков</w:t>
            </w:r>
            <w:r w:rsidR="002440D0">
              <w:t xml:space="preserve">  </w:t>
            </w:r>
          </w:p>
        </w:tc>
      </w:tr>
    </w:tbl>
    <w:p w:rsidR="002440D0" w:rsidRDefault="002440D0" w:rsidP="002440D0">
      <w:pPr>
        <w:jc w:val="both"/>
        <w:rPr>
          <w:sz w:val="16"/>
          <w:szCs w:val="16"/>
        </w:rPr>
      </w:pPr>
    </w:p>
    <w:p w:rsidR="00892919" w:rsidRDefault="00892919" w:rsidP="002440D0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Y="705"/>
        <w:tblW w:w="10628" w:type="dxa"/>
        <w:tblLook w:val="01E0" w:firstRow="1" w:lastRow="1" w:firstColumn="1" w:lastColumn="1" w:noHBand="0" w:noVBand="0"/>
      </w:tblPr>
      <w:tblGrid>
        <w:gridCol w:w="10628"/>
      </w:tblGrid>
      <w:tr w:rsidR="002440D0" w:rsidTr="00FF7FCD">
        <w:trPr>
          <w:trHeight w:val="14171"/>
        </w:trPr>
        <w:tc>
          <w:tcPr>
            <w:tcW w:w="10628" w:type="dxa"/>
          </w:tcPr>
          <w:p w:rsidR="002440D0" w:rsidRDefault="00892919" w:rsidP="008822C3">
            <w:pPr>
              <w:jc w:val="right"/>
            </w:pPr>
            <w:r>
              <w:lastRenderedPageBreak/>
              <w:t>Приложение 1</w:t>
            </w:r>
          </w:p>
          <w:p w:rsidR="002440D0" w:rsidRDefault="00892919" w:rsidP="00892919">
            <w:pPr>
              <w:ind w:left="46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422C2" wp14:editId="5446389A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57785</wp:posOffset>
                      </wp:positionV>
                      <wp:extent cx="2657475" cy="1447800"/>
                      <wp:effectExtent l="0" t="0" r="28575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E34" w:rsidRDefault="00206E34" w:rsidP="002440D0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50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8"/>
                                  </w:tblGrid>
                                  <w:tr w:rsidR="00206E34">
                                    <w:tc>
                                      <w:tcPr>
                                        <w:tcW w:w="50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06E34" w:rsidRPr="008822C3" w:rsidRDefault="00206E34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УТВЕРЖДЕНА</w:t>
                                        </w:r>
                                      </w:p>
                                      <w:p w:rsidR="00206E34" w:rsidRPr="008822C3" w:rsidRDefault="00206E34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постановлением </w:t>
                                        </w:r>
                                      </w:p>
                                      <w:p w:rsidR="00206E34" w:rsidRPr="008822C3" w:rsidRDefault="00206E34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администрации</w:t>
                                        </w:r>
                                      </w:p>
                                      <w:p w:rsidR="00206E34" w:rsidRPr="00A02824" w:rsidRDefault="00206E34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Большемурашкинского </w:t>
                                        </w:r>
                                      </w:p>
                                      <w:p w:rsidR="00206E34" w:rsidRPr="008822C3" w:rsidRDefault="00206E34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муниципального района</w:t>
                                        </w:r>
                                      </w:p>
                                      <w:p w:rsidR="00206E34" w:rsidRDefault="00206E34" w:rsidP="00070925">
                                        <w:pPr>
                                          <w:jc w:val="center"/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от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23.01.2017 г. № 23</w:t>
                                        </w:r>
                                      </w:p>
                                    </w:tc>
                                  </w:tr>
                                </w:tbl>
                                <w:p w:rsidR="00206E34" w:rsidRDefault="00206E34" w:rsidP="002440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302.55pt;margin-top:4.55pt;width:209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" strokecolor="white">
                      <v:textbox>
                        <w:txbxContent>
                          <w:p w:rsidR="00206E34" w:rsidRDefault="00206E34" w:rsidP="002440D0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206E34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06E34" w:rsidRPr="008822C3" w:rsidRDefault="00206E34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:rsidR="00206E34" w:rsidRPr="008822C3" w:rsidRDefault="00206E34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постановлением </w:t>
                                  </w:r>
                                </w:p>
                                <w:p w:rsidR="00206E34" w:rsidRPr="008822C3" w:rsidRDefault="00206E34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администрации</w:t>
                                  </w:r>
                                </w:p>
                                <w:p w:rsidR="00206E34" w:rsidRPr="00A02824" w:rsidRDefault="00206E34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Большемурашкинского </w:t>
                                  </w:r>
                                </w:p>
                                <w:p w:rsidR="00206E34" w:rsidRPr="008822C3" w:rsidRDefault="00206E34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муниципального района</w:t>
                                  </w:r>
                                </w:p>
                                <w:p w:rsidR="00206E34" w:rsidRDefault="00206E34" w:rsidP="00070925">
                                  <w:pPr>
                                    <w:jc w:val="center"/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23.01.2017 г. № 23</w:t>
                                  </w:r>
                                </w:p>
                              </w:tc>
                            </w:tr>
                          </w:tbl>
                          <w:p w:rsidR="00206E34" w:rsidRDefault="00206E34" w:rsidP="002440D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Pr="00A067B3" w:rsidRDefault="00892919" w:rsidP="00892919">
            <w:pPr>
              <w:jc w:val="both"/>
            </w:pPr>
            <w:r>
              <w:t xml:space="preserve"> </w:t>
            </w:r>
          </w:p>
          <w:p w:rsidR="002440D0" w:rsidRDefault="002440D0" w:rsidP="0089291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2440D0" w:rsidTr="008303D7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0D0" w:rsidRPr="00D73C21" w:rsidRDefault="001575AA" w:rsidP="00A17F2E">
                  <w:pPr>
                    <w:framePr w:hSpace="180" w:wrap="around" w:hAnchor="margin" w:y="705"/>
                    <w:ind w:right="-8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440D0" w:rsidRPr="00D73C21">
                    <w:rPr>
                      <w:color w:val="000000"/>
                      <w:sz w:val="24"/>
                      <w:szCs w:val="24"/>
                    </w:rPr>
                    <w:t xml:space="preserve"> программа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ind w:right="-8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«Информатизация </w:t>
                  </w:r>
                  <w:r w:rsidR="007A30E0">
                    <w:rPr>
                      <w:color w:val="000000"/>
                      <w:sz w:val="24"/>
                      <w:szCs w:val="24"/>
                    </w:rPr>
                    <w:t>Большемурашкинского муниципального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 xml:space="preserve"> района</w:t>
                  </w:r>
                  <w:r w:rsidR="0004636E">
                    <w:rPr>
                      <w:color w:val="000000"/>
                      <w:sz w:val="24"/>
                      <w:szCs w:val="24"/>
                    </w:rPr>
                    <w:t xml:space="preserve"> Нижегородской области</w:t>
                  </w:r>
                  <w:r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 xml:space="preserve"> на 201</w:t>
                  </w:r>
                  <w:r w:rsidR="008303D7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>-201</w:t>
                  </w:r>
                  <w:r w:rsidR="008303D7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  <w:p w:rsidR="002440D0" w:rsidRPr="00582A8A" w:rsidRDefault="002440D0" w:rsidP="00A17F2E">
                  <w:pPr>
                    <w:framePr w:hSpace="180" w:wrap="around" w:hAnchor="margin" w:y="705"/>
                    <w:ind w:right="-834"/>
                    <w:jc w:val="center"/>
                    <w:rPr>
                      <w:b/>
                    </w:rPr>
                  </w:pPr>
                  <w:r w:rsidRPr="00D73C21">
                    <w:rPr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</w:tbl>
          <w:p w:rsidR="008822C3" w:rsidRPr="008822C3" w:rsidRDefault="008822C3" w:rsidP="00892919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12"/>
            </w:tblGrid>
            <w:tr w:rsidR="002440D0" w:rsidTr="008303D7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0D0" w:rsidRDefault="002440D0" w:rsidP="00A17F2E">
                  <w:pPr>
                    <w:framePr w:hSpace="180" w:wrap="around" w:hAnchor="margin" w:y="705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 xml:space="preserve">Паспорт </w:t>
                  </w:r>
                  <w:r w:rsidR="001575AA">
                    <w:rPr>
                      <w:b/>
                      <w:sz w:val="24"/>
                      <w:szCs w:val="24"/>
                    </w:rPr>
                    <w:t xml:space="preserve">муниципальной </w:t>
                  </w:r>
                  <w:r w:rsidRPr="00804B75">
                    <w:rPr>
                      <w:b/>
                      <w:sz w:val="24"/>
                      <w:szCs w:val="24"/>
                    </w:rPr>
                    <w:t>Программы</w:t>
                  </w:r>
                </w:p>
                <w:tbl>
                  <w:tblPr>
                    <w:tblW w:w="0" w:type="auto"/>
                    <w:tblInd w:w="84" w:type="dxa"/>
                    <w:tblCellMar>
                      <w:left w:w="84" w:type="dxa"/>
                      <w:right w:w="8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6"/>
                    <w:gridCol w:w="8030"/>
                  </w:tblGrid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>
                          <w:t>Муниципаль</w:t>
                        </w:r>
                        <w:r w:rsidRPr="00C036B3">
                          <w:t xml:space="preserve">ный заказчик-координатор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804B75" w:rsidRDefault="00F37C1D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Управление делами и а</w:t>
                        </w:r>
                        <w:r w:rsidR="001575AA" w:rsidRPr="00804B75">
                          <w:rPr>
                            <w:sz w:val="24"/>
                            <w:szCs w:val="24"/>
                          </w:rPr>
                          <w:t xml:space="preserve">дминистрация </w:t>
                        </w:r>
                        <w:r w:rsidR="001575AA">
                          <w:rPr>
                            <w:sz w:val="24"/>
                            <w:szCs w:val="24"/>
                          </w:rPr>
                          <w:t>Большемурашкинского муниципального</w:t>
                        </w:r>
                        <w:r w:rsidR="001575AA" w:rsidRPr="00804B75">
                          <w:rPr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</w:p>
                    </w:tc>
                  </w:tr>
                  <w:tr w:rsidR="001575AA" w:rsidRPr="00C036B3" w:rsidTr="001575AA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Соисполнители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20C9" w:rsidRDefault="008F20C9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органы местного самоуправления</w:t>
                        </w:r>
                        <w:r w:rsidR="00F37C1D">
                          <w:rPr>
                            <w:sz w:val="24"/>
                            <w:szCs w:val="24"/>
                          </w:rPr>
                          <w:t xml:space="preserve"> района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1575AA" w:rsidRPr="008D7B36" w:rsidRDefault="001575AA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D7B36">
                          <w:rPr>
                            <w:sz w:val="24"/>
                            <w:szCs w:val="24"/>
                          </w:rPr>
                          <w:t xml:space="preserve"> структурные подразделения администрации; </w:t>
                        </w:r>
                      </w:p>
                      <w:p w:rsidR="00DD5F08" w:rsidRDefault="00DD5F08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М</w:t>
                        </w:r>
                        <w:r w:rsidR="00F37C1D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У «Редакция газеты «Знамя»</w:t>
                        </w:r>
                        <w:r w:rsidR="008F20C9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FF7FCD" w:rsidRPr="008D1083" w:rsidRDefault="00FF7FCD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МКУ «МФЦ»</w:t>
                        </w:r>
                      </w:p>
                      <w:p w:rsidR="008D1083" w:rsidRPr="002F79A9" w:rsidRDefault="008D1083" w:rsidP="00A17F2E">
                        <w:pPr>
                          <w:framePr w:hSpace="180" w:wrap="around" w:hAnchor="margin" w:y="705"/>
                          <w:jc w:val="both"/>
                        </w:pPr>
                        <w:r w:rsidRPr="008D1083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</w:rPr>
                          <w:t>Бюджетные</w:t>
                        </w:r>
                        <w:r w:rsidR="002F79A9" w:rsidRPr="002F79A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F79A9">
                          <w:rPr>
                            <w:sz w:val="24"/>
                            <w:szCs w:val="24"/>
                          </w:rPr>
                          <w:t>автономные учреждения и иные некоммерческие организации</w:t>
                        </w:r>
                      </w:p>
                    </w:tc>
                  </w:tr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Подпрограммы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4766C" w:rsidP="00A17F2E">
                        <w:pPr>
                          <w:pStyle w:val="af4"/>
                          <w:framePr w:hSpace="180" w:wrap="around" w:hAnchor="margin" w:y="705"/>
                        </w:pPr>
                        <w:r>
                          <w:t>-</w:t>
                        </w:r>
                      </w:p>
                    </w:tc>
                  </w:tr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Цели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5D135F">
            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            </w:r>
                      </w:p>
                    </w:tc>
                  </w:tr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Задачи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Default="001575AA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 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района.</w:t>
                        </w:r>
                      </w:p>
                      <w:p w:rsidR="001575AA" w:rsidRDefault="001575AA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Обеспечение  качества предоставляемых муниципальных услуг, 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 в электронной форме, обеспечение  доступа к информации о деятельности органов  местного самоуправления.</w:t>
                        </w:r>
                      </w:p>
                      <w:p w:rsidR="001575AA" w:rsidRDefault="001575AA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Развитие информационно-телекоммуникационной инфраструктуры администрации Большемурашкинского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муницпального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района, 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 обеспечивающей предоставление муниципальных услуг физическим и юридическим лицам.</w:t>
                        </w:r>
                      </w:p>
                      <w:p w:rsidR="001575AA" w:rsidRDefault="001575AA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 Формирование и реализация единой политики безопасности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информационных ресурсов.</w:t>
                        </w:r>
                      </w:p>
                      <w:p w:rsidR="001C3975" w:rsidRPr="00AF13B4" w:rsidRDefault="00DD5F08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="001575AA">
                          <w:rPr>
                            <w:sz w:val="24"/>
                            <w:szCs w:val="24"/>
                          </w:rPr>
                          <w:t xml:space="preserve">. Повышение уровня квалификации и подготовки </w:t>
                        </w:r>
                        <w:r w:rsidR="00F37C1D">
                          <w:rPr>
                            <w:sz w:val="24"/>
                            <w:szCs w:val="24"/>
                          </w:rPr>
                          <w:t>специалистов</w:t>
                        </w:r>
                        <w:r w:rsidR="001575AA">
                          <w:rPr>
                            <w:sz w:val="24"/>
                            <w:szCs w:val="24"/>
                          </w:rPr>
                          <w:t xml:space="preserve">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            </w:r>
                      </w:p>
                    </w:tc>
                  </w:tr>
                  <w:tr w:rsidR="001575AA" w:rsidRPr="00C036B3" w:rsidTr="001575AA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Этапы и сроки </w:t>
                        </w:r>
                        <w:r w:rsidRPr="00C036B3">
                          <w:lastRenderedPageBreak/>
                          <w:t xml:space="preserve">реализации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804B75" w:rsidRDefault="001575AA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lastRenderedPageBreak/>
                          <w:t>201</w:t>
                        </w:r>
                        <w:r w:rsidR="0014766C">
                          <w:rPr>
                            <w:sz w:val="24"/>
                            <w:szCs w:val="24"/>
                          </w:rPr>
                          <w:t>5</w:t>
                        </w:r>
                        <w:r w:rsidRPr="00804B75">
                          <w:rPr>
                            <w:sz w:val="24"/>
                            <w:szCs w:val="24"/>
                          </w:rPr>
                          <w:t>-201</w:t>
                        </w:r>
                        <w:r w:rsidR="0014766C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804B75">
                          <w:rPr>
                            <w:sz w:val="24"/>
                            <w:szCs w:val="24"/>
                          </w:rPr>
                          <w:t xml:space="preserve"> годы</w:t>
                        </w:r>
                        <w:r w:rsidR="0014766C">
                          <w:rPr>
                            <w:sz w:val="24"/>
                            <w:szCs w:val="24"/>
                          </w:rPr>
                          <w:t>. Программа реализуется в 1 этап.</w:t>
                        </w:r>
                      </w:p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</w:p>
                    </w:tc>
                  </w:tr>
                  <w:tr w:rsidR="001575AA" w:rsidRPr="00C036B3" w:rsidTr="001575AA">
                    <w:trPr>
                      <w:trHeight w:val="95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lastRenderedPageBreak/>
                          <w:t xml:space="preserve">Объемы бюджетных ассигнований программы за счет средств </w:t>
                        </w:r>
                        <w:r>
                          <w:t>район</w:t>
                        </w:r>
                        <w:r w:rsidRPr="00C036B3">
                          <w:t xml:space="preserve">ного бюджета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470D2" w:rsidRPr="00DD5F08" w:rsidRDefault="007470D2" w:rsidP="00A17F2E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>Муниципальная программа: всего –</w:t>
                        </w:r>
                        <w:r w:rsidR="0004636E" w:rsidRPr="00DD5F0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264EA">
                          <w:rPr>
                            <w:b/>
                            <w:sz w:val="24"/>
                            <w:szCs w:val="24"/>
                          </w:rPr>
                          <w:t>10015,9</w:t>
                        </w:r>
                        <w:r w:rsidR="008822C3" w:rsidRPr="008822C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 рублей, в том числе по годам:</w:t>
                        </w:r>
                      </w:p>
                      <w:p w:rsidR="007470D2" w:rsidRPr="00DD5F08" w:rsidRDefault="007470D2" w:rsidP="00A17F2E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>2015 год  -</w:t>
                        </w:r>
                        <w:r w:rsidR="0004636E" w:rsidRPr="00DD5F0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7B62B6">
                          <w:rPr>
                            <w:b/>
                            <w:sz w:val="24"/>
                            <w:szCs w:val="24"/>
                          </w:rPr>
                          <w:t>1705,6</w:t>
                        </w:r>
                        <w:r w:rsidR="008822C3" w:rsidRPr="008822C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</w:t>
                        </w:r>
                        <w:r w:rsidR="00954A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рублей;</w:t>
                        </w:r>
                      </w:p>
                      <w:p w:rsidR="007470D2" w:rsidRPr="00DD5F08" w:rsidRDefault="007470D2" w:rsidP="00A17F2E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 xml:space="preserve">2016 год  - </w:t>
                        </w:r>
                        <w:r w:rsidR="00D264EA">
                          <w:rPr>
                            <w:b/>
                            <w:sz w:val="24"/>
                            <w:szCs w:val="24"/>
                          </w:rPr>
                          <w:t xml:space="preserve">4062,7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 рублей;</w:t>
                        </w:r>
                      </w:p>
                      <w:p w:rsidR="007470D2" w:rsidRPr="007470D2" w:rsidRDefault="007470D2" w:rsidP="00A17F2E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 xml:space="preserve">2017 год  - </w:t>
                        </w:r>
                        <w:r w:rsidR="00D264EA">
                          <w:rPr>
                            <w:b/>
                            <w:sz w:val="24"/>
                            <w:szCs w:val="24"/>
                          </w:rPr>
                          <w:t>4247,6</w:t>
                        </w:r>
                        <w:r w:rsidR="00A8478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 рублей;</w:t>
                        </w:r>
                      </w:p>
                      <w:p w:rsidR="007470D2" w:rsidRPr="00C036B3" w:rsidRDefault="007470D2" w:rsidP="00A17F2E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</w:tr>
                  <w:tr w:rsidR="001575AA" w:rsidRPr="00C036B3" w:rsidTr="001575AA">
                    <w:trPr>
                      <w:trHeight w:val="938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>
                          <w:t>Объемы и источники финансирования в целом по программе, в том числе с разбивкой по источникам и по годам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tbl>
                        <w:tblPr>
                          <w:tblW w:w="78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71"/>
                          <w:gridCol w:w="1035"/>
                          <w:gridCol w:w="974"/>
                          <w:gridCol w:w="1961"/>
                          <w:gridCol w:w="1711"/>
                        </w:tblGrid>
                        <w:tr w:rsidR="0014766C" w:rsidRPr="00C4587E" w:rsidTr="0015303A">
                          <w:trPr>
                            <w:trHeight w:val="393"/>
                          </w:trPr>
                          <w:tc>
                            <w:tcPr>
                              <w:tcW w:w="217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sz w:val="24"/>
                                  <w:szCs w:val="24"/>
                                </w:rPr>
                                <w:t>Источники финансирования</w:t>
                              </w:r>
                            </w:p>
                          </w:tc>
                          <w:tc>
                            <w:tcPr>
                              <w:tcW w:w="397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sz w:val="24"/>
                                  <w:szCs w:val="24"/>
                                </w:rPr>
                                <w:t>Годы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sz w:val="24"/>
                                  <w:szCs w:val="24"/>
                                </w:rPr>
                                <w:t>Итого:</w:t>
                              </w:r>
                            </w:p>
                          </w:tc>
                        </w:tr>
                        <w:tr w:rsidR="0014766C" w:rsidRPr="00C4587E" w:rsidTr="0015303A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A17F2E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2015-2017 гг.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Всего, </w:t>
                              </w:r>
                            </w:p>
                            <w:p w:rsidR="007B62B6" w:rsidRPr="009508F1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proofErr w:type="spellStart"/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>т.ч</w:t>
                              </w:r>
                              <w:proofErr w:type="spellEnd"/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.: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1705,6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4062,7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4247,6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10015,9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естный бюджет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1253,0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3603,9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3794,6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8651,5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Областной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бюджет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452,6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458,8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A17F2E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1364,4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Федеральный бюджет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Внебюдж.ф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</w:tr>
                        <w:tr w:rsidR="007B62B6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Прочие   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A17F2E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</w:tr>
                      </w:tbl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</w:p>
                    </w:tc>
                  </w:tr>
                  <w:tr w:rsidR="001575AA" w:rsidRPr="00C036B3" w:rsidTr="001575AA">
                    <w:trPr>
                      <w:trHeight w:val="642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A17F2E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Индикаторы достижения цели и показатели непосредственных результатов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1F61" w:rsidRDefault="00351F61" w:rsidP="00A17F2E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1.Доля муниципальных (государственных) услуг,  переведенных в электронный вид от общего количества услуг, предоставляемых администрацией Большемурашкинского муниципального района -  </w:t>
                        </w:r>
                        <w:r w:rsidRPr="00C56CF5">
                          <w:rPr>
                            <w:b/>
                            <w:iCs/>
                            <w:sz w:val="24"/>
                            <w:szCs w:val="24"/>
                          </w:rPr>
                          <w:t>100 %</w:t>
                        </w:r>
                      </w:p>
                      <w:p w:rsidR="00351F61" w:rsidRPr="00804B75" w:rsidRDefault="00351F61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51F61" w:rsidRDefault="00351F61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2.Количество муниципальных (государственных) услуг, предоставляемых на межведомственном и межуровневом уровне - </w:t>
                        </w:r>
                      </w:p>
                      <w:p w:rsidR="00351F61" w:rsidRDefault="00351F61" w:rsidP="00A17F2E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6CF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8303D7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C56CF5">
                          <w:rPr>
                            <w:b/>
                            <w:sz w:val="24"/>
                            <w:szCs w:val="24"/>
                          </w:rPr>
                          <w:t xml:space="preserve"> ед.</w:t>
                        </w:r>
                      </w:p>
                      <w:p w:rsidR="00351F61" w:rsidRPr="00C56CF5" w:rsidRDefault="00351F61" w:rsidP="00A17F2E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575AA" w:rsidRPr="00427EFF" w:rsidRDefault="00351F61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. Доля </w:t>
                        </w:r>
                        <w:r w:rsidR="00B16BE9">
                          <w:rPr>
                            <w:sz w:val="24"/>
                            <w:szCs w:val="24"/>
                          </w:rPr>
                          <w:t xml:space="preserve">АРМ подключенных к локальной компьютерной сети </w:t>
                        </w:r>
                        <w:r>
                          <w:rPr>
                            <w:sz w:val="24"/>
                            <w:szCs w:val="24"/>
                          </w:rPr>
                          <w:t>администрации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Большемурашкинского муниципального района 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от   общего   числа   </w:t>
                        </w:r>
                        <w:r w:rsidR="00B16BE9">
                          <w:rPr>
                            <w:sz w:val="24"/>
                            <w:szCs w:val="24"/>
                          </w:rPr>
                          <w:t>АРМ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-  </w:t>
                        </w:r>
                        <w:r w:rsidRPr="00C56CF5">
                          <w:rPr>
                            <w:b/>
                            <w:sz w:val="24"/>
                            <w:szCs w:val="24"/>
                          </w:rPr>
                          <w:t>100 %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27EFF" w:rsidRPr="00427EFF" w:rsidRDefault="00427EFF" w:rsidP="00A17F2E">
                        <w:pPr>
                          <w:framePr w:hSpace="180" w:wrap="around" w:hAnchor="margin" w:y="705"/>
                          <w:jc w:val="both"/>
                        </w:pPr>
                        <w:r w:rsidRPr="00427EFF">
                          <w:rPr>
                            <w:sz w:val="24"/>
                          </w:rPr>
                          <w:t>4. Количество муниципальных услуг, пре</w:t>
                        </w:r>
                        <w:r w:rsidR="00792BF5">
                          <w:rPr>
                            <w:sz w:val="24"/>
                          </w:rPr>
                          <w:t xml:space="preserve">доставляемых МКУ «МФЦ» -      </w:t>
                        </w:r>
                        <w:r w:rsidR="005A4FE7">
                          <w:rPr>
                            <w:b/>
                            <w:sz w:val="24"/>
                          </w:rPr>
                          <w:t>29</w:t>
                        </w:r>
                        <w:r w:rsidRPr="00206E34">
                          <w:rPr>
                            <w:b/>
                            <w:sz w:val="24"/>
                          </w:rPr>
                          <w:t xml:space="preserve"> ед</w:t>
                        </w:r>
                        <w:r w:rsidRPr="00427EFF"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575AA" w:rsidRDefault="001575AA" w:rsidP="00A17F2E">
                  <w:pPr>
                    <w:framePr w:hSpace="180" w:wrap="around" w:hAnchor="margin" w:y="705"/>
                    <w:ind w:left="1080"/>
                    <w:rPr>
                      <w:b/>
                      <w:sz w:val="24"/>
                      <w:szCs w:val="24"/>
                    </w:rPr>
                  </w:pPr>
                </w:p>
                <w:p w:rsidR="002440D0" w:rsidRDefault="002440D0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Pr="00B16BE9" w:rsidRDefault="002440D0" w:rsidP="00A17F2E">
                  <w:pPr>
                    <w:pStyle w:val="af7"/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6BE9">
                    <w:rPr>
                      <w:b/>
                      <w:sz w:val="24"/>
                      <w:szCs w:val="24"/>
                    </w:rPr>
                    <w:t>Те</w:t>
                  </w:r>
                  <w:proofErr w:type="gramStart"/>
                  <w:r w:rsidRPr="00B16BE9">
                    <w:rPr>
                      <w:b/>
                      <w:sz w:val="24"/>
                      <w:szCs w:val="24"/>
                    </w:rPr>
                    <w:t xml:space="preserve">кст </w:t>
                  </w:r>
                  <w:r w:rsidR="003C4545">
                    <w:rPr>
                      <w:b/>
                      <w:sz w:val="24"/>
                      <w:szCs w:val="24"/>
                    </w:rPr>
                    <w:t>П</w:t>
                  </w:r>
                  <w:r w:rsidRPr="00B16BE9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B16BE9">
                    <w:rPr>
                      <w:b/>
                      <w:sz w:val="24"/>
                      <w:szCs w:val="24"/>
                    </w:rPr>
                    <w:t>ограммы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A17F2E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>2.1. Содержание проблемы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F37873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 xml:space="preserve">Повышение эффективности муниципального управления на основе использования </w:t>
                  </w:r>
                  <w:r w:rsidR="0066533E" w:rsidRPr="0066533E">
                    <w:t>информационных и телекоммуникационных технологий</w:t>
                  </w:r>
                  <w:r w:rsidR="0066533E">
                    <w:t xml:space="preserve"> (далее – </w:t>
                  </w:r>
                  <w:r w:rsidRPr="00F37873">
                    <w:t>ИКТ</w:t>
                  </w:r>
                  <w:r w:rsidR="0066533E">
                    <w:t>)</w:t>
                  </w:r>
                  <w:r w:rsidRPr="00F37873">
                    <w:t xml:space="preserve"> является одним из базовых условий обеспечения стабильности и устойчивого социально-экономического развития </w:t>
                  </w:r>
                  <w:r w:rsidR="0066533E">
                    <w:t xml:space="preserve">Большемурашкинского муниципального </w:t>
                  </w:r>
                  <w:r w:rsidRPr="00F37873">
                    <w:t>района, повышения уровня жизни населения.</w:t>
                  </w:r>
                </w:p>
                <w:p w:rsidR="002440D0" w:rsidRPr="00F37873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>На начало 201</w:t>
                  </w:r>
                  <w:r w:rsidR="008303D7">
                    <w:t>5</w:t>
                  </w:r>
                  <w:r w:rsidRPr="00F37873">
                    <w:t xml:space="preserve"> года в основном решены задачи, связанные с формированием в органах местного самоуправления </w:t>
                  </w:r>
                  <w:r w:rsidR="00DD39F4">
                    <w:t>Большемурашкинского муниципального</w:t>
                  </w:r>
                  <w:r w:rsidRPr="00F37873">
                    <w:t xml:space="preserve"> района современной базовой информационно-технологической инфраструктуры. В целом удовлетворены потребности органов местного самоуправления  района в современной вычислительной технике, </w:t>
                  </w:r>
                  <w:r w:rsidR="00C75D21">
                    <w:t xml:space="preserve">на 80% </w:t>
                  </w:r>
                  <w:r w:rsidRPr="00F37873">
                    <w:t xml:space="preserve">сформирована локальная компьютерная сеть в здании администрации. </w:t>
                  </w:r>
                </w:p>
                <w:p w:rsidR="002440D0" w:rsidRPr="00F37873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 xml:space="preserve">В структурных подразделениях администрации района созданы автоматизированные </w:t>
                  </w:r>
                  <w:r w:rsidRPr="00F37873">
                    <w:lastRenderedPageBreak/>
                    <w:t xml:space="preserve">рабочие места, обеспечивающие доступ к сети Интернет. В дальнейшем необходима </w:t>
                  </w:r>
                  <w:r w:rsidR="00BD5E2D">
                    <w:t xml:space="preserve">доработка </w:t>
                  </w:r>
                  <w:r w:rsidR="00BD5E2D" w:rsidRPr="00F37873">
                    <w:t>локальн</w:t>
                  </w:r>
                  <w:r w:rsidR="00BD5E2D">
                    <w:t>ой</w:t>
                  </w:r>
                  <w:r w:rsidR="00BD5E2D" w:rsidRPr="00F37873">
                    <w:t xml:space="preserve"> компьютерн</w:t>
                  </w:r>
                  <w:r w:rsidR="00BD5E2D">
                    <w:t>ой</w:t>
                  </w:r>
                  <w:r w:rsidR="00BD5E2D" w:rsidRPr="00F37873">
                    <w:t xml:space="preserve"> сет</w:t>
                  </w:r>
                  <w:r w:rsidR="00BD5E2D">
                    <w:t>и,</w:t>
                  </w:r>
                  <w:r w:rsidR="00BD5E2D" w:rsidRPr="00F37873">
                    <w:t xml:space="preserve"> </w:t>
                  </w:r>
                  <w:r w:rsidRPr="00F37873">
                    <w:t>своевременная модернизация компьютерного парка и поддержани</w:t>
                  </w:r>
                  <w:r w:rsidR="0004636E">
                    <w:t>е</w:t>
                  </w:r>
                  <w:r w:rsidRPr="00F37873">
                    <w:t xml:space="preserve"> его в состоянии, соответствующем современным требованиям и единым стандартам, а также использование лицензионного программного обеспечения. </w:t>
                  </w:r>
                </w:p>
                <w:p w:rsidR="001C3975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 xml:space="preserve">В структурных подразделениях администрации района эксплуатируется более </w:t>
                  </w:r>
                  <w:r w:rsidRPr="00F37873">
                    <w:rPr>
                      <w:b/>
                    </w:rPr>
                    <w:t>10 сетевых</w:t>
                  </w:r>
                  <w:r w:rsidRPr="00F37873">
                    <w:t xml:space="preserve"> информационных систем (ИС). Можно выделить следующие типовые ИС: системы автоматизации документооборота, правовые ИС, финансово-бухгалтерские ИС, ИС по направлениям полномочий органов местного самоуправления.</w:t>
                  </w:r>
                </w:p>
                <w:p w:rsidR="003970E8" w:rsidRPr="00F37873" w:rsidRDefault="000738CA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>
                    <w:t xml:space="preserve">Администрацией Большемурашкинского муниципального района осуществляется </w:t>
                  </w:r>
                  <w:r w:rsidRPr="000738CA">
                    <w:t>учреждени</w:t>
                  </w:r>
                  <w:r>
                    <w:t>е</w:t>
                  </w:r>
                  <w:r w:rsidRPr="000738CA">
                    <w:t xml:space="preserve"> печатного средства массовой информации для опубликования муниципальных правовых актов, иной официальной информации</w:t>
                  </w:r>
                  <w:r w:rsidR="001C3975">
                    <w:t>.</w:t>
                  </w:r>
                </w:p>
                <w:p w:rsidR="002440D0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9"/>
                    <w:jc w:val="both"/>
                  </w:pPr>
                  <w:r w:rsidRPr="00F37873">
                    <w:t xml:space="preserve">Для повышения доступности и качества </w:t>
                  </w:r>
                  <w:proofErr w:type="gramStart"/>
                  <w:r w:rsidRPr="00F37873">
                    <w:t>предоставления</w:t>
                  </w:r>
                  <w:proofErr w:type="gramEnd"/>
                  <w:r w:rsidRPr="00F37873">
                    <w:t xml:space="preserve"> государственных и муниципальных услуг (исполнения функций) Правительством Российской Федерации принято решение о создании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Интернет. Важной составной частью указанной единой системы должны стать региональные порталы и реестры государственных и муниципальных услуг, создание которых возложено на органы исполнительной власти субъектов Российской Федерации.</w:t>
                  </w:r>
                  <w:r>
                    <w:t xml:space="preserve"> Задача органов МСУ своевременное и достоверное внесение информации в данные реестры и обеспечение предоставления муниципальных услуг в электронном виде посредством регионального портала </w:t>
                  </w:r>
                  <w:r w:rsidRPr="00F37873">
                    <w:t>государственных и муниципальных услуг</w:t>
                  </w:r>
                  <w:r>
                    <w:t>.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79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использовании ИКТ для предоставления услуг и поддержки выполнения административных функций существует ряд проблем, решение которых предложено  в </w:t>
                  </w:r>
                  <w:hyperlink r:id="rId10" w:history="1">
                    <w:r w:rsidRPr="0091093A">
                      <w:rPr>
                        <w:sz w:val="24"/>
                        <w:szCs w:val="24"/>
                      </w:rPr>
                      <w:t>Программе</w:t>
                    </w:r>
                  </w:hyperlink>
                  <w:r w:rsidRPr="0091093A">
                    <w:rPr>
                      <w:sz w:val="24"/>
                      <w:szCs w:val="24"/>
                    </w:rPr>
                    <w:t>.</w:t>
                  </w:r>
                </w:p>
                <w:p w:rsidR="002440D0" w:rsidRPr="00286141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286141">
                    <w:rPr>
                      <w:sz w:val="24"/>
                      <w:szCs w:val="24"/>
                    </w:rPr>
                    <w:t xml:space="preserve">Процесс внедрения в </w:t>
                  </w:r>
                  <w:proofErr w:type="spellStart"/>
                  <w:r w:rsidR="00DD39F4" w:rsidRPr="00286141">
                    <w:rPr>
                      <w:sz w:val="24"/>
                      <w:szCs w:val="24"/>
                    </w:rPr>
                    <w:t>Большемурашкинском</w:t>
                  </w:r>
                  <w:proofErr w:type="spellEnd"/>
                  <w:r w:rsidR="00DD39F4" w:rsidRPr="00286141">
                    <w:rPr>
                      <w:sz w:val="24"/>
                      <w:szCs w:val="24"/>
                    </w:rPr>
                    <w:t xml:space="preserve"> муниципальном</w:t>
                  </w:r>
                  <w:r w:rsidRPr="00286141">
                    <w:rPr>
                      <w:sz w:val="24"/>
                      <w:szCs w:val="24"/>
                    </w:rPr>
                    <w:t xml:space="preserve"> районе технологий электронного правительства и предоставления услуг населению и бизнесу в электронном виде находится на стадии становления. 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>Необходимо отметить уровни развития предоставления муниципальных услуг с использованием ИКТ: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91093A">
                    <w:rPr>
                      <w:sz w:val="24"/>
                      <w:szCs w:val="24"/>
                    </w:rPr>
                    <w:t xml:space="preserve">представлена информация о порядке предоставления </w:t>
                  </w:r>
                  <w:r w:rsidR="008303D7">
                    <w:rPr>
                      <w:sz w:val="24"/>
                      <w:szCs w:val="24"/>
                    </w:rPr>
                    <w:t>28</w:t>
                  </w:r>
                  <w:r w:rsidRPr="0091093A">
                    <w:rPr>
                      <w:sz w:val="24"/>
                      <w:szCs w:val="24"/>
                    </w:rPr>
                    <w:t xml:space="preserve"> муниципальных услуг, оказываемых  администрацией </w:t>
                  </w:r>
                  <w:r w:rsidR="00DD39F4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района,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</w:t>
                  </w:r>
                  <w:r w:rsidRPr="0091093A">
                    <w:rPr>
                      <w:sz w:val="24"/>
                      <w:szCs w:val="24"/>
                    </w:rPr>
                    <w:t xml:space="preserve">редставлена возможность скачивания и заполнения </w:t>
                  </w:r>
                  <w:r>
                    <w:rPr>
                      <w:sz w:val="24"/>
                      <w:szCs w:val="24"/>
                    </w:rPr>
                    <w:t xml:space="preserve">электронных </w:t>
                  </w:r>
                  <w:r w:rsidRPr="0091093A">
                    <w:rPr>
                      <w:sz w:val="24"/>
                      <w:szCs w:val="24"/>
                    </w:rPr>
                    <w:t xml:space="preserve">форм документов по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705E93">
                    <w:rPr>
                      <w:sz w:val="24"/>
                      <w:szCs w:val="24"/>
                    </w:rPr>
                    <w:t>3</w:t>
                  </w:r>
                  <w:r w:rsidRPr="0091093A">
                    <w:rPr>
                      <w:sz w:val="24"/>
                      <w:szCs w:val="24"/>
                    </w:rPr>
                    <w:t xml:space="preserve"> услугам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91093A">
                    <w:rPr>
                      <w:sz w:val="24"/>
                      <w:szCs w:val="24"/>
                    </w:rPr>
                    <w:t>реализован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9109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возможность направления</w:t>
                  </w:r>
                  <w:r w:rsidRPr="0091093A">
                    <w:rPr>
                      <w:sz w:val="24"/>
                      <w:szCs w:val="24"/>
                    </w:rPr>
                    <w:t xml:space="preserve"> обращени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Pr="0091093A">
                    <w:rPr>
                      <w:sz w:val="24"/>
                      <w:szCs w:val="24"/>
                    </w:rPr>
                    <w:t xml:space="preserve"> через интернет-приемную администрации </w:t>
                  </w:r>
                  <w:r w:rsidR="00705E93">
                    <w:rPr>
                      <w:sz w:val="24"/>
                      <w:szCs w:val="24"/>
                    </w:rPr>
                    <w:t>Большемурашкинского муниц</w:t>
                  </w:r>
                  <w:r w:rsidR="00D1674D">
                    <w:rPr>
                      <w:sz w:val="24"/>
                      <w:szCs w:val="24"/>
                    </w:rPr>
                    <w:t>и</w:t>
                  </w:r>
                  <w:r w:rsidR="00705E93">
                    <w:rPr>
                      <w:sz w:val="24"/>
                      <w:szCs w:val="24"/>
                    </w:rPr>
                    <w:t>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района на официальном сайте адм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91093A">
                    <w:rPr>
                      <w:sz w:val="24"/>
                      <w:szCs w:val="24"/>
                    </w:rPr>
                    <w:t xml:space="preserve">нистрации </w:t>
                  </w:r>
                  <w:r w:rsidR="00705E93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</w:t>
                  </w:r>
                  <w:hyperlink r:id="rId11" w:history="1">
                    <w:r w:rsidR="00B16BE9" w:rsidRPr="00202472">
                      <w:rPr>
                        <w:rStyle w:val="af6"/>
                        <w:sz w:val="24"/>
                        <w:szCs w:val="24"/>
                      </w:rPr>
                      <w:t>http://</w:t>
                    </w:r>
                    <w:proofErr w:type="spellStart"/>
                    <w:r w:rsidR="00B16BE9" w:rsidRPr="00202472">
                      <w:rPr>
                        <w:rStyle w:val="af6"/>
                        <w:sz w:val="24"/>
                        <w:szCs w:val="24"/>
                        <w:lang w:val="en-US"/>
                      </w:rPr>
                      <w:t>admbmur</w:t>
                    </w:r>
                    <w:proofErr w:type="spellEnd"/>
                  </w:hyperlink>
                  <w:r>
                    <w:rPr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</w:rPr>
                    <w:t>ru</w:t>
                  </w:r>
                  <w:proofErr w:type="spellEnd"/>
                  <w:r w:rsidRPr="0091093A">
                    <w:rPr>
                      <w:sz w:val="24"/>
                      <w:szCs w:val="24"/>
                    </w:rPr>
                    <w:t>;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-в настоящее время </w:t>
                  </w:r>
                  <w:r>
                    <w:rPr>
                      <w:sz w:val="24"/>
                      <w:szCs w:val="24"/>
                    </w:rPr>
                    <w:t xml:space="preserve">реализовано </w:t>
                  </w:r>
                  <w:r w:rsidR="00705E93" w:rsidRPr="00705E9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этапа предоставления муниципальных</w:t>
                  </w:r>
                  <w:r w:rsidRPr="0091093A">
                    <w:rPr>
                      <w:sz w:val="24"/>
                      <w:szCs w:val="24"/>
                    </w:rPr>
                    <w:t xml:space="preserve"> услуг в электронном виде.</w:t>
                  </w:r>
                </w:p>
                <w:p w:rsidR="002440D0" w:rsidRPr="00286141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286141">
                    <w:rPr>
                      <w:sz w:val="24"/>
                      <w:szCs w:val="24"/>
                    </w:rPr>
                    <w:t>Остается первостепенным вопрос защиты телекоммуникационной инфраструктуры и информационных систем.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рамках </w:t>
                  </w:r>
                  <w:hyperlink r:id="rId12" w:history="1">
                    <w:r w:rsidRPr="0091093A">
                      <w:rPr>
                        <w:sz w:val="24"/>
                        <w:szCs w:val="24"/>
                      </w:rPr>
                      <w:t>Программы</w:t>
                    </w:r>
                  </w:hyperlink>
                  <w:r w:rsidRPr="0091093A">
                    <w:rPr>
                      <w:sz w:val="24"/>
                      <w:szCs w:val="24"/>
                    </w:rPr>
                    <w:t xml:space="preserve"> будут  продолжены  работы по защите информации органов</w:t>
                  </w:r>
                  <w:r w:rsidR="00D7251E">
                    <w:rPr>
                      <w:sz w:val="24"/>
                      <w:szCs w:val="24"/>
                    </w:rPr>
                    <w:t xml:space="preserve"> местного самоуправления района, проведена аттестация АРМ по секретному делопроизводству.</w:t>
                  </w:r>
                </w:p>
                <w:p w:rsidR="00DD5F08" w:rsidRDefault="00DD5F08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Также необходима аттестация информационных систем обработки персональных данных (далее -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ИСПДн</w:t>
                  </w:r>
                  <w:proofErr w:type="spellEnd"/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>Недостаточный набор умений и навыков использования ИКТ у муниципальных служащих (поставщик</w:t>
                  </w:r>
                  <w:r>
                    <w:rPr>
                      <w:sz w:val="24"/>
                      <w:szCs w:val="24"/>
                    </w:rPr>
                    <w:t>ов</w:t>
                  </w:r>
                  <w:r w:rsidRPr="0091093A">
                    <w:rPr>
                      <w:sz w:val="24"/>
                      <w:szCs w:val="24"/>
                    </w:rPr>
                    <w:t xml:space="preserve"> муниципальных услуг с использованием ИКТ) и населения (получател</w:t>
                  </w:r>
                  <w:r>
                    <w:rPr>
                      <w:sz w:val="24"/>
                      <w:szCs w:val="24"/>
                    </w:rPr>
                    <w:t>ей</w:t>
                  </w:r>
                  <w:r w:rsidRPr="0091093A">
                    <w:rPr>
                      <w:sz w:val="24"/>
                      <w:szCs w:val="24"/>
                    </w:rPr>
                    <w:t>, потребител</w:t>
                  </w:r>
                  <w:r>
                    <w:rPr>
                      <w:sz w:val="24"/>
                      <w:szCs w:val="24"/>
                    </w:rPr>
                    <w:t>ей</w:t>
                  </w:r>
                  <w:r w:rsidRPr="0091093A">
                    <w:rPr>
                      <w:sz w:val="24"/>
                      <w:szCs w:val="24"/>
                    </w:rPr>
                    <w:t xml:space="preserve"> муниципальных услуг с использованием ИКТ). Слабая информированность населения о возможности доступа к информации о деятельности органов местного самоуправления с использованием ИКТ.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рамках повышения квалификации муниципальных служащих  по использованию информационных технологий в администрации </w:t>
                  </w:r>
                  <w:r w:rsidR="00705E93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района </w:t>
                  </w:r>
                  <w:r w:rsidRPr="0091093A">
                    <w:rPr>
                      <w:sz w:val="24"/>
                      <w:szCs w:val="24"/>
                    </w:rPr>
                    <w:lastRenderedPageBreak/>
                    <w:t xml:space="preserve">проходят обучающие семинары по использованию ИКТ и информационных систем, </w:t>
                  </w:r>
                  <w:r>
                    <w:rPr>
                      <w:sz w:val="24"/>
                      <w:szCs w:val="24"/>
                    </w:rPr>
                    <w:t xml:space="preserve">на квалификационных экзаменах и при прохождении аттестации муниципальных служащих проверяется соответствие знаний и навыков в области ИКТ установленным квалификационным требованиям. 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Серьезной проблемой является неготовность населения получать </w:t>
                  </w:r>
                  <w:r>
                    <w:rPr>
                      <w:sz w:val="24"/>
                      <w:szCs w:val="24"/>
                    </w:rPr>
                    <w:t>муниципальные (</w:t>
                  </w:r>
                  <w:r w:rsidRPr="0091093A">
                    <w:rPr>
                      <w:sz w:val="24"/>
                      <w:szCs w:val="24"/>
                    </w:rPr>
                    <w:t>государственные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91093A">
                    <w:rPr>
                      <w:sz w:val="24"/>
                      <w:szCs w:val="24"/>
                    </w:rPr>
                    <w:t xml:space="preserve"> услуги с использованием ИКТ и не</w:t>
                  </w:r>
                  <w:r>
                    <w:rPr>
                      <w:sz w:val="24"/>
                      <w:szCs w:val="24"/>
                    </w:rPr>
                    <w:t xml:space="preserve">достаточная </w:t>
                  </w:r>
                  <w:r w:rsidRPr="0091093A">
                    <w:rPr>
                      <w:sz w:val="24"/>
                      <w:szCs w:val="24"/>
                    </w:rPr>
                    <w:t>информированность граждан о такой возможности.</w:t>
                  </w:r>
                </w:p>
                <w:p w:rsidR="002440D0" w:rsidRPr="0091093A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целях мотивации населения Нижегородской области к потреблению государственных и муниципальных услуг в электронной форме реализуется проект по повышению навыков населения Нижегородской области по использованию информационных технологий </w:t>
                  </w:r>
                  <w:r w:rsidR="00B16BE9">
                    <w:rPr>
                      <w:sz w:val="24"/>
                      <w:szCs w:val="24"/>
                    </w:rPr>
                    <w:t>«</w:t>
                  </w:r>
                  <w:r w:rsidRPr="0091093A">
                    <w:rPr>
                      <w:sz w:val="24"/>
                      <w:szCs w:val="24"/>
                    </w:rPr>
                    <w:t>Электронный гражданин</w:t>
                  </w:r>
                  <w:r w:rsidR="00B16BE9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, в котором принимает активное участие и </w:t>
                  </w:r>
                  <w:proofErr w:type="spellStart"/>
                  <w:r w:rsidR="00C75D21">
                    <w:rPr>
                      <w:sz w:val="24"/>
                      <w:szCs w:val="24"/>
                    </w:rPr>
                    <w:t>Большемурашкинский</w:t>
                  </w:r>
                  <w:proofErr w:type="spellEnd"/>
                  <w:r w:rsidR="00C75D21">
                    <w:rPr>
                      <w:sz w:val="24"/>
                      <w:szCs w:val="24"/>
                    </w:rPr>
                    <w:t xml:space="preserve"> муниципальный</w:t>
                  </w:r>
                  <w:r>
                    <w:rPr>
                      <w:sz w:val="24"/>
                      <w:szCs w:val="24"/>
                    </w:rPr>
                    <w:t xml:space="preserve"> район.</w:t>
                  </w:r>
                </w:p>
                <w:p w:rsidR="002440D0" w:rsidRPr="00927A12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670"/>
                    <w:jc w:val="both"/>
                  </w:pPr>
                  <w:r w:rsidRPr="00927A12">
                    <w:t>Эффективное решение указанных проблем возможно путем использования программно-целевого метода планирования. Применение программно-целевого метода позволит:</w:t>
                  </w:r>
                </w:p>
                <w:p w:rsidR="002440D0" w:rsidRPr="00927A12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670"/>
                    <w:jc w:val="both"/>
                  </w:pPr>
                  <w:r w:rsidRPr="00927A12">
                    <w:t xml:space="preserve">- проводить единую техническую политику при решении задач в области развития и использования ИКТ в целях совершенствования деятельности </w:t>
                  </w:r>
                  <w:r>
                    <w:t xml:space="preserve">органов местного самоуправления </w:t>
                  </w:r>
                  <w:r w:rsidR="00C75D21">
                    <w:t>Большемурашкинского муниципального</w:t>
                  </w:r>
                  <w:r>
                    <w:t xml:space="preserve"> района;</w:t>
                  </w:r>
                </w:p>
                <w:p w:rsidR="002440D0" w:rsidRPr="00927A12" w:rsidRDefault="002440D0" w:rsidP="00A17F2E">
                  <w:pPr>
                    <w:framePr w:hSpace="180" w:wrap="around" w:hAnchor="margin" w:y="705"/>
                    <w:widowControl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27A12">
                    <w:rPr>
                      <w:sz w:val="24"/>
                      <w:szCs w:val="24"/>
                    </w:rPr>
                    <w:t>- обеспечить эффективное межведомственное взаимодействие в области развития и использования ИКТ, и т.д.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>2.2. Цель и задачи Программы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Default="002440D0" w:rsidP="00A17F2E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Цель Программы: </w:t>
                  </w:r>
                </w:p>
                <w:p w:rsidR="002440D0" w:rsidRDefault="00797094" w:rsidP="00A17F2E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2440D0" w:rsidRPr="005D135F">
                    <w:rPr>
                      <w:sz w:val="24"/>
                      <w:szCs w:val="24"/>
                    </w:rPr>
                    <w:t>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      </w:r>
                  <w:r w:rsidR="002440D0">
                    <w:rPr>
                      <w:sz w:val="24"/>
                      <w:szCs w:val="24"/>
                    </w:rPr>
                    <w:t>.</w:t>
                  </w:r>
                  <w:r w:rsidR="002440D0" w:rsidRPr="005D135F">
                    <w:rPr>
                      <w:sz w:val="24"/>
                      <w:szCs w:val="24"/>
                    </w:rPr>
                    <w:t xml:space="preserve"> 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задачи: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Обеспечение эффективного информационного взаимодействия органов местного самоуправления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>
                    <w:rPr>
                      <w:sz w:val="24"/>
                      <w:szCs w:val="24"/>
                    </w:rPr>
                    <w:t xml:space="preserve">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 района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Обеспечение  качества предоставляемых муниципальных услуг, в </w:t>
                  </w:r>
                  <w:proofErr w:type="spellStart"/>
                  <w:r>
                    <w:rPr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sz w:val="24"/>
                      <w:szCs w:val="24"/>
                    </w:rPr>
                    <w:t>.  в электронной форме, обеспечение  доступа к информации о деятельности органов  местного самоуправления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Развитие информационно-телекоммуникационной инфраструктуры администрации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>
                    <w:rPr>
                      <w:sz w:val="24"/>
                      <w:szCs w:val="24"/>
                    </w:rPr>
                    <w:t xml:space="preserve"> района, в </w:t>
                  </w:r>
                  <w:proofErr w:type="spellStart"/>
                  <w:r>
                    <w:rPr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sz w:val="24"/>
                      <w:szCs w:val="24"/>
                    </w:rPr>
                    <w:t>. обеспечивающей предоставление муниципальных услуг физичес</w:t>
                  </w:r>
                  <w:r w:rsidR="003970E8">
                    <w:rPr>
                      <w:sz w:val="24"/>
                      <w:szCs w:val="24"/>
                    </w:rPr>
                    <w:t>ким и юридическим лицам.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Формирование и реализация единой политики безопасности</w:t>
                  </w:r>
                  <w:r>
                    <w:rPr>
                      <w:sz w:val="24"/>
                      <w:szCs w:val="24"/>
                    </w:rPr>
                    <w:br/>
                    <w:t>информационных ресурсов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797094" w:rsidP="00A17F2E">
                  <w:pPr>
                    <w:framePr w:hSpace="180" w:wrap="around" w:hAnchor="margin" w:y="705"/>
                    <w:ind w:firstLine="73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440D0">
                    <w:rPr>
                      <w:sz w:val="24"/>
                      <w:szCs w:val="24"/>
                    </w:rPr>
                    <w:t>. 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3970E8" w:rsidRDefault="003970E8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Pr="00F557F0" w:rsidRDefault="002440D0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57F0">
                    <w:rPr>
                      <w:b/>
                      <w:sz w:val="24"/>
                      <w:szCs w:val="24"/>
                    </w:rPr>
                    <w:t>2.3. Сроки и этапы реализации Программы</w:t>
                  </w:r>
                </w:p>
                <w:p w:rsidR="002440D0" w:rsidRPr="00F557F0" w:rsidRDefault="002440D0" w:rsidP="00A17F2E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F557F0" w:rsidRDefault="002440D0" w:rsidP="00A17F2E">
                  <w:pPr>
                    <w:framePr w:hSpace="180" w:wrap="around" w:hAnchor="margin" w:y="705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F557F0">
                    <w:rPr>
                      <w:sz w:val="24"/>
                      <w:szCs w:val="24"/>
                    </w:rPr>
                    <w:t>Действие Программы предусмотрено на 201</w:t>
                  </w:r>
                  <w:r w:rsidR="008303D7">
                    <w:rPr>
                      <w:sz w:val="24"/>
                      <w:szCs w:val="24"/>
                    </w:rPr>
                    <w:t>5</w:t>
                  </w:r>
                  <w:r w:rsidRPr="00F557F0">
                    <w:rPr>
                      <w:sz w:val="24"/>
                      <w:szCs w:val="24"/>
                    </w:rPr>
                    <w:t xml:space="preserve"> – 201</w:t>
                  </w:r>
                  <w:r w:rsidR="008303D7">
                    <w:rPr>
                      <w:sz w:val="24"/>
                      <w:szCs w:val="24"/>
                    </w:rPr>
                    <w:t>7</w:t>
                  </w:r>
                  <w:r w:rsidRPr="00F557F0">
                    <w:rPr>
                      <w:sz w:val="24"/>
                      <w:szCs w:val="24"/>
                    </w:rPr>
                    <w:t xml:space="preserve"> годы.</w:t>
                  </w:r>
                  <w:r w:rsidR="0015303A">
                    <w:rPr>
                      <w:sz w:val="24"/>
                      <w:szCs w:val="24"/>
                    </w:rPr>
                    <w:t xml:space="preserve"> </w:t>
                  </w:r>
                  <w:r w:rsidR="0015303A" w:rsidRPr="003970E8">
                    <w:rPr>
                      <w:sz w:val="24"/>
                      <w:szCs w:val="24"/>
                    </w:rPr>
                    <w:t>Программа реализуется в 1 этап.</w:t>
                  </w:r>
                </w:p>
                <w:p w:rsidR="00AF13B4" w:rsidRPr="009A40F3" w:rsidRDefault="00AF13B4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Pr="00F557F0" w:rsidRDefault="002440D0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57F0">
                    <w:rPr>
                      <w:b/>
                      <w:sz w:val="24"/>
                      <w:szCs w:val="24"/>
                    </w:rPr>
                    <w:t>2.4. Управление Программой и механизм ее реализации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 xml:space="preserve">Комплексное управление реализацией Программы осуществляет муниципальный </w:t>
                  </w:r>
                  <w:r>
                    <w:rPr>
                      <w:sz w:val="24"/>
                      <w:szCs w:val="24"/>
                      <w:u w:val="none"/>
                    </w:rPr>
                    <w:t xml:space="preserve">заказчик – 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 xml:space="preserve">администрация </w:t>
                  </w:r>
                  <w:r w:rsidR="00BD5E2D">
                    <w:rPr>
                      <w:sz w:val="24"/>
                      <w:szCs w:val="24"/>
                      <w:u w:val="none"/>
                    </w:rPr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 xml:space="preserve"> района</w:t>
                  </w:r>
                  <w:r w:rsidR="00F37C1D">
                    <w:rPr>
                      <w:sz w:val="24"/>
                      <w:szCs w:val="24"/>
                      <w:u w:val="none"/>
                    </w:rPr>
                    <w:t xml:space="preserve"> в лице управления делами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>.</w:t>
                  </w:r>
                </w:p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 xml:space="preserve">Управление делами администрации </w:t>
                  </w:r>
                  <w:r w:rsidR="00BD5E2D">
                    <w:rPr>
                      <w:sz w:val="24"/>
                      <w:szCs w:val="24"/>
                      <w:u w:val="none"/>
                    </w:rPr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 xml:space="preserve"> района: </w:t>
                  </w:r>
                </w:p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lastRenderedPageBreak/>
                    <w:t xml:space="preserve">- несет ответственность за </w:t>
                  </w:r>
                  <w:r>
                    <w:rPr>
                      <w:sz w:val="24"/>
                      <w:szCs w:val="24"/>
                      <w:u w:val="none"/>
                    </w:rPr>
                    <w:t xml:space="preserve">обеспечение 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>реализаци</w:t>
                  </w:r>
                  <w:r>
                    <w:rPr>
                      <w:sz w:val="24"/>
                      <w:szCs w:val="24"/>
                      <w:u w:val="none"/>
                    </w:rPr>
                    <w:t xml:space="preserve">и мероприятий 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>Программы, обеспечение  взаимодействия работы исполнителей программных мероприятий;</w:t>
                  </w:r>
                </w:p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>- проводит согласование объемов финансирования на очередной финансовый год и на весь период реализации Программы.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ind w:firstLine="60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804B75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804B75">
                    <w:rPr>
                      <w:sz w:val="24"/>
                      <w:szCs w:val="24"/>
                    </w:rPr>
                    <w:t xml:space="preserve"> реализацией Программы осуществляет</w:t>
                  </w:r>
                  <w:r>
                    <w:rPr>
                      <w:sz w:val="24"/>
                      <w:szCs w:val="24"/>
                    </w:rPr>
                    <w:t xml:space="preserve"> управляющий делами </w:t>
                  </w:r>
                  <w:r w:rsidRPr="00804B75"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</w:rPr>
                    <w:t xml:space="preserve"> района. 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Соисполнители муниципальной программы представляют муниципальному заказчику-координатору: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 xml:space="preserve">- ежегодно, в срок до 10 июля по итогам полугодия и в срок до 1 марта по итогам года, информацию о финансировании и ходе реализации муниципальной программы. 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Муниципальный заказчик-координатор на основании информации соисполнителей представляет в комитет по управлению экономикой администрации Большемурашкинского района в бумажном и электронном виде ежегодно, в соответствии с Приложениями 2 и 3 к Порядку: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в срок до 20 июля, по итогам полугодия, сводный отчет о финансировании, итогах реализации муниципальной программы;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 xml:space="preserve">- в срок до 1 апреля года, по итогам года, годовой отчет о финансировании, итогах реализации и оценке эффективности муниципальной программы. 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Финансовое управление администрации Большемурашкинского муниципального района: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ежегодно,  в срок до 20 июля, по итогам полугодия  и в срок до 1 марта  по итогам года, представляет в комитет по управлению экономикой информацию о кассовых расходах районного бюджета на реализацию муниципальных программ;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Комитет по управлению экономикой администрации Большемурашкинского муниципального района на основании данных муниципальных заказчиков - координаторов: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ежегодно, в срок до 10 августа по итогам полугодия, готовит сводный отчет о финансировании, итогах реализации муниципальных программ;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 xml:space="preserve">- ежегодно, до 25 апреля года, следующего за </w:t>
                  </w:r>
                  <w:proofErr w:type="gramStart"/>
                  <w:r w:rsidRPr="003970E8">
                    <w:t>отчетным</w:t>
                  </w:r>
                  <w:proofErr w:type="gramEnd"/>
                  <w:r w:rsidRPr="003970E8">
                    <w:t>, готовит сводный годовой отчет о ходе реализации и итоговой оценке эффективности муниципальных программ;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информирует руководство администрации Большемурашкинского муниципального района об итогах финансирования и эффективности реализации муниципальных программ.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Итоги реализации муниципальной программы при необходимости заслушиваются на заседании администрации района.</w:t>
                  </w:r>
                </w:p>
                <w:p w:rsidR="00335566" w:rsidRPr="003970E8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            </w:r>
                </w:p>
                <w:p w:rsidR="00335566" w:rsidRDefault="00335566" w:rsidP="00A17F2E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Основные сведения о результатах мониторинга реализации муниципальных программ размещаются на официальном сайте администрации Большемурашкинского муниципального  района  в информационно-телекоммуникационной сети "Интернет".</w:t>
                  </w:r>
                </w:p>
                <w:p w:rsidR="002440D0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>Исполнители мероприятий Программы ответственны за реализацию и конечные результаты Программы, рациональное использование выделяемых финансовых средств.</w:t>
                  </w:r>
                </w:p>
                <w:p w:rsidR="00335566" w:rsidRPr="00804B75" w:rsidRDefault="00335566" w:rsidP="00A17F2E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</w:p>
                <w:p w:rsidR="003970E8" w:rsidRDefault="003970E8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rPr>
                      <w:b/>
                      <w:sz w:val="24"/>
                      <w:szCs w:val="24"/>
                      <w:u w:val="none"/>
                    </w:rPr>
                  </w:pPr>
                </w:p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rPr>
                      <w:b/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2.5. Система программных мероприятий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 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Система программных мероприятий изложена в приложении 1 к настоящей Программе. 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В целях реализации Программы ответственным исполнителем мероприятия признается </w:t>
                  </w:r>
                  <w:r>
                    <w:rPr>
                      <w:sz w:val="24"/>
                      <w:szCs w:val="24"/>
                    </w:rPr>
                    <w:t>структурное подразделение (учреждение, организация), стоящее</w:t>
                  </w:r>
                  <w:r w:rsidRPr="00804B75">
                    <w:rPr>
                      <w:sz w:val="24"/>
                      <w:szCs w:val="24"/>
                    </w:rPr>
                    <w:t xml:space="preserve"> первым в списке 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>2.6. Ресурсное обеспечение Программы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Pr="009A40F3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Программные мероприятия финансируются за счет средств </w:t>
                  </w:r>
                  <w:r>
                    <w:rPr>
                      <w:sz w:val="24"/>
                      <w:szCs w:val="24"/>
                    </w:rPr>
                    <w:t xml:space="preserve">местного </w:t>
                  </w:r>
                  <w:r w:rsidRPr="00804B75">
                    <w:rPr>
                      <w:sz w:val="24"/>
                      <w:szCs w:val="24"/>
                    </w:rPr>
                    <w:t xml:space="preserve">бюджета </w:t>
                  </w:r>
                  <w:r w:rsidR="006827AB">
                    <w:rPr>
                      <w:sz w:val="24"/>
                      <w:szCs w:val="24"/>
                    </w:rPr>
                    <w:lastRenderedPageBreak/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</w:rPr>
                    <w:t xml:space="preserve"> района.</w:t>
                  </w:r>
                </w:p>
                <w:p w:rsidR="00AF13B4" w:rsidRPr="009A40F3" w:rsidRDefault="00AF13B4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552B61">
                    <w:rPr>
                      <w:sz w:val="24"/>
                      <w:szCs w:val="24"/>
                    </w:rPr>
                    <w:t>Общая сумма финансирования по данной Программе составляет на 201</w:t>
                  </w:r>
                  <w:r w:rsidR="008303D7">
                    <w:rPr>
                      <w:sz w:val="24"/>
                      <w:szCs w:val="24"/>
                    </w:rPr>
                    <w:t>5</w:t>
                  </w:r>
                  <w:r w:rsidRPr="00552B61">
                    <w:rPr>
                      <w:sz w:val="24"/>
                      <w:szCs w:val="24"/>
                    </w:rPr>
                    <w:t>-201</w:t>
                  </w:r>
                  <w:r w:rsidR="008303D7">
                    <w:rPr>
                      <w:sz w:val="24"/>
                      <w:szCs w:val="24"/>
                    </w:rPr>
                    <w:t>7</w:t>
                  </w:r>
                  <w:r w:rsidRPr="00552B61">
                    <w:rPr>
                      <w:sz w:val="24"/>
                      <w:szCs w:val="24"/>
                    </w:rPr>
                    <w:t xml:space="preserve"> годы  </w:t>
                  </w:r>
                  <w:r w:rsidR="00206E34">
                    <w:rPr>
                      <w:b/>
                      <w:sz w:val="24"/>
                      <w:szCs w:val="24"/>
                    </w:rPr>
                    <w:t>10015,9</w:t>
                  </w:r>
                  <w:r w:rsidR="008822C3" w:rsidRPr="008822C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7655">
                    <w:rPr>
                      <w:b/>
                      <w:sz w:val="24"/>
                      <w:szCs w:val="24"/>
                    </w:rPr>
                    <w:t xml:space="preserve">тыс. </w:t>
                  </w:r>
                  <w:r w:rsidR="00F37C1D">
                    <w:rPr>
                      <w:b/>
                      <w:sz w:val="24"/>
                      <w:szCs w:val="24"/>
                    </w:rPr>
                    <w:t>р</w:t>
                  </w:r>
                  <w:r w:rsidRPr="00D77655">
                    <w:rPr>
                      <w:b/>
                      <w:sz w:val="24"/>
                      <w:szCs w:val="24"/>
                    </w:rPr>
                    <w:t>ублей</w:t>
                  </w:r>
                  <w:r w:rsidRPr="00D77655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312"/>
                    <w:gridCol w:w="1129"/>
                    <w:gridCol w:w="1042"/>
                    <w:gridCol w:w="2119"/>
                    <w:gridCol w:w="1999"/>
                  </w:tblGrid>
                  <w:tr w:rsidR="00335566" w:rsidRPr="00804B75" w:rsidTr="00FF7FCD">
                    <w:trPr>
                      <w:trHeight w:val="710"/>
                    </w:trPr>
                    <w:tc>
                      <w:tcPr>
                        <w:tcW w:w="33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628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Годы</w:t>
                        </w:r>
                      </w:p>
                      <w:p w:rsidR="00335566" w:rsidRPr="00804B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5566" w:rsidRPr="00804B75" w:rsidTr="00FF7FCD">
                    <w:trPr>
                      <w:trHeight w:val="432"/>
                    </w:trPr>
                    <w:tc>
                      <w:tcPr>
                        <w:tcW w:w="33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5566" w:rsidRPr="00804B75" w:rsidRDefault="00335566" w:rsidP="00A17F2E">
                        <w:pPr>
                          <w:framePr w:hSpace="180" w:wrap="around" w:hAnchor="margin" w:y="705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C4587E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  <w:r w:rsidRPr="00D7251E">
                          <w:rPr>
                            <w:sz w:val="24"/>
                            <w:szCs w:val="24"/>
                          </w:rPr>
                          <w:t>2015-2017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Всего, </w:t>
                        </w:r>
                      </w:p>
                      <w:p w:rsidR="007B62B6" w:rsidRPr="009508F1" w:rsidRDefault="007B62B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 в </w:t>
                        </w:r>
                        <w:proofErr w:type="spellStart"/>
                        <w:r w:rsidRPr="009508F1">
                          <w:rPr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 w:rsidRPr="009508F1">
                          <w:rPr>
                            <w:sz w:val="24"/>
                            <w:szCs w:val="24"/>
                          </w:rPr>
                          <w:t xml:space="preserve">.: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1705,6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4062,7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4247,6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10015,9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>естный бюджет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1253,0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3603,9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3794,6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8651,5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Областной </w:t>
                        </w:r>
                        <w:r>
                          <w:rPr>
                            <w:sz w:val="24"/>
                            <w:szCs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452,6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458,8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453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1364,4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Default="007B62B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Внебюдж.ф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Прочие   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A17F2E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</w:tr>
                </w:tbl>
                <w:p w:rsidR="002440D0" w:rsidRPr="00552B61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Pr="00552B61" w:rsidRDefault="002440D0" w:rsidP="00A17F2E">
                  <w:pPr>
                    <w:framePr w:hSpace="180" w:wrap="around" w:hAnchor="margin" w:y="705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2.7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Показатели непосредственных результатов реализации Программы</w:t>
                  </w:r>
                </w:p>
                <w:p w:rsidR="002440D0" w:rsidRPr="00804B75" w:rsidRDefault="002440D0" w:rsidP="00A17F2E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539" w:hanging="539"/>
                    <w:jc w:val="left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>Индикаторы достижения цели Программы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A17F2E">
                  <w:pPr>
                    <w:framePr w:hSpace="180" w:wrap="around" w:hAnchor="margin" w:y="705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646" w:type="dxa"/>
                    <w:tblInd w:w="78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9"/>
                    <w:gridCol w:w="1556"/>
                    <w:gridCol w:w="1265"/>
                    <w:gridCol w:w="1298"/>
                    <w:gridCol w:w="1350"/>
                    <w:gridCol w:w="1238"/>
                  </w:tblGrid>
                  <w:tr w:rsidR="002440D0" w:rsidRPr="00804B75" w:rsidTr="008303D7">
                    <w:trPr>
                      <w:cantSplit/>
                      <w:trHeight w:val="240"/>
                    </w:trPr>
                    <w:tc>
                      <w:tcPr>
                        <w:tcW w:w="293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b/>
                            <w:sz w:val="24"/>
                            <w:szCs w:val="24"/>
                          </w:rPr>
                          <w:t>Наименование индикаторов целей</w:t>
                        </w:r>
                      </w:p>
                    </w:tc>
                    <w:tc>
                      <w:tcPr>
                        <w:tcW w:w="155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b/>
                            <w:sz w:val="24"/>
                            <w:szCs w:val="24"/>
                          </w:rPr>
                          <w:t>Единицы  измерения индикаторов целей Программы</w:t>
                        </w:r>
                      </w:p>
                    </w:tc>
                    <w:tc>
                      <w:tcPr>
                        <w:tcW w:w="515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b/>
                            <w:sz w:val="24"/>
                            <w:szCs w:val="24"/>
                          </w:rPr>
                          <w:t>Значения индикаторов целей Программы</w:t>
                        </w:r>
                      </w:p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40D0" w:rsidRPr="00804B75" w:rsidTr="008303D7">
                    <w:trPr>
                      <w:cantSplit/>
                      <w:trHeight w:val="960"/>
                    </w:trPr>
                    <w:tc>
                      <w:tcPr>
                        <w:tcW w:w="293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 xml:space="preserve">На момент  разработки Программы 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>Реализации Программы</w:t>
                        </w:r>
                      </w:p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>Реализации Программы</w:t>
                        </w:r>
                      </w:p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>Реализации Программы</w:t>
                        </w:r>
                      </w:p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40D0" w:rsidRPr="00804B75" w:rsidTr="008303D7">
                    <w:trPr>
                      <w:cantSplit/>
                      <w:trHeight w:val="403"/>
                    </w:trPr>
                    <w:tc>
                      <w:tcPr>
                        <w:tcW w:w="449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ind w:left="-260" w:right="244" w:firstLine="24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План</w:t>
                        </w:r>
                      </w:p>
                    </w:tc>
                  </w:tr>
                  <w:tr w:rsidR="002440D0" w:rsidRPr="00804B75" w:rsidTr="008303D7">
                    <w:trPr>
                      <w:cantSplit/>
                      <w:trHeight w:val="503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(факт 201</w:t>
                        </w:r>
                        <w:r w:rsidR="006827AB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 xml:space="preserve"> г)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(на 31.12.1</w:t>
                        </w:r>
                        <w:r w:rsidR="008303D7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 xml:space="preserve"> г.)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(на 31.12.1</w:t>
                        </w:r>
                        <w:r w:rsidR="008303D7"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 xml:space="preserve"> г.)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A17F2E">
                        <w:pPr>
                          <w:framePr w:hSpace="180" w:wrap="around" w:hAnchor="margin" w:y="705"/>
                          <w:ind w:left="-378" w:firstLine="378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(на 31.12.1</w:t>
                        </w:r>
                        <w:r w:rsidR="008303D7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  <w:tr w:rsidR="002440D0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lastRenderedPageBreak/>
                          <w:t xml:space="preserve">Доля муниципальных (государственных) услуг,  переведенных в электронный вид (с возможностью направления заявления в электронном виде)  от общего количества услуг, предоставляемых администрацией </w:t>
                        </w:r>
                        <w:r w:rsidR="00C61E0A">
                          <w:rPr>
                            <w:iCs/>
                            <w:sz w:val="24"/>
                            <w:szCs w:val="24"/>
                          </w:rPr>
                          <w:t>Большемурашкинского муниципального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8303D7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82</w:t>
                        </w:r>
                      </w:p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</w:t>
                        </w:r>
                        <w:r w:rsidR="00335566" w:rsidRPr="001C3975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89</w:t>
                        </w:r>
                      </w:p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</w:t>
                        </w:r>
                        <w:r w:rsidR="00335566" w:rsidRPr="001C3975">
                          <w:rPr>
                            <w:sz w:val="24"/>
                            <w:szCs w:val="24"/>
                          </w:rPr>
                          <w:t>5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28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28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2440D0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муниципальных (государственных) услуг, предоставляемых на межведомственном и межуровневом    уровне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335566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</w:t>
                        </w:r>
                        <w:r w:rsidR="00335566" w:rsidRPr="001C3975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2440D0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B16BE9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B16BE9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АРМ подключенных к локальной компьютерной сети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A91B65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A91B65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17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A91B65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16BE9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B16BE9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B16BE9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427EFF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A17F2E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>Количество оказываемых  муниципальных услуг МКУ «МФЦ»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 xml:space="preserve"> 11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17092F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17092F" w:rsidP="00A17F2E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</w:tbl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jc w:val="both"/>
                    <w:rPr>
                      <w:sz w:val="24"/>
                      <w:szCs w:val="24"/>
                      <w:u w:val="none"/>
                    </w:rPr>
                  </w:pPr>
                </w:p>
                <w:p w:rsidR="002440D0" w:rsidRPr="00804B75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2.8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Оценка эфф</w:t>
                  </w:r>
                  <w:r>
                    <w:rPr>
                      <w:b/>
                      <w:sz w:val="24"/>
                      <w:szCs w:val="24"/>
                      <w:u w:val="none"/>
                    </w:rPr>
                    <w:t>ективности реализации Программы</w:t>
                  </w:r>
                </w:p>
                <w:p w:rsidR="002440D0" w:rsidRPr="007C7A4F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</w:pPr>
                  <w:r w:rsidRPr="00BC1DF5">
                    <w:t xml:space="preserve">Реализация </w:t>
                  </w:r>
                  <w:bookmarkStart w:id="1" w:name="C88"/>
                  <w:bookmarkEnd w:id="1"/>
                  <w:r w:rsidRPr="00BC1DF5">
                    <w:t xml:space="preserve">Программы </w:t>
                  </w:r>
                  <w:r w:rsidRPr="007C7A4F">
                    <w:t>предполагает достижение следующих результатов:</w:t>
                  </w:r>
                </w:p>
                <w:p w:rsidR="002440D0" w:rsidRPr="007C7A4F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</w:pPr>
                  <w:r w:rsidRPr="007C7A4F">
                    <w:t>- повышение качества и эффективности муниципального управления на основе использования информационных систем и организации межведомственного информационного обмена;</w:t>
                  </w:r>
                </w:p>
                <w:p w:rsidR="002440D0" w:rsidRPr="007C7A4F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</w:pPr>
                  <w:r w:rsidRPr="007C7A4F">
                    <w:t>- развитие инфраструктуры общественного доступа граждан к информации о деятельности органов местного самоуправления</w:t>
                  </w:r>
                  <w:r>
                    <w:t xml:space="preserve"> района</w:t>
                  </w:r>
                  <w:r w:rsidRPr="007C7A4F">
                    <w:t>;</w:t>
                  </w:r>
                </w:p>
                <w:p w:rsidR="002440D0" w:rsidRPr="007C7A4F" w:rsidRDefault="002440D0" w:rsidP="00A17F2E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C7A4F">
                    <w:t>- предоставление муниципальных (государственных) услуг населению района с использованием современных информационно-коммуникационных технологий в электронном виде и на межведомственном уровне</w:t>
                  </w:r>
                  <w:r>
                    <w:t>.</w:t>
                  </w:r>
                </w:p>
                <w:p w:rsidR="002440D0" w:rsidRPr="00BC1DF5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outlineLvl w:val="2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970E8">
                    <w:rPr>
                      <w:sz w:val="24"/>
                      <w:szCs w:val="24"/>
                    </w:rPr>
                    <w:t>Ежегодный отчет по оценке эффективности Программы проводится  управлени</w:t>
                  </w:r>
                  <w:r w:rsidR="00BA18CC" w:rsidRPr="003970E8">
                    <w:rPr>
                      <w:sz w:val="24"/>
                      <w:szCs w:val="24"/>
                    </w:rPr>
                    <w:t>ем</w:t>
                  </w:r>
                  <w:r w:rsidRPr="003970E8">
                    <w:rPr>
                      <w:sz w:val="24"/>
                      <w:szCs w:val="24"/>
                    </w:rPr>
                    <w:t xml:space="preserve"> делами согласно Порядка </w:t>
                  </w:r>
                  <w:r w:rsidR="00C4587E" w:rsidRPr="003970E8">
                    <w:rPr>
                      <w:sz w:val="24"/>
                      <w:szCs w:val="24"/>
                    </w:rPr>
                    <w:t>разработки, реализации и оценки эффективности муниципальных программ Большемурашкинского муниципального района,</w:t>
                  </w:r>
                  <w:r w:rsidRPr="003970E8">
                    <w:rPr>
                      <w:sz w:val="24"/>
                      <w:szCs w:val="24"/>
                    </w:rPr>
                    <w:t xml:space="preserve"> </w:t>
                  </w:r>
                  <w:r w:rsidR="00C4587E" w:rsidRPr="003970E8">
                    <w:rPr>
                      <w:sz w:val="24"/>
                      <w:szCs w:val="24"/>
                    </w:rPr>
                    <w:t xml:space="preserve">утвержденного постановлением администрации </w:t>
                  </w:r>
                  <w:r w:rsidR="00BA18CC" w:rsidRPr="003970E8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3970E8">
                    <w:rPr>
                      <w:sz w:val="24"/>
                      <w:szCs w:val="24"/>
                    </w:rPr>
                    <w:t xml:space="preserve"> района </w:t>
                  </w:r>
                  <w:r w:rsidR="00C4587E" w:rsidRPr="003970E8">
                    <w:rPr>
                      <w:sz w:val="24"/>
                      <w:szCs w:val="24"/>
                    </w:rPr>
                    <w:t xml:space="preserve">№ 175 от 21.03.2014 г. «Об утверждении Порядка разработки, реализации и оценки эффективности муниципальных  программ Большемурашкинского муниципального района» </w:t>
                  </w:r>
                  <w:r w:rsidRPr="003970E8">
                    <w:rPr>
                      <w:sz w:val="24"/>
                      <w:szCs w:val="24"/>
                    </w:rPr>
                    <w:t xml:space="preserve">и предоставляется в </w:t>
                  </w:r>
                  <w:r w:rsidR="00BA18CC" w:rsidRPr="003970E8">
                    <w:rPr>
                      <w:sz w:val="24"/>
                      <w:szCs w:val="24"/>
                    </w:rPr>
                    <w:t>комитет по управлению экономикой</w:t>
                  </w:r>
                  <w:r w:rsidRPr="003970E8">
                    <w:rPr>
                      <w:sz w:val="24"/>
                      <w:szCs w:val="24"/>
                    </w:rPr>
                    <w:t xml:space="preserve"> администрации района  в срок до </w:t>
                  </w:r>
                  <w:r w:rsidR="00C4587E" w:rsidRPr="003970E8">
                    <w:rPr>
                      <w:sz w:val="24"/>
                      <w:szCs w:val="24"/>
                    </w:rPr>
                    <w:t>в срок до 1</w:t>
                  </w:r>
                  <w:proofErr w:type="gramEnd"/>
                  <w:r w:rsidR="00C4587E" w:rsidRPr="003970E8">
                    <w:rPr>
                      <w:sz w:val="24"/>
                      <w:szCs w:val="24"/>
                    </w:rPr>
                    <w:t xml:space="preserve"> апреля </w:t>
                  </w:r>
                  <w:r w:rsidRPr="003970E8">
                    <w:rPr>
                      <w:sz w:val="24"/>
                      <w:szCs w:val="24"/>
                    </w:rPr>
                    <w:t xml:space="preserve">года, следующего за </w:t>
                  </w:r>
                  <w:proofErr w:type="gramStart"/>
                  <w:r w:rsidRPr="003970E8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BC1DF5">
                    <w:rPr>
                      <w:sz w:val="24"/>
                      <w:szCs w:val="24"/>
                    </w:rPr>
                    <w:t>.</w:t>
                  </w:r>
                </w:p>
                <w:p w:rsidR="002440D0" w:rsidRPr="007D309A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-348"/>
                      <w:tab w:val="center" w:pos="7001"/>
                    </w:tabs>
                    <w:ind w:left="12" w:firstLine="600"/>
                    <w:jc w:val="both"/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2.9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Внешние факторы, негативно влияющие на реализацию Программы, и мероприятия по их снижению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К возможным внешним факторам, негативно влияющим на реализацию Программы, относятся: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lastRenderedPageBreak/>
                    <w:t>- отсутствие финансирования (неполное финансирование) из источников, предусмотренных Программой;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- изменение федерального</w:t>
                  </w:r>
                  <w:r>
                    <w:rPr>
                      <w:sz w:val="24"/>
                      <w:szCs w:val="24"/>
                    </w:rPr>
                    <w:t xml:space="preserve"> и областного </w:t>
                  </w:r>
                  <w:r w:rsidRPr="00D9563F">
                    <w:rPr>
                      <w:sz w:val="24"/>
                      <w:szCs w:val="24"/>
                    </w:rPr>
                    <w:t xml:space="preserve"> законодательства;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- рост числа решаемых задач;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- реализация угроз безопасности информации, в том числе недостаточное использование средств и мер защиты информации.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            </w:r>
                </w:p>
                <w:p w:rsidR="002440D0" w:rsidRPr="00D9563F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</w:p>
                <w:p w:rsidR="002440D0" w:rsidRDefault="002440D0" w:rsidP="00A17F2E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2.10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Система организации контроля  исполнения Программы</w:t>
                  </w:r>
                </w:p>
                <w:p w:rsidR="002440D0" w:rsidRDefault="002440D0" w:rsidP="00A17F2E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</w:pPr>
                  <w:proofErr w:type="gramStart"/>
                  <w:r w:rsidRPr="00B970F5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B970F5">
                    <w:rPr>
                      <w:sz w:val="24"/>
                      <w:szCs w:val="24"/>
                    </w:rPr>
                    <w:t xml:space="preserve"> исполнением Программы осуществляет </w:t>
                  </w:r>
                  <w:r>
                    <w:rPr>
                      <w:sz w:val="24"/>
                      <w:szCs w:val="24"/>
                    </w:rPr>
                    <w:t xml:space="preserve">управляющий делами </w:t>
                  </w:r>
                  <w:r w:rsidRPr="00B970F5">
                    <w:rPr>
                      <w:sz w:val="24"/>
                      <w:szCs w:val="24"/>
                    </w:rPr>
                    <w:t>администраци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B970F5">
                    <w:rPr>
                      <w:sz w:val="24"/>
                      <w:szCs w:val="24"/>
                    </w:rPr>
                    <w:t xml:space="preserve"> </w:t>
                  </w:r>
                  <w:r w:rsidR="00BA18CC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B970F5">
                    <w:rPr>
                      <w:sz w:val="24"/>
                      <w:szCs w:val="24"/>
                    </w:rPr>
                    <w:t xml:space="preserve"> района</w:t>
                  </w:r>
                  <w:r w:rsidRPr="00B87B6A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440D0" w:rsidRPr="008822C3" w:rsidRDefault="002440D0" w:rsidP="008822C3">
            <w:pPr>
              <w:tabs>
                <w:tab w:val="left" w:pos="3705"/>
              </w:tabs>
            </w:pPr>
          </w:p>
        </w:tc>
      </w:tr>
    </w:tbl>
    <w:p w:rsidR="002440D0" w:rsidRDefault="00FF7FCD" w:rsidP="00206E34">
      <w:pPr>
        <w:rPr>
          <w:b/>
        </w:rPr>
        <w:sectPr w:rsidR="002440D0" w:rsidSect="00D17D43">
          <w:headerReference w:type="even" r:id="rId13"/>
          <w:headerReference w:type="default" r:id="rId14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  <w:r>
        <w:rPr>
          <w:b/>
        </w:rPr>
        <w:lastRenderedPageBreak/>
        <w:br w:type="page"/>
      </w:r>
    </w:p>
    <w:p w:rsidR="002440D0" w:rsidRDefault="002440D0" w:rsidP="002440D0">
      <w:pPr>
        <w:ind w:left="10348"/>
        <w:jc w:val="center"/>
      </w:pPr>
      <w:r>
        <w:lastRenderedPageBreak/>
        <w:t>ПРИЛОЖЕНИЕ 1</w:t>
      </w:r>
    </w:p>
    <w:p w:rsidR="002440D0" w:rsidRDefault="002440D0" w:rsidP="002440D0">
      <w:pPr>
        <w:ind w:left="10348"/>
        <w:jc w:val="center"/>
      </w:pPr>
      <w:r>
        <w:t xml:space="preserve"> к постановлению </w:t>
      </w:r>
      <w:r w:rsidR="00C27D73">
        <w:t>а</w:t>
      </w:r>
      <w:r>
        <w:t>дминистрации</w:t>
      </w:r>
    </w:p>
    <w:p w:rsidR="002440D0" w:rsidRDefault="002440D0" w:rsidP="002440D0">
      <w:pPr>
        <w:ind w:left="10348"/>
        <w:jc w:val="center"/>
      </w:pPr>
      <w:r>
        <w:t xml:space="preserve"> Большемурашкинского муниципального района</w:t>
      </w:r>
    </w:p>
    <w:p w:rsidR="002440D0" w:rsidRDefault="002440D0" w:rsidP="0065065A">
      <w:pPr>
        <w:ind w:left="10348"/>
        <w:jc w:val="center"/>
        <w:rPr>
          <w:b/>
        </w:rPr>
      </w:pPr>
      <w:r>
        <w:t xml:space="preserve"> </w:t>
      </w:r>
      <w:r w:rsidR="0059681A">
        <w:t xml:space="preserve">от   </w:t>
      </w:r>
      <w:r w:rsidR="005A3CD4">
        <w:t>23</w:t>
      </w:r>
      <w:r w:rsidR="001354A1">
        <w:t>.</w:t>
      </w:r>
      <w:r w:rsidR="005A3CD4">
        <w:t>01</w:t>
      </w:r>
      <w:r w:rsidR="001354A1">
        <w:t>.201</w:t>
      </w:r>
      <w:r w:rsidR="005A3CD4">
        <w:t>7</w:t>
      </w:r>
      <w:r w:rsidR="001354A1">
        <w:t xml:space="preserve"> г.</w:t>
      </w:r>
      <w:r w:rsidR="0065065A">
        <w:t xml:space="preserve"> № </w:t>
      </w:r>
      <w:r w:rsidR="005A3CD4">
        <w:t>23</w:t>
      </w:r>
    </w:p>
    <w:p w:rsidR="002440D0" w:rsidRDefault="002440D0" w:rsidP="008A6540">
      <w:pPr>
        <w:jc w:val="center"/>
        <w:rPr>
          <w:b/>
        </w:rPr>
      </w:pPr>
    </w:p>
    <w:p w:rsidR="008A6540" w:rsidRPr="00371916" w:rsidRDefault="008A6540" w:rsidP="008A6540">
      <w:pPr>
        <w:jc w:val="center"/>
        <w:rPr>
          <w:b/>
        </w:rPr>
      </w:pPr>
      <w:r>
        <w:rPr>
          <w:b/>
        </w:rPr>
        <w:t>Система программных мероприятий</w:t>
      </w:r>
    </w:p>
    <w:p w:rsidR="008A6540" w:rsidRDefault="008A6540" w:rsidP="008A6540">
      <w:pPr>
        <w:spacing w:line="360" w:lineRule="auto"/>
        <w:jc w:val="both"/>
      </w:pP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4450"/>
        <w:gridCol w:w="1445"/>
        <w:gridCol w:w="1735"/>
        <w:gridCol w:w="1445"/>
        <w:gridCol w:w="866"/>
        <w:gridCol w:w="869"/>
        <w:gridCol w:w="866"/>
        <w:gridCol w:w="1012"/>
        <w:gridCol w:w="1878"/>
      </w:tblGrid>
      <w:tr w:rsidR="00CF1860" w:rsidRPr="005A6E8C" w:rsidTr="0083214B">
        <w:trPr>
          <w:cantSplit/>
          <w:trHeight w:val="170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508F1">
              <w:rPr>
                <w:b/>
                <w:sz w:val="24"/>
                <w:szCs w:val="24"/>
              </w:rPr>
              <w:t>п</w:t>
            </w:r>
            <w:proofErr w:type="gramEnd"/>
            <w:r w:rsidRPr="009508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Наименование мероприятия</w:t>
            </w:r>
          </w:p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 xml:space="preserve">Сроки   </w:t>
            </w:r>
            <w:proofErr w:type="spellStart"/>
            <w:proofErr w:type="gramStart"/>
            <w:r w:rsidRPr="009508F1">
              <w:rPr>
                <w:b/>
                <w:sz w:val="24"/>
                <w:szCs w:val="24"/>
              </w:rPr>
              <w:t>исполне</w:t>
            </w:r>
            <w:r w:rsidR="0059681A">
              <w:rPr>
                <w:b/>
                <w:sz w:val="24"/>
                <w:szCs w:val="24"/>
              </w:rPr>
              <w:t>-</w:t>
            </w:r>
            <w:r w:rsidRPr="009508F1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633533" w:rsidP="006335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  финансиро</w:t>
            </w:r>
            <w:r w:rsidR="00CF1860" w:rsidRPr="00CF1860">
              <w:rPr>
                <w:b/>
                <w:sz w:val="24"/>
                <w:szCs w:val="24"/>
              </w:rPr>
              <w:t xml:space="preserve">вания - всего, в </w:t>
            </w:r>
            <w:proofErr w:type="spellStart"/>
            <w:r w:rsidR="00CF1860" w:rsidRPr="00CF1860">
              <w:rPr>
                <w:b/>
                <w:sz w:val="24"/>
                <w:szCs w:val="24"/>
              </w:rPr>
              <w:t>т.ч</w:t>
            </w:r>
            <w:proofErr w:type="spellEnd"/>
            <w:r w:rsidR="00CF1860" w:rsidRPr="00CF1860">
              <w:rPr>
                <w:b/>
                <w:sz w:val="24"/>
                <w:szCs w:val="24"/>
              </w:rPr>
              <w:t>. по бюджетам  (тыс. руб.)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0"/>
              </w:rPr>
            </w:pPr>
            <w:r w:rsidRPr="009508F1">
              <w:rPr>
                <w:b/>
                <w:sz w:val="24"/>
                <w:szCs w:val="24"/>
              </w:rPr>
              <w:t xml:space="preserve">Ожидаемые   </w:t>
            </w:r>
            <w:r w:rsidRPr="009508F1">
              <w:rPr>
                <w:b/>
                <w:sz w:val="24"/>
                <w:szCs w:val="24"/>
              </w:rPr>
              <w:br/>
              <w:t xml:space="preserve">результаты  </w:t>
            </w:r>
            <w:r w:rsidRPr="009508F1">
              <w:rPr>
                <w:b/>
                <w:sz w:val="24"/>
                <w:szCs w:val="24"/>
              </w:rPr>
              <w:br/>
              <w:t>(целевые индикаторы)</w:t>
            </w:r>
          </w:p>
        </w:tc>
      </w:tr>
      <w:tr w:rsidR="00CF1860" w:rsidRPr="005A6E8C" w:rsidTr="0083214B">
        <w:trPr>
          <w:cantSplit/>
          <w:trHeight w:val="120"/>
        </w:trPr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3BC0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3BC0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3BC0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Всего</w:t>
            </w:r>
          </w:p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B6" w:rsidRPr="009508F1" w:rsidRDefault="007B62B6" w:rsidP="0020268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Цель Программы:</w:t>
            </w:r>
          </w:p>
          <w:p w:rsidR="007B62B6" w:rsidRPr="009508F1" w:rsidRDefault="007B62B6" w:rsidP="0020268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4062,7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4247,6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281FC2" w:rsidP="007B6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10015,9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1253,0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3603,9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8651,5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1364,4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Default="007B62B6" w:rsidP="002026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515EE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Задача 1</w:t>
            </w:r>
          </w:p>
          <w:p w:rsidR="00D77655" w:rsidRPr="009508F1" w:rsidRDefault="00D77655" w:rsidP="008A6540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1.1.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A6540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Совершенствование единой системы электронного документооборота администрации Большемурашкинского муниципального района и органов </w:t>
            </w:r>
            <w:r w:rsidRPr="009508F1">
              <w:rPr>
                <w:sz w:val="24"/>
                <w:szCs w:val="24"/>
              </w:rPr>
              <w:lastRenderedPageBreak/>
              <w:t>исполнительной власти Нижегородской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3BC0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2015-2017 гг.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D3108F" w:rsidRDefault="00F37C1D" w:rsidP="0083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 xml:space="preserve">качества документационного обеспечения </w:t>
            </w:r>
            <w:r>
              <w:rPr>
                <w:sz w:val="24"/>
                <w:szCs w:val="24"/>
              </w:rPr>
              <w:lastRenderedPageBreak/>
              <w:t>деятельности органов местного самоуправления</w:t>
            </w:r>
            <w:proofErr w:type="gramEnd"/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052815" w:rsidRDefault="00D77655" w:rsidP="00052815">
            <w:pPr>
              <w:jc w:val="both"/>
              <w:rPr>
                <w:sz w:val="24"/>
                <w:szCs w:val="24"/>
                <w:lang w:val="en-US"/>
              </w:rPr>
            </w:pPr>
            <w:r w:rsidRPr="009508F1">
              <w:rPr>
                <w:sz w:val="24"/>
                <w:szCs w:val="24"/>
              </w:rPr>
              <w:t>1.</w:t>
            </w:r>
            <w:r w:rsidR="0005281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Дальнейшее распространение      </w:t>
            </w:r>
            <w:r w:rsidRPr="009508F1">
              <w:rPr>
                <w:sz w:val="24"/>
                <w:szCs w:val="24"/>
              </w:rPr>
              <w:br/>
              <w:t xml:space="preserve">механизма электронной цифровой подписи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 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FA620A" w:rsidRDefault="003F5FD0" w:rsidP="0083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взаимодействия между государственными и органами местного самоуправления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b/>
                <w:sz w:val="24"/>
                <w:szCs w:val="24"/>
              </w:rPr>
            </w:pPr>
            <w:r w:rsidRPr="00A16A58">
              <w:rPr>
                <w:b/>
                <w:sz w:val="24"/>
                <w:szCs w:val="24"/>
              </w:rPr>
              <w:t>Задача 2</w:t>
            </w:r>
          </w:p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Обеспечение  качества предоставляемых муниципальных услуг, в </w:t>
            </w:r>
            <w:proofErr w:type="spellStart"/>
            <w:r w:rsidRPr="00A16A58">
              <w:rPr>
                <w:sz w:val="24"/>
                <w:szCs w:val="24"/>
              </w:rPr>
              <w:t>т.ч</w:t>
            </w:r>
            <w:proofErr w:type="spellEnd"/>
            <w:r w:rsidRPr="00A16A58">
              <w:rPr>
                <w:sz w:val="24"/>
                <w:szCs w:val="24"/>
              </w:rPr>
              <w:t xml:space="preserve">.  в электронной форме, обеспечение  доступа к информации о деятельности органов  местного самоуправления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Всего, </w:t>
            </w:r>
          </w:p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 в </w:t>
            </w:r>
            <w:proofErr w:type="spellStart"/>
            <w:r w:rsidRPr="00A16A58">
              <w:rPr>
                <w:sz w:val="24"/>
                <w:szCs w:val="24"/>
              </w:rPr>
              <w:t>т.ч</w:t>
            </w:r>
            <w:proofErr w:type="spellEnd"/>
            <w:r w:rsidRPr="00A16A58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052815" w:rsidRDefault="007B62B6" w:rsidP="001354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052815" w:rsidRDefault="00A8116A" w:rsidP="001354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4062,7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052815" w:rsidRDefault="00A8116A" w:rsidP="001354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4247,6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052815" w:rsidRDefault="00A8116A" w:rsidP="001354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10015,9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7B62B6" w:rsidP="00135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8651,5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452,6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458,8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1364,4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proofErr w:type="spellStart"/>
            <w:r w:rsidRPr="00A16A58">
              <w:rPr>
                <w:sz w:val="24"/>
                <w:szCs w:val="24"/>
              </w:rPr>
              <w:t>Федеральн</w:t>
            </w:r>
            <w:proofErr w:type="spellEnd"/>
            <w:r w:rsidRPr="00A16A58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proofErr w:type="spellStart"/>
            <w:r w:rsidRPr="00A16A58">
              <w:rPr>
                <w:sz w:val="24"/>
                <w:szCs w:val="24"/>
              </w:rPr>
              <w:t>Внебюдж.ф</w:t>
            </w:r>
            <w:proofErr w:type="spellEnd"/>
            <w:r w:rsidRPr="00A16A58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3505B4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официального сайта администрации Большемурашкинского муниципального района Нижегородской  области.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C04911" w:rsidRDefault="007B62B6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A8116A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A8116A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7B62B6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</w:t>
            </w:r>
            <w:r w:rsidRPr="00A16A58">
              <w:rPr>
                <w:sz w:val="24"/>
                <w:szCs w:val="24"/>
              </w:rPr>
              <w:t>доступа к информации о деятельности органов  местного самоуправления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C04911" w:rsidRDefault="007B62B6" w:rsidP="001F6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A8116A" w:rsidRDefault="00A8116A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6A" w:rsidRPr="00A8116A" w:rsidRDefault="00A8116A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B62B6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Своевременное внесение информации на портале государственных и муниципальных услуг Нижегородской области в соответствии с установленными требованиями,  предоставление муниципальных услуг в </w:t>
            </w:r>
            <w:r w:rsidRPr="009508F1">
              <w:rPr>
                <w:sz w:val="24"/>
                <w:szCs w:val="24"/>
              </w:rPr>
              <w:lastRenderedPageBreak/>
              <w:t>электронном виде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Управление делами,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в электронном виде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Мониторинг качества предоставления муниципальных (государственных) услуг на территории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9508F1">
              <w:rPr>
                <w:sz w:val="24"/>
                <w:szCs w:val="24"/>
              </w:rPr>
              <w:t>качества предоставления муниципальных (государственных) услуг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Обеспечение реализации  проекта по переходу  к предоставлению муниципальных (государственных) услуг на базе межведомственного и межуровневого  информационного взаимодействия 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9508F1">
              <w:rPr>
                <w:sz w:val="24"/>
                <w:szCs w:val="24"/>
              </w:rPr>
              <w:t>качества предоставления муниципальных (государственных) услуг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Нормативное правовое сопровождение организации межведомственного электронного взаимодействия при предоставлении муниципальных (государственных)  услуг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9508F1">
              <w:rPr>
                <w:sz w:val="24"/>
                <w:szCs w:val="24"/>
              </w:rPr>
              <w:t>качества предоставления муниципальных (государственных) услуг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EF75D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3F5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районного с</w:t>
            </w:r>
            <w:r w:rsidRPr="009508F1">
              <w:rPr>
                <w:sz w:val="24"/>
                <w:szCs w:val="24"/>
              </w:rPr>
              <w:t>редства массовой информации (районная газета «Знамя»)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EF75D5" w:rsidRPr="009508F1" w:rsidRDefault="00EF75D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управления экономикой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580B8B" w:rsidRDefault="001354A1" w:rsidP="0014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Default="00D71324">
            <w:r>
              <w:rPr>
                <w:sz w:val="24"/>
                <w:szCs w:val="24"/>
              </w:rPr>
              <w:t>1649,3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Default="00D71324" w:rsidP="00EF75D5">
            <w:r>
              <w:rPr>
                <w:sz w:val="24"/>
                <w:szCs w:val="24"/>
              </w:rPr>
              <w:t>1510,0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956178" w:rsidP="0014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4785,3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D5" w:rsidRPr="00731CF6" w:rsidRDefault="00EF75D5" w:rsidP="008F2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20C9">
              <w:rPr>
                <w:sz w:val="24"/>
                <w:szCs w:val="24"/>
              </w:rPr>
              <w:t>публиковани</w:t>
            </w:r>
            <w:r>
              <w:rPr>
                <w:sz w:val="24"/>
                <w:szCs w:val="24"/>
              </w:rPr>
              <w:t>е</w:t>
            </w:r>
            <w:r w:rsidRPr="008F20C9">
              <w:rPr>
                <w:sz w:val="24"/>
                <w:szCs w:val="24"/>
              </w:rPr>
              <w:t xml:space="preserve"> муниципальных правовых актов, иной официальной информации</w:t>
            </w:r>
          </w:p>
        </w:tc>
      </w:tr>
      <w:tr w:rsidR="00EF75D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14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Pr="009508F1" w:rsidRDefault="00D71324" w:rsidP="003F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Pr="009508F1" w:rsidRDefault="00D71324" w:rsidP="00EF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D71324" w:rsidP="0035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3420,9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D5" w:rsidRPr="00A91B65" w:rsidRDefault="00EF75D5">
            <w:pPr>
              <w:rPr>
                <w:sz w:val="24"/>
                <w:szCs w:val="24"/>
              </w:rPr>
            </w:pPr>
          </w:p>
        </w:tc>
      </w:tr>
      <w:tr w:rsidR="00EF75D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1354A1" w:rsidP="003F5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Pr="009508F1" w:rsidRDefault="00EF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24" w:rsidRPr="009508F1" w:rsidRDefault="00D71324" w:rsidP="00EF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673AC3" w:rsidP="0035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1364,4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D5" w:rsidRPr="00A91B65" w:rsidRDefault="00EF75D5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A91B65" w:rsidRDefault="00D77655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A91B65" w:rsidRDefault="00D77655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866C24" w:rsidRPr="008254A5" w:rsidTr="00EF75D5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МКУ «МФЦ»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jc w:val="both"/>
              <w:rPr>
                <w:sz w:val="24"/>
                <w:szCs w:val="24"/>
              </w:rPr>
            </w:pPr>
            <w:r w:rsidRPr="00866C24">
              <w:rPr>
                <w:sz w:val="24"/>
                <w:szCs w:val="24"/>
              </w:rPr>
              <w:t>2015-2017 гг.</w:t>
            </w:r>
          </w:p>
          <w:p w:rsidR="00866C24" w:rsidRPr="009508F1" w:rsidRDefault="00866C24" w:rsidP="00866C24">
            <w:pPr>
              <w:jc w:val="both"/>
              <w:rPr>
                <w:sz w:val="24"/>
                <w:szCs w:val="24"/>
              </w:rPr>
            </w:pPr>
            <w:r w:rsidRPr="00866C24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  <w:r w:rsidRPr="00866C24">
              <w:rPr>
                <w:sz w:val="24"/>
                <w:szCs w:val="24"/>
              </w:rPr>
              <w:t>Комитет управления экономикой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9508F1" w:rsidRDefault="00866C24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866C24" w:rsidRPr="009508F1" w:rsidRDefault="00866C24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EF75D5">
            <w:pPr>
              <w:rPr>
                <w:sz w:val="24"/>
              </w:rPr>
            </w:pPr>
            <w:r w:rsidRPr="00866C24">
              <w:rPr>
                <w:sz w:val="24"/>
              </w:rPr>
              <w:t>0</w:t>
            </w:r>
            <w:r w:rsidR="00A84782">
              <w:rPr>
                <w:sz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6E66FB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2364,5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6E66FB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2722,6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EF75D5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5087,1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C24" w:rsidRPr="00731CF6" w:rsidRDefault="00427EFF" w:rsidP="00427EFF">
            <w:pPr>
              <w:jc w:val="both"/>
              <w:rPr>
                <w:sz w:val="24"/>
                <w:szCs w:val="24"/>
              </w:rPr>
            </w:pPr>
            <w:r w:rsidRPr="00427EFF">
              <w:rPr>
                <w:sz w:val="24"/>
                <w:szCs w:val="24"/>
              </w:rPr>
              <w:t xml:space="preserve">Рост и увеличение  качества  оказываемых  </w:t>
            </w:r>
            <w:r w:rsidRPr="00427EFF">
              <w:rPr>
                <w:sz w:val="24"/>
                <w:szCs w:val="24"/>
              </w:rPr>
              <w:lastRenderedPageBreak/>
              <w:t>муниципальных услуг</w:t>
            </w:r>
          </w:p>
        </w:tc>
      </w:tr>
      <w:tr w:rsidR="00866C24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9508F1" w:rsidRDefault="00866C24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EF75D5">
            <w:pPr>
              <w:rPr>
                <w:sz w:val="24"/>
              </w:rPr>
            </w:pPr>
            <w:r w:rsidRPr="00866C24">
              <w:rPr>
                <w:sz w:val="24"/>
              </w:rPr>
              <w:t>0</w:t>
            </w:r>
            <w:r w:rsidR="00A84782">
              <w:rPr>
                <w:sz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866C24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2364,5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866C24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2722,6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5087,1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C24" w:rsidRPr="00731CF6" w:rsidRDefault="00866C24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EF75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Default="00A84782" w:rsidP="00EF75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Default="00A84782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Задача 3</w:t>
            </w:r>
            <w:r w:rsidRPr="009508F1">
              <w:rPr>
                <w:sz w:val="24"/>
                <w:szCs w:val="24"/>
              </w:rPr>
              <w:t xml:space="preserve"> </w:t>
            </w:r>
          </w:p>
          <w:p w:rsidR="001B71F9" w:rsidRPr="009508F1" w:rsidRDefault="001B71F9" w:rsidP="009508F1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Развитие информационно-телекоммуникационной инфраструктуры администрации Большемурашкинского муниципального района,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  обеспечивающей предоставление муниципальных услуг физическим и юридическим лицам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корпоративной локальной сети передачи данных  администрации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9508F1">
              <w:rPr>
                <w:sz w:val="24"/>
                <w:szCs w:val="24"/>
              </w:rPr>
              <w:t xml:space="preserve"> делами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Default="00DE4B8A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корпоративной локальной сети передачи данных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Прочие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Приобретение сетевого,     телекоммуникационного и компьютерного оборудования для защищенной компьютерной сети администрации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2F3156">
              <w:rPr>
                <w:sz w:val="24"/>
                <w:szCs w:val="24"/>
                <w:lang w:val="en-US"/>
              </w:rPr>
              <w:t>0</w:t>
            </w:r>
            <w:r w:rsidRPr="002F3156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2F3156">
              <w:rPr>
                <w:sz w:val="24"/>
                <w:szCs w:val="24"/>
                <w:lang w:val="en-US"/>
              </w:rPr>
              <w:t>0</w:t>
            </w:r>
            <w:r w:rsidRPr="002F3156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2F3156">
              <w:rPr>
                <w:sz w:val="24"/>
                <w:szCs w:val="24"/>
                <w:lang w:val="en-US"/>
              </w:rPr>
              <w:t>0</w:t>
            </w:r>
            <w:r w:rsidRPr="002F3156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Pr="00B25670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корпоративной локальной сети передачи данных</w:t>
            </w: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9" w:rsidRPr="00B25670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3.3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pacing w:val="2"/>
                <w:sz w:val="24"/>
                <w:szCs w:val="24"/>
              </w:rPr>
              <w:t xml:space="preserve">Приобретение, модернизация компьютерной и копировальной техники в подразделениях администрации </w:t>
            </w:r>
            <w:r w:rsidRPr="009508F1">
              <w:rPr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A54A35">
              <w:rPr>
                <w:sz w:val="24"/>
                <w:szCs w:val="24"/>
                <w:lang w:val="en-US"/>
              </w:rPr>
              <w:t>0</w:t>
            </w:r>
            <w:r w:rsidRPr="00A54A35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54A35">
              <w:rPr>
                <w:sz w:val="24"/>
                <w:szCs w:val="24"/>
                <w:lang w:val="en-US"/>
              </w:rPr>
              <w:t>0</w:t>
            </w:r>
            <w:r w:rsidRPr="00A54A35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54A35">
              <w:rPr>
                <w:sz w:val="24"/>
                <w:szCs w:val="24"/>
                <w:lang w:val="en-US"/>
              </w:rPr>
              <w:t>0</w:t>
            </w:r>
            <w:r w:rsidRPr="00A54A35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9508F1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DE4B8A">
              <w:rPr>
                <w:sz w:val="24"/>
                <w:szCs w:val="24"/>
              </w:rPr>
              <w:t>современной базовой информационно-технологической инфраструктуры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1B71F9" w:rsidP="009D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1B71F9" w:rsidP="009D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DE4B8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Приобретение, обновление, техническая поддержка АИС в структурных подразделениях администрации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9508F1">
              <w:rPr>
                <w:sz w:val="24"/>
                <w:szCs w:val="24"/>
              </w:rPr>
              <w:t xml:space="preserve">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DE4B8A">
              <w:rPr>
                <w:sz w:val="24"/>
                <w:szCs w:val="24"/>
              </w:rPr>
              <w:t>современной базовой информационно-технологической инфраструктуры</w:t>
            </w: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DE4B8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Приобретение расходных элементов для принтеров, копировальных аппаратов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9508F1">
              <w:rPr>
                <w:sz w:val="24"/>
                <w:szCs w:val="24"/>
              </w:rPr>
              <w:t xml:space="preserve"> делами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структурных подразделений администрации</w:t>
            </w: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D77655" w:rsidRPr="009508F1" w:rsidRDefault="00D77655" w:rsidP="008303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единой политики безопасности</w:t>
            </w:r>
            <w:r w:rsidRPr="009508F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 ресурсов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5C4EC0" w:rsidRDefault="00D77655">
            <w:pPr>
              <w:rPr>
                <w:b/>
                <w:sz w:val="24"/>
                <w:szCs w:val="24"/>
              </w:rPr>
            </w:pPr>
            <w:r w:rsidRPr="005C4EC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F6F08" w:rsidRDefault="00D77655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70,0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70,0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4.1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Переаттестация АРМ по секретному делопроизводству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2015-2017 гг.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C46C7" w:rsidRDefault="0005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D77655" w:rsidRPr="009C46C7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Всего, </w:t>
            </w:r>
          </w:p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 в </w:t>
            </w:r>
            <w:proofErr w:type="spellStart"/>
            <w:r w:rsidRPr="009C46C7">
              <w:rPr>
                <w:sz w:val="24"/>
                <w:szCs w:val="24"/>
              </w:rPr>
              <w:t>т.ч</w:t>
            </w:r>
            <w:proofErr w:type="spellEnd"/>
            <w:r w:rsidRPr="009C46C7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14766C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аттестованных АРМ по секретному делопроизводству не менее 1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14766C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 w:rsidRPr="009C46C7">
              <w:rPr>
                <w:sz w:val="24"/>
                <w:szCs w:val="24"/>
              </w:rPr>
              <w:t>Федеральн</w:t>
            </w:r>
            <w:proofErr w:type="spellEnd"/>
            <w:r w:rsidRPr="009C46C7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 w:rsidRPr="009C46C7">
              <w:rPr>
                <w:sz w:val="24"/>
                <w:szCs w:val="24"/>
              </w:rPr>
              <w:t>Внебюдж.ф</w:t>
            </w:r>
            <w:proofErr w:type="spellEnd"/>
            <w:r w:rsidRPr="009C46C7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14766C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DE4B8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Проведение </w:t>
            </w:r>
            <w:r w:rsidR="00DE4B8A">
              <w:rPr>
                <w:sz w:val="24"/>
                <w:szCs w:val="24"/>
              </w:rPr>
              <w:t xml:space="preserve">аттестации </w:t>
            </w:r>
            <w:proofErr w:type="spellStart"/>
            <w:r w:rsidR="00DE4B8A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F12B03" w:rsidRDefault="00A04B32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при обработке персональных </w:t>
            </w:r>
            <w:r>
              <w:rPr>
                <w:sz w:val="24"/>
                <w:szCs w:val="24"/>
              </w:rPr>
              <w:lastRenderedPageBreak/>
              <w:t>данных в информационных системах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F6F08" w:rsidRDefault="00D77655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08F1">
              <w:rPr>
                <w:sz w:val="24"/>
                <w:szCs w:val="24"/>
              </w:rPr>
              <w:t>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Проведение семинаров, подготовки (переподготовки) муниципальных служащих по использованию современных информационных       </w:t>
            </w:r>
            <w:r w:rsidRPr="009508F1">
              <w:rPr>
                <w:sz w:val="24"/>
                <w:szCs w:val="24"/>
              </w:rPr>
              <w:br/>
              <w:t>технологий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 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08F1">
              <w:rPr>
                <w:sz w:val="24"/>
                <w:szCs w:val="24"/>
              </w:rPr>
              <w:t>.2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7F6F0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Проведение подготовки (переподготовки) сотрудников, ответственных за защиту информации  в администрации Большемурашкинского муниципального района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79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F1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 сотрудника</w:t>
            </w:r>
            <w:r w:rsidRPr="009508F1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ого</w:t>
            </w:r>
            <w:r w:rsidRPr="009508F1">
              <w:rPr>
                <w:sz w:val="24"/>
                <w:szCs w:val="24"/>
              </w:rPr>
              <w:t xml:space="preserve"> за защиту информации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</w:tbl>
    <w:p w:rsidR="00C80B18" w:rsidRDefault="00C80B18" w:rsidP="002440D0">
      <w:pPr>
        <w:spacing w:line="360" w:lineRule="auto"/>
        <w:jc w:val="both"/>
      </w:pPr>
    </w:p>
    <w:sectPr w:rsidR="00C80B18" w:rsidSect="00D9061A"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FE" w:rsidRDefault="00DE0BFE" w:rsidP="002440D0">
      <w:r>
        <w:separator/>
      </w:r>
    </w:p>
  </w:endnote>
  <w:endnote w:type="continuationSeparator" w:id="0">
    <w:p w:rsidR="00DE0BFE" w:rsidRDefault="00DE0BFE" w:rsidP="002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FE" w:rsidRDefault="00DE0BFE" w:rsidP="002440D0">
      <w:r>
        <w:separator/>
      </w:r>
    </w:p>
  </w:footnote>
  <w:footnote w:type="continuationSeparator" w:id="0">
    <w:p w:rsidR="00DE0BFE" w:rsidRDefault="00DE0BFE" w:rsidP="002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4" w:rsidRDefault="00206E34" w:rsidP="008303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E34" w:rsidRDefault="00206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4" w:rsidRDefault="00206E34" w:rsidP="008303D7">
    <w:pPr>
      <w:pStyle w:val="a7"/>
      <w:framePr w:wrap="around" w:vAnchor="text" w:hAnchor="margin" w:xAlign="center" w:y="1"/>
      <w:rPr>
        <w:rStyle w:val="a9"/>
      </w:rPr>
    </w:pPr>
  </w:p>
  <w:p w:rsidR="00206E34" w:rsidRPr="00302022" w:rsidRDefault="00206E34" w:rsidP="00FF7FCD">
    <w:pPr>
      <w:pStyle w:val="a7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84036"/>
    <w:multiLevelType w:val="hybridMultilevel"/>
    <w:tmpl w:val="7C0C4996"/>
    <w:lvl w:ilvl="0" w:tplc="27A65572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CA0D5F"/>
    <w:multiLevelType w:val="hybridMultilevel"/>
    <w:tmpl w:val="CEEE162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C6CB0"/>
    <w:multiLevelType w:val="hybridMultilevel"/>
    <w:tmpl w:val="7C88FADC"/>
    <w:lvl w:ilvl="0" w:tplc="BDFE4C5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921D3"/>
    <w:multiLevelType w:val="hybridMultilevel"/>
    <w:tmpl w:val="DC1C98D4"/>
    <w:lvl w:ilvl="0" w:tplc="4628D3A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0"/>
    <w:rsid w:val="00015C88"/>
    <w:rsid w:val="0004636E"/>
    <w:rsid w:val="000512D8"/>
    <w:rsid w:val="00052815"/>
    <w:rsid w:val="00070925"/>
    <w:rsid w:val="000738CA"/>
    <w:rsid w:val="00084635"/>
    <w:rsid w:val="000B2744"/>
    <w:rsid w:val="001354A1"/>
    <w:rsid w:val="0014766C"/>
    <w:rsid w:val="0015303A"/>
    <w:rsid w:val="001575AA"/>
    <w:rsid w:val="0017092F"/>
    <w:rsid w:val="001B71F9"/>
    <w:rsid w:val="001C1EC2"/>
    <w:rsid w:val="001C3975"/>
    <w:rsid w:val="001F6B2C"/>
    <w:rsid w:val="00202687"/>
    <w:rsid w:val="00206E34"/>
    <w:rsid w:val="002311E3"/>
    <w:rsid w:val="002440D0"/>
    <w:rsid w:val="00275486"/>
    <w:rsid w:val="00277F9B"/>
    <w:rsid w:val="00281FC2"/>
    <w:rsid w:val="00286141"/>
    <w:rsid w:val="002F79A9"/>
    <w:rsid w:val="00335566"/>
    <w:rsid w:val="003505B4"/>
    <w:rsid w:val="00351F61"/>
    <w:rsid w:val="00355B0F"/>
    <w:rsid w:val="00392A90"/>
    <w:rsid w:val="00395CE5"/>
    <w:rsid w:val="003970E8"/>
    <w:rsid w:val="003C247D"/>
    <w:rsid w:val="003C4545"/>
    <w:rsid w:val="003F5FD0"/>
    <w:rsid w:val="00427EFF"/>
    <w:rsid w:val="00435B66"/>
    <w:rsid w:val="004936A4"/>
    <w:rsid w:val="004C7FC3"/>
    <w:rsid w:val="004E1961"/>
    <w:rsid w:val="004E6A8F"/>
    <w:rsid w:val="004F6A14"/>
    <w:rsid w:val="00580B8B"/>
    <w:rsid w:val="0059681A"/>
    <w:rsid w:val="005A3CD4"/>
    <w:rsid w:val="005A4FE7"/>
    <w:rsid w:val="005A580A"/>
    <w:rsid w:val="005C270D"/>
    <w:rsid w:val="005C4EC0"/>
    <w:rsid w:val="005E1257"/>
    <w:rsid w:val="00633533"/>
    <w:rsid w:val="0065065A"/>
    <w:rsid w:val="0066533E"/>
    <w:rsid w:val="00673AC3"/>
    <w:rsid w:val="006827AB"/>
    <w:rsid w:val="006A5F2D"/>
    <w:rsid w:val="006E66FB"/>
    <w:rsid w:val="00700C81"/>
    <w:rsid w:val="007014E7"/>
    <w:rsid w:val="00705E93"/>
    <w:rsid w:val="00732DE0"/>
    <w:rsid w:val="007470D2"/>
    <w:rsid w:val="0076404E"/>
    <w:rsid w:val="00792BF5"/>
    <w:rsid w:val="00797094"/>
    <w:rsid w:val="007A30E0"/>
    <w:rsid w:val="007B3B49"/>
    <w:rsid w:val="007B62B6"/>
    <w:rsid w:val="007D0752"/>
    <w:rsid w:val="007F6F08"/>
    <w:rsid w:val="00827DDA"/>
    <w:rsid w:val="00830132"/>
    <w:rsid w:val="008303D7"/>
    <w:rsid w:val="0083214B"/>
    <w:rsid w:val="00832193"/>
    <w:rsid w:val="00833BC0"/>
    <w:rsid w:val="00852E02"/>
    <w:rsid w:val="00866C24"/>
    <w:rsid w:val="008822C3"/>
    <w:rsid w:val="00892919"/>
    <w:rsid w:val="008A6540"/>
    <w:rsid w:val="008D1083"/>
    <w:rsid w:val="008E7A0D"/>
    <w:rsid w:val="008F20C9"/>
    <w:rsid w:val="0090337F"/>
    <w:rsid w:val="00903F68"/>
    <w:rsid w:val="009417FB"/>
    <w:rsid w:val="009508F1"/>
    <w:rsid w:val="00954A8D"/>
    <w:rsid w:val="00956178"/>
    <w:rsid w:val="009764B7"/>
    <w:rsid w:val="00977358"/>
    <w:rsid w:val="0098014D"/>
    <w:rsid w:val="00991DB4"/>
    <w:rsid w:val="009A2CAF"/>
    <w:rsid w:val="009A40F3"/>
    <w:rsid w:val="009A49BA"/>
    <w:rsid w:val="009C46C7"/>
    <w:rsid w:val="009D45C5"/>
    <w:rsid w:val="00A00845"/>
    <w:rsid w:val="00A02824"/>
    <w:rsid w:val="00A04B32"/>
    <w:rsid w:val="00A16A58"/>
    <w:rsid w:val="00A17F2E"/>
    <w:rsid w:val="00A8116A"/>
    <w:rsid w:val="00A84782"/>
    <w:rsid w:val="00A91B65"/>
    <w:rsid w:val="00AD4BD3"/>
    <w:rsid w:val="00AF13B4"/>
    <w:rsid w:val="00B07CC9"/>
    <w:rsid w:val="00B16BE9"/>
    <w:rsid w:val="00B77CFB"/>
    <w:rsid w:val="00BA18CC"/>
    <w:rsid w:val="00BB0580"/>
    <w:rsid w:val="00BB60FE"/>
    <w:rsid w:val="00BD5E2D"/>
    <w:rsid w:val="00BF7C1A"/>
    <w:rsid w:val="00C04911"/>
    <w:rsid w:val="00C27D73"/>
    <w:rsid w:val="00C4587E"/>
    <w:rsid w:val="00C5295E"/>
    <w:rsid w:val="00C61E0A"/>
    <w:rsid w:val="00C70F0F"/>
    <w:rsid w:val="00C75D21"/>
    <w:rsid w:val="00C80B18"/>
    <w:rsid w:val="00C92EBB"/>
    <w:rsid w:val="00CA64BD"/>
    <w:rsid w:val="00CF1860"/>
    <w:rsid w:val="00D1674D"/>
    <w:rsid w:val="00D17D43"/>
    <w:rsid w:val="00D264EA"/>
    <w:rsid w:val="00D4589D"/>
    <w:rsid w:val="00D62A6B"/>
    <w:rsid w:val="00D71324"/>
    <w:rsid w:val="00D7251E"/>
    <w:rsid w:val="00D77655"/>
    <w:rsid w:val="00D9061A"/>
    <w:rsid w:val="00DB57C3"/>
    <w:rsid w:val="00DD39F4"/>
    <w:rsid w:val="00DD5F08"/>
    <w:rsid w:val="00DE0BFE"/>
    <w:rsid w:val="00DE4B8A"/>
    <w:rsid w:val="00DF0FF7"/>
    <w:rsid w:val="00E51B43"/>
    <w:rsid w:val="00EE7D09"/>
    <w:rsid w:val="00EF75D5"/>
    <w:rsid w:val="00F11984"/>
    <w:rsid w:val="00F37C1D"/>
    <w:rsid w:val="00FB003C"/>
    <w:rsid w:val="00FB40F2"/>
    <w:rsid w:val="00FD37E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9423B5CE54E82E5F7568949694720C9BD8C5CDEFE470F321A8FAC33EB2D537FF8AB5274E723AF17798864b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bmu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9423B5CE54E82E5F7568949694720C9BD8C5CDEFE470F321A8FAC33EB2D537FF8AB5274E723AF17798864b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2570-635F-4F31-B650-6FF3C0BB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20</cp:revision>
  <cp:lastPrinted>2017-01-20T11:21:00Z</cp:lastPrinted>
  <dcterms:created xsi:type="dcterms:W3CDTF">2016-01-13T11:50:00Z</dcterms:created>
  <dcterms:modified xsi:type="dcterms:W3CDTF">2017-01-27T06:09:00Z</dcterms:modified>
</cp:coreProperties>
</file>