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A" w:rsidRDefault="0023166A" w:rsidP="007100EE">
      <w:pPr>
        <w:pStyle w:val="a4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-81915</wp:posOffset>
            </wp:positionV>
            <wp:extent cx="561975" cy="699135"/>
            <wp:effectExtent l="0" t="0" r="0" b="0"/>
            <wp:wrapNone/>
            <wp:docPr id="7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6A" w:rsidRDefault="0023166A" w:rsidP="007100EE">
      <w:pPr>
        <w:pStyle w:val="a4"/>
      </w:pPr>
    </w:p>
    <w:p w:rsidR="0023166A" w:rsidRDefault="0023166A" w:rsidP="007100EE">
      <w:pPr>
        <w:pStyle w:val="a4"/>
      </w:pPr>
    </w:p>
    <w:p w:rsidR="007100EE" w:rsidRDefault="00655806" w:rsidP="007100EE">
      <w:pPr>
        <w:pStyle w:val="a4"/>
      </w:pPr>
      <w:r>
        <w:t>Земское собрание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100EE" w:rsidRDefault="00655806" w:rsidP="007100E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Р Е Ш Е Н И Е </w:t>
      </w:r>
    </w:p>
    <w:p w:rsidR="007100EE" w:rsidRDefault="00404CF5" w:rsidP="007100EE">
      <w:pPr>
        <w:shd w:val="clear" w:color="auto" w:fill="FFFFFF"/>
        <w:spacing w:before="298"/>
        <w:ind w:left="-567"/>
        <w:rPr>
          <w:color w:val="000000"/>
          <w:sz w:val="28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  <w:lang w:eastAsia="ru-RU"/>
        </w:rPr>
        <w:pict>
          <v:line id="Прямая соединительная линия 1" o:spid="_x0000_s1030" style="position:absolute;left:0;text-align:left;z-index:25165875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7100EE" w:rsidRDefault="004A4071" w:rsidP="00404CF5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>
        <w:rPr>
          <w:color w:val="000000"/>
          <w:sz w:val="28"/>
        </w:rPr>
        <w:t xml:space="preserve">          30.03.2017</w:t>
      </w:r>
      <w:r w:rsidR="007100EE">
        <w:rPr>
          <w:color w:val="000000"/>
          <w:sz w:val="28"/>
        </w:rPr>
        <w:t xml:space="preserve"> г.                                                                     </w:t>
      </w:r>
      <w:r w:rsidR="00D83BBC">
        <w:rPr>
          <w:color w:val="000000"/>
          <w:sz w:val="28"/>
        </w:rPr>
        <w:t xml:space="preserve">                 </w:t>
      </w:r>
      <w:r w:rsidR="007100EE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19</w:t>
      </w:r>
      <w:r w:rsidR="007100EE">
        <w:rPr>
          <w:color w:val="000000"/>
          <w:sz w:val="28"/>
        </w:rPr>
        <w:t xml:space="preserve"> </w:t>
      </w:r>
      <w:bookmarkStart w:id="0" w:name="_GoBack"/>
      <w:bookmarkEnd w:id="0"/>
    </w:p>
    <w:p w:rsidR="00910909" w:rsidRDefault="00910909" w:rsidP="0071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697" w:rsidRDefault="007168B0" w:rsidP="00E93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B0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Положение о порядке распределения и </w:t>
      </w:r>
    </w:p>
    <w:p w:rsidR="00085697" w:rsidRDefault="007168B0" w:rsidP="00E93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расходования субвенций из областного бюджета на исполнение </w:t>
      </w:r>
    </w:p>
    <w:p w:rsidR="00085697" w:rsidRDefault="007168B0" w:rsidP="000856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полномочий в сфере общего образования на</w:t>
      </w:r>
      <w:r w:rsidR="00085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Большемурашкинского муниципального района</w:t>
      </w:r>
    </w:p>
    <w:p w:rsidR="00431B6D" w:rsidRPr="007168B0" w:rsidRDefault="007168B0" w:rsidP="00E93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431B6D" w:rsidRDefault="00431B6D" w:rsidP="005804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1B6D" w:rsidRPr="000E0053" w:rsidRDefault="0059414D" w:rsidP="00276F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3887">
        <w:rPr>
          <w:sz w:val="28"/>
          <w:szCs w:val="28"/>
        </w:rPr>
        <w:t>целях оптимального распределения средств субвенций между муниципальными общеобразовательными организациями Большемурашкинского муниципального района, в соответствии с постановлением Правительства Нижегородской области от 11 марта 2015 года №</w:t>
      </w:r>
      <w:r w:rsidR="00693188">
        <w:rPr>
          <w:sz w:val="28"/>
          <w:szCs w:val="28"/>
        </w:rPr>
        <w:t xml:space="preserve"> </w:t>
      </w:r>
      <w:r w:rsidR="00503887">
        <w:rPr>
          <w:sz w:val="28"/>
          <w:szCs w:val="28"/>
        </w:rPr>
        <w:t>125 «Об утверждении Порядка расходования субвенций на исполнение полномочий в сфере общего образования, предоставляемых из областного бюджета бюджетам муниципальных районов и городских округов Нижегородской области»</w:t>
      </w:r>
      <w:r w:rsidR="00951B49">
        <w:rPr>
          <w:sz w:val="28"/>
          <w:szCs w:val="28"/>
        </w:rPr>
        <w:t xml:space="preserve"> Земское собрание</w:t>
      </w:r>
      <w:r w:rsidR="001F78CB" w:rsidRPr="00C97868">
        <w:rPr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р</w:t>
      </w:r>
      <w:r w:rsidR="00910909">
        <w:rPr>
          <w:b/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е</w:t>
      </w:r>
      <w:r w:rsidR="00910909">
        <w:rPr>
          <w:b/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ш</w:t>
      </w:r>
      <w:r w:rsidR="00910909">
        <w:rPr>
          <w:b/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и</w:t>
      </w:r>
      <w:r w:rsidR="00910909">
        <w:rPr>
          <w:b/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л</w:t>
      </w:r>
      <w:r w:rsidR="00910909">
        <w:rPr>
          <w:b/>
          <w:sz w:val="28"/>
          <w:szCs w:val="28"/>
        </w:rPr>
        <w:t xml:space="preserve"> </w:t>
      </w:r>
      <w:r w:rsidR="00216CD9" w:rsidRPr="00910909">
        <w:rPr>
          <w:b/>
          <w:sz w:val="28"/>
          <w:szCs w:val="28"/>
        </w:rPr>
        <w:t>о</w:t>
      </w:r>
      <w:r w:rsidR="00216CD9">
        <w:rPr>
          <w:sz w:val="28"/>
          <w:szCs w:val="28"/>
        </w:rPr>
        <w:t>:</w:t>
      </w:r>
    </w:p>
    <w:p w:rsidR="00276F5E" w:rsidRDefault="00691E36" w:rsidP="00276F5E">
      <w:pPr>
        <w:widowControl/>
        <w:numPr>
          <w:ilvl w:val="0"/>
          <w:numId w:val="7"/>
        </w:numPr>
        <w:suppressAutoHyphens w:val="0"/>
        <w:autoSpaceDE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 порядке распределения и расходования субвенций из областного бюджета на исполнение полномочий в сфере общего образования на территории Большемурашкинского муниципального района Нижегородской области</w:t>
      </w:r>
      <w:r w:rsidR="00E3684B">
        <w:rPr>
          <w:sz w:val="28"/>
          <w:szCs w:val="28"/>
        </w:rPr>
        <w:t xml:space="preserve"> (далее – Положение)</w:t>
      </w:r>
      <w:r w:rsidR="00A7427E">
        <w:rPr>
          <w:sz w:val="28"/>
          <w:szCs w:val="28"/>
        </w:rPr>
        <w:t>, утвержденное решением Земского собрания Большемурашкинского муниципального района Нижегородской области от 27 февраля 2014 года № 10</w:t>
      </w:r>
      <w:r w:rsidR="000722CC">
        <w:rPr>
          <w:sz w:val="28"/>
          <w:szCs w:val="28"/>
        </w:rPr>
        <w:t xml:space="preserve"> следующего содержания:</w:t>
      </w:r>
    </w:p>
    <w:p w:rsidR="00DF0005" w:rsidRPr="00D83BBC" w:rsidRDefault="00D83BBC" w:rsidP="00D83BBC">
      <w:pPr>
        <w:widowControl/>
        <w:suppressAutoHyphens w:val="0"/>
        <w:autoSpaceDE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31A5" w:rsidRPr="00D83BBC">
        <w:rPr>
          <w:sz w:val="28"/>
          <w:szCs w:val="28"/>
        </w:rPr>
        <w:t>Дополнить Приложение</w:t>
      </w:r>
      <w:r w:rsidR="00E3684B" w:rsidRPr="00D83BBC">
        <w:rPr>
          <w:sz w:val="28"/>
          <w:szCs w:val="28"/>
        </w:rPr>
        <w:t xml:space="preserve"> №</w:t>
      </w:r>
      <w:r w:rsidR="00693188" w:rsidRPr="00D83BBC">
        <w:rPr>
          <w:sz w:val="28"/>
          <w:szCs w:val="28"/>
        </w:rPr>
        <w:t xml:space="preserve"> </w:t>
      </w:r>
      <w:r w:rsidR="00E3684B" w:rsidRPr="00D83BBC">
        <w:rPr>
          <w:sz w:val="28"/>
          <w:szCs w:val="28"/>
        </w:rPr>
        <w:t>2 к Положению</w:t>
      </w:r>
      <w:r w:rsidR="000431A5" w:rsidRPr="00D83BBC">
        <w:rPr>
          <w:sz w:val="28"/>
          <w:szCs w:val="28"/>
        </w:rPr>
        <w:t xml:space="preserve"> подпунктом 3.2 следующего содержания</w:t>
      </w:r>
      <w:r w:rsidR="00E3684B" w:rsidRPr="00D83BBC">
        <w:rPr>
          <w:sz w:val="28"/>
          <w:szCs w:val="28"/>
        </w:rPr>
        <w:t>:</w:t>
      </w:r>
    </w:p>
    <w:p w:rsidR="00F7112E" w:rsidRPr="00D0765D" w:rsidRDefault="00E3684B" w:rsidP="001058EE">
      <w:pPr>
        <w:ind w:firstLine="720"/>
        <w:jc w:val="both"/>
        <w:rPr>
          <w:sz w:val="28"/>
          <w:szCs w:val="28"/>
        </w:rPr>
      </w:pPr>
      <w:r w:rsidRPr="00E3684B">
        <w:rPr>
          <w:sz w:val="28"/>
          <w:szCs w:val="28"/>
        </w:rPr>
        <w:t>«</w:t>
      </w:r>
      <w:r w:rsidR="000431A5">
        <w:rPr>
          <w:sz w:val="28"/>
          <w:szCs w:val="28"/>
        </w:rPr>
        <w:t xml:space="preserve">3.2. </w:t>
      </w:r>
      <w:r w:rsidR="000431A5" w:rsidRPr="00E3684B">
        <w:rPr>
          <w:sz w:val="28"/>
          <w:szCs w:val="28"/>
        </w:rPr>
        <w:t xml:space="preserve">Объем </w:t>
      </w:r>
      <w:r w:rsidR="000431A5">
        <w:rPr>
          <w:sz w:val="28"/>
          <w:szCs w:val="28"/>
        </w:rPr>
        <w:t xml:space="preserve">средств </w:t>
      </w:r>
      <w:r w:rsidR="000431A5" w:rsidRPr="00E3684B">
        <w:rPr>
          <w:sz w:val="28"/>
          <w:szCs w:val="28"/>
        </w:rPr>
        <w:t>субвенции</w:t>
      </w:r>
      <w:r w:rsidR="000431A5">
        <w:rPr>
          <w:sz w:val="28"/>
          <w:szCs w:val="28"/>
        </w:rPr>
        <w:t xml:space="preserve"> на техническое обеспечение проведения государственной итоговой аттестации, в том числе техническое обеспечение пунктов проведения экзаменов (далее – ППЭ) формируется в рамках субвенции</w:t>
      </w:r>
      <w:r w:rsidR="001058EE">
        <w:rPr>
          <w:sz w:val="28"/>
          <w:szCs w:val="28"/>
        </w:rPr>
        <w:t xml:space="preserve">, передаваемой Большемурашкинскому муниципальному району из областного бюджета на исполнение полномочий в сфере общего образования </w:t>
      </w:r>
      <w:r w:rsidR="000431A5">
        <w:rPr>
          <w:sz w:val="28"/>
          <w:szCs w:val="28"/>
        </w:rPr>
        <w:t>исходя из общего количества 9, 11 классов по муниципальному району</w:t>
      </w:r>
      <w:r w:rsidRPr="00E3684B">
        <w:rPr>
          <w:sz w:val="28"/>
          <w:szCs w:val="28"/>
        </w:rPr>
        <w:t xml:space="preserve"> </w:t>
      </w:r>
      <w:r w:rsidR="001058EE">
        <w:rPr>
          <w:sz w:val="28"/>
          <w:szCs w:val="28"/>
        </w:rPr>
        <w:t>на 1 сентября текущего учебного года (пропорционально количеству 9, 11 классов по каждой образовательной организации) и аккумулируется на лицевом счете муниципальной образовательной организации, на базе которой организован ППЭ.»</w:t>
      </w:r>
    </w:p>
    <w:p w:rsidR="005767DE" w:rsidRPr="00D0765D" w:rsidRDefault="005767DE" w:rsidP="00053579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D0765D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D0765D">
        <w:rPr>
          <w:sz w:val="28"/>
          <w:szCs w:val="28"/>
        </w:rPr>
        <w:lastRenderedPageBreak/>
        <w:t>опубликования.</w:t>
      </w:r>
    </w:p>
    <w:p w:rsidR="00053579" w:rsidRPr="00D83BBC" w:rsidRDefault="00053579" w:rsidP="00D83BB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83BBC">
        <w:rPr>
          <w:sz w:val="28"/>
          <w:szCs w:val="28"/>
        </w:rPr>
        <w:t>Контроль за исполнением настоящего решения возложить на комиссию по здравоохранению, образованию, правопорядку, культур</w:t>
      </w:r>
      <w:r w:rsidR="003B2F6A" w:rsidRPr="00D83BBC">
        <w:rPr>
          <w:sz w:val="28"/>
          <w:szCs w:val="28"/>
        </w:rPr>
        <w:t xml:space="preserve">е, спорту и делам молодежи </w:t>
      </w:r>
      <w:r w:rsidR="00A4501B" w:rsidRPr="00D83BBC">
        <w:rPr>
          <w:sz w:val="28"/>
          <w:szCs w:val="28"/>
        </w:rPr>
        <w:t xml:space="preserve">(председатель </w:t>
      </w:r>
      <w:r w:rsidR="003B2F6A" w:rsidRPr="00D83BBC">
        <w:rPr>
          <w:sz w:val="28"/>
          <w:szCs w:val="28"/>
        </w:rPr>
        <w:t>М.Н. Морозов), комиссию по местному самоуправлению и общественным связям (председатель Л.Ю. Лесникова).</w:t>
      </w:r>
    </w:p>
    <w:p w:rsidR="00053579" w:rsidRPr="00D0765D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053579" w:rsidRPr="00D0765D" w:rsidRDefault="00053579" w:rsidP="000535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>Глава местного самоуправления,</w:t>
      </w:r>
    </w:p>
    <w:p w:rsidR="00053579" w:rsidRPr="00D0765D" w:rsidRDefault="00053579" w:rsidP="000535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Земского собрания</w:t>
      </w: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5767DE" w:rsidRPr="00D0765D">
        <w:rPr>
          <w:rFonts w:ascii="Times New Roman" w:hAnsi="Times New Roman" w:cs="Times New Roman"/>
          <w:b w:val="0"/>
          <w:bCs w:val="0"/>
          <w:sz w:val="28"/>
          <w:szCs w:val="28"/>
        </w:rPr>
        <w:t>С.И. Бобровских</w:t>
      </w:r>
    </w:p>
    <w:p w:rsidR="00053579" w:rsidRPr="00D0765D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053579" w:rsidRPr="00D0765D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053579" w:rsidRPr="00D0765D" w:rsidRDefault="00053579" w:rsidP="004E487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31E7E" w:rsidRPr="00D0765D" w:rsidRDefault="00131E7E" w:rsidP="00053579">
      <w:pPr>
        <w:pStyle w:val="a9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131E7E" w:rsidRPr="00D0765D" w:rsidRDefault="00131E7E" w:rsidP="00BC0DD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58EA" w:rsidRDefault="00F258EA" w:rsidP="0021634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461F4" w:rsidRDefault="00F461F4" w:rsidP="008F5C9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61600A" w:rsidRDefault="0061600A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8A04BC" w:rsidRDefault="008A04BC" w:rsidP="00D0765D">
      <w:pPr>
        <w:pStyle w:val="a9"/>
        <w:spacing w:before="0" w:beforeAutospacing="0" w:after="0" w:afterAutospacing="0"/>
        <w:rPr>
          <w:sz w:val="26"/>
          <w:szCs w:val="26"/>
        </w:rPr>
      </w:pPr>
    </w:p>
    <w:sectPr w:rsidR="008A04BC" w:rsidSect="00D8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─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6E2692"/>
    <w:multiLevelType w:val="multilevel"/>
    <w:tmpl w:val="5DAAB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5BD6CE3"/>
    <w:multiLevelType w:val="hybridMultilevel"/>
    <w:tmpl w:val="1B62C81C"/>
    <w:lvl w:ilvl="0" w:tplc="398AC0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22D"/>
    <w:multiLevelType w:val="hybridMultilevel"/>
    <w:tmpl w:val="29F05C8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0DF766F"/>
    <w:multiLevelType w:val="hybridMultilevel"/>
    <w:tmpl w:val="863AE6AA"/>
    <w:lvl w:ilvl="0" w:tplc="3BA2F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0EF1"/>
    <w:multiLevelType w:val="hybridMultilevel"/>
    <w:tmpl w:val="6E38E8CC"/>
    <w:lvl w:ilvl="0" w:tplc="525C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3CDE"/>
    <w:multiLevelType w:val="hybridMultilevel"/>
    <w:tmpl w:val="6F98B5EA"/>
    <w:lvl w:ilvl="0" w:tplc="41AE0A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3384A"/>
    <w:multiLevelType w:val="hybridMultilevel"/>
    <w:tmpl w:val="6F98B5EA"/>
    <w:lvl w:ilvl="0" w:tplc="41AE0A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09EF"/>
    <w:multiLevelType w:val="hybridMultilevel"/>
    <w:tmpl w:val="30661A22"/>
    <w:lvl w:ilvl="0" w:tplc="D7764BC4">
      <w:start w:val="1"/>
      <w:numFmt w:val="lowerRoman"/>
      <w:lvlText w:val="%1-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0F4C68"/>
    <w:multiLevelType w:val="hybridMultilevel"/>
    <w:tmpl w:val="347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1E3F"/>
    <w:multiLevelType w:val="hybridMultilevel"/>
    <w:tmpl w:val="FDE863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972163F"/>
    <w:multiLevelType w:val="multilevel"/>
    <w:tmpl w:val="2AC8A2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6EE35543"/>
    <w:multiLevelType w:val="hybridMultilevel"/>
    <w:tmpl w:val="6B02B4BE"/>
    <w:lvl w:ilvl="0" w:tplc="AFCC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7A6E42"/>
    <w:multiLevelType w:val="hybridMultilevel"/>
    <w:tmpl w:val="4B6A7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813F5"/>
    <w:multiLevelType w:val="hybridMultilevel"/>
    <w:tmpl w:val="27569B5E"/>
    <w:lvl w:ilvl="0" w:tplc="41DCF3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75346D"/>
    <w:multiLevelType w:val="hybridMultilevel"/>
    <w:tmpl w:val="DF36A524"/>
    <w:lvl w:ilvl="0" w:tplc="BCD8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0919B5"/>
    <w:multiLevelType w:val="hybridMultilevel"/>
    <w:tmpl w:val="0E183510"/>
    <w:lvl w:ilvl="0" w:tplc="1FBAA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74155"/>
    <w:multiLevelType w:val="hybridMultilevel"/>
    <w:tmpl w:val="D77AF4F6"/>
    <w:lvl w:ilvl="0" w:tplc="38B038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21"/>
  </w:num>
  <w:num w:numId="18">
    <w:abstractNumId w:val="6"/>
  </w:num>
  <w:num w:numId="19">
    <w:abstractNumId w:val="5"/>
  </w:num>
  <w:num w:numId="20">
    <w:abstractNumId w:val="1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E9E"/>
    <w:rsid w:val="0000342F"/>
    <w:rsid w:val="00022D7B"/>
    <w:rsid w:val="00023F57"/>
    <w:rsid w:val="00034B4F"/>
    <w:rsid w:val="000431A5"/>
    <w:rsid w:val="00043E66"/>
    <w:rsid w:val="00053579"/>
    <w:rsid w:val="00053D45"/>
    <w:rsid w:val="000722CC"/>
    <w:rsid w:val="00075A16"/>
    <w:rsid w:val="0008259B"/>
    <w:rsid w:val="00085697"/>
    <w:rsid w:val="000B2537"/>
    <w:rsid w:val="000B615E"/>
    <w:rsid w:val="000C19F0"/>
    <w:rsid w:val="000E188A"/>
    <w:rsid w:val="000E77C7"/>
    <w:rsid w:val="001058EE"/>
    <w:rsid w:val="00117B1D"/>
    <w:rsid w:val="0012486D"/>
    <w:rsid w:val="00131E7E"/>
    <w:rsid w:val="0015281F"/>
    <w:rsid w:val="00166463"/>
    <w:rsid w:val="001911DB"/>
    <w:rsid w:val="001A5843"/>
    <w:rsid w:val="001B4BD6"/>
    <w:rsid w:val="001B6D46"/>
    <w:rsid w:val="001F78CB"/>
    <w:rsid w:val="00207B34"/>
    <w:rsid w:val="00216348"/>
    <w:rsid w:val="00216CD9"/>
    <w:rsid w:val="0022215D"/>
    <w:rsid w:val="0022272C"/>
    <w:rsid w:val="00227492"/>
    <w:rsid w:val="0023166A"/>
    <w:rsid w:val="002421EE"/>
    <w:rsid w:val="00276F5E"/>
    <w:rsid w:val="00284410"/>
    <w:rsid w:val="00291B55"/>
    <w:rsid w:val="002A2CB1"/>
    <w:rsid w:val="002A691B"/>
    <w:rsid w:val="002B121B"/>
    <w:rsid w:val="002D0CB3"/>
    <w:rsid w:val="002D5DEC"/>
    <w:rsid w:val="002E30A7"/>
    <w:rsid w:val="002F1F3A"/>
    <w:rsid w:val="002F2E7B"/>
    <w:rsid w:val="002F6FE0"/>
    <w:rsid w:val="00311FE6"/>
    <w:rsid w:val="00340B95"/>
    <w:rsid w:val="003436D5"/>
    <w:rsid w:val="00344C0F"/>
    <w:rsid w:val="00344CA4"/>
    <w:rsid w:val="00347493"/>
    <w:rsid w:val="003539BA"/>
    <w:rsid w:val="00353F8F"/>
    <w:rsid w:val="003642E7"/>
    <w:rsid w:val="00370022"/>
    <w:rsid w:val="00382714"/>
    <w:rsid w:val="003B2084"/>
    <w:rsid w:val="003B2F6A"/>
    <w:rsid w:val="003B4F55"/>
    <w:rsid w:val="003C24B5"/>
    <w:rsid w:val="003C3DD6"/>
    <w:rsid w:val="003C5950"/>
    <w:rsid w:val="003D7436"/>
    <w:rsid w:val="003E3FB1"/>
    <w:rsid w:val="003F449D"/>
    <w:rsid w:val="00404CF5"/>
    <w:rsid w:val="00413651"/>
    <w:rsid w:val="00431B5E"/>
    <w:rsid w:val="00431B6D"/>
    <w:rsid w:val="00433751"/>
    <w:rsid w:val="00434DF1"/>
    <w:rsid w:val="00444174"/>
    <w:rsid w:val="00446E4A"/>
    <w:rsid w:val="00452E1D"/>
    <w:rsid w:val="0047413F"/>
    <w:rsid w:val="0048023F"/>
    <w:rsid w:val="004A005C"/>
    <w:rsid w:val="004A4071"/>
    <w:rsid w:val="004B33B5"/>
    <w:rsid w:val="004B49A8"/>
    <w:rsid w:val="004C2A6A"/>
    <w:rsid w:val="004D1735"/>
    <w:rsid w:val="004E4872"/>
    <w:rsid w:val="004E6B6B"/>
    <w:rsid w:val="004E6CA8"/>
    <w:rsid w:val="00503887"/>
    <w:rsid w:val="00527350"/>
    <w:rsid w:val="00552049"/>
    <w:rsid w:val="00555DBD"/>
    <w:rsid w:val="00556AD6"/>
    <w:rsid w:val="00572253"/>
    <w:rsid w:val="005767DE"/>
    <w:rsid w:val="00580412"/>
    <w:rsid w:val="00590D8C"/>
    <w:rsid w:val="005931DA"/>
    <w:rsid w:val="0059414D"/>
    <w:rsid w:val="005E76E3"/>
    <w:rsid w:val="005F1355"/>
    <w:rsid w:val="00610B05"/>
    <w:rsid w:val="0061600A"/>
    <w:rsid w:val="00616787"/>
    <w:rsid w:val="00621DAE"/>
    <w:rsid w:val="006512B9"/>
    <w:rsid w:val="00655806"/>
    <w:rsid w:val="006565AA"/>
    <w:rsid w:val="00663457"/>
    <w:rsid w:val="0067131F"/>
    <w:rsid w:val="00674D70"/>
    <w:rsid w:val="006842D9"/>
    <w:rsid w:val="00691E36"/>
    <w:rsid w:val="00693188"/>
    <w:rsid w:val="00693907"/>
    <w:rsid w:val="006A038B"/>
    <w:rsid w:val="006A1D39"/>
    <w:rsid w:val="006A3FD8"/>
    <w:rsid w:val="006C24F5"/>
    <w:rsid w:val="006C66F8"/>
    <w:rsid w:val="006F4E3D"/>
    <w:rsid w:val="006F73C0"/>
    <w:rsid w:val="007100EE"/>
    <w:rsid w:val="007168B0"/>
    <w:rsid w:val="007318D0"/>
    <w:rsid w:val="007455CC"/>
    <w:rsid w:val="00745AF9"/>
    <w:rsid w:val="00763873"/>
    <w:rsid w:val="00782E1C"/>
    <w:rsid w:val="00793292"/>
    <w:rsid w:val="00797F73"/>
    <w:rsid w:val="007A3A2F"/>
    <w:rsid w:val="007A3BE3"/>
    <w:rsid w:val="007C59ED"/>
    <w:rsid w:val="007C6A83"/>
    <w:rsid w:val="00800B51"/>
    <w:rsid w:val="00801EFC"/>
    <w:rsid w:val="00806297"/>
    <w:rsid w:val="00816262"/>
    <w:rsid w:val="00830E9E"/>
    <w:rsid w:val="00834F50"/>
    <w:rsid w:val="00845C67"/>
    <w:rsid w:val="00853DD1"/>
    <w:rsid w:val="00882134"/>
    <w:rsid w:val="00887DD3"/>
    <w:rsid w:val="008922B6"/>
    <w:rsid w:val="008A04BC"/>
    <w:rsid w:val="008A6B44"/>
    <w:rsid w:val="008A6BBD"/>
    <w:rsid w:val="008C2434"/>
    <w:rsid w:val="008C2A6A"/>
    <w:rsid w:val="008E69E4"/>
    <w:rsid w:val="008F5C94"/>
    <w:rsid w:val="00910909"/>
    <w:rsid w:val="009125A9"/>
    <w:rsid w:val="00912D87"/>
    <w:rsid w:val="00921AE9"/>
    <w:rsid w:val="00923B90"/>
    <w:rsid w:val="00927064"/>
    <w:rsid w:val="00934CDD"/>
    <w:rsid w:val="00947023"/>
    <w:rsid w:val="00951B49"/>
    <w:rsid w:val="009759AA"/>
    <w:rsid w:val="009B4018"/>
    <w:rsid w:val="009C7D32"/>
    <w:rsid w:val="009D1283"/>
    <w:rsid w:val="009D4315"/>
    <w:rsid w:val="009F1146"/>
    <w:rsid w:val="009F2A86"/>
    <w:rsid w:val="009F71F8"/>
    <w:rsid w:val="00A35E0C"/>
    <w:rsid w:val="00A43C64"/>
    <w:rsid w:val="00A4501B"/>
    <w:rsid w:val="00A5360B"/>
    <w:rsid w:val="00A5658E"/>
    <w:rsid w:val="00A6384F"/>
    <w:rsid w:val="00A71BB5"/>
    <w:rsid w:val="00A7427E"/>
    <w:rsid w:val="00A74C97"/>
    <w:rsid w:val="00A916B3"/>
    <w:rsid w:val="00A97B8A"/>
    <w:rsid w:val="00AA43BE"/>
    <w:rsid w:val="00AA5836"/>
    <w:rsid w:val="00AB2952"/>
    <w:rsid w:val="00AC09F9"/>
    <w:rsid w:val="00AC361C"/>
    <w:rsid w:val="00AC6512"/>
    <w:rsid w:val="00AE3F87"/>
    <w:rsid w:val="00AF61AD"/>
    <w:rsid w:val="00AF68E5"/>
    <w:rsid w:val="00B0764C"/>
    <w:rsid w:val="00B108A2"/>
    <w:rsid w:val="00B36ED5"/>
    <w:rsid w:val="00B44A39"/>
    <w:rsid w:val="00B55D5B"/>
    <w:rsid w:val="00B669F3"/>
    <w:rsid w:val="00B72033"/>
    <w:rsid w:val="00B775A0"/>
    <w:rsid w:val="00B848DD"/>
    <w:rsid w:val="00B85078"/>
    <w:rsid w:val="00B8575C"/>
    <w:rsid w:val="00BA7A56"/>
    <w:rsid w:val="00BB6465"/>
    <w:rsid w:val="00BC0DDB"/>
    <w:rsid w:val="00C10790"/>
    <w:rsid w:val="00C1434F"/>
    <w:rsid w:val="00C277B3"/>
    <w:rsid w:val="00C37F6F"/>
    <w:rsid w:val="00C40658"/>
    <w:rsid w:val="00C42245"/>
    <w:rsid w:val="00C46B47"/>
    <w:rsid w:val="00C526ED"/>
    <w:rsid w:val="00C72CB5"/>
    <w:rsid w:val="00C73BBE"/>
    <w:rsid w:val="00C96B01"/>
    <w:rsid w:val="00C97868"/>
    <w:rsid w:val="00CA2E25"/>
    <w:rsid w:val="00CA68F2"/>
    <w:rsid w:val="00CB571A"/>
    <w:rsid w:val="00CC2B76"/>
    <w:rsid w:val="00CE132F"/>
    <w:rsid w:val="00CE7B42"/>
    <w:rsid w:val="00D0765D"/>
    <w:rsid w:val="00D1293A"/>
    <w:rsid w:val="00D346CB"/>
    <w:rsid w:val="00D42AED"/>
    <w:rsid w:val="00D531D8"/>
    <w:rsid w:val="00D55AE4"/>
    <w:rsid w:val="00D606C2"/>
    <w:rsid w:val="00D65209"/>
    <w:rsid w:val="00D80536"/>
    <w:rsid w:val="00D83BBC"/>
    <w:rsid w:val="00D94E9D"/>
    <w:rsid w:val="00DC3380"/>
    <w:rsid w:val="00DD2369"/>
    <w:rsid w:val="00DF0005"/>
    <w:rsid w:val="00E022D9"/>
    <w:rsid w:val="00E053C1"/>
    <w:rsid w:val="00E10EA3"/>
    <w:rsid w:val="00E113CF"/>
    <w:rsid w:val="00E3684B"/>
    <w:rsid w:val="00E42B24"/>
    <w:rsid w:val="00E530DC"/>
    <w:rsid w:val="00E71A29"/>
    <w:rsid w:val="00E74DAE"/>
    <w:rsid w:val="00E93E7D"/>
    <w:rsid w:val="00EB3BA2"/>
    <w:rsid w:val="00EC21D0"/>
    <w:rsid w:val="00EC54F4"/>
    <w:rsid w:val="00ED0BCB"/>
    <w:rsid w:val="00ED300A"/>
    <w:rsid w:val="00ED5D5A"/>
    <w:rsid w:val="00EF0D06"/>
    <w:rsid w:val="00F24310"/>
    <w:rsid w:val="00F258EA"/>
    <w:rsid w:val="00F323D9"/>
    <w:rsid w:val="00F461F4"/>
    <w:rsid w:val="00F7112E"/>
    <w:rsid w:val="00F71438"/>
    <w:rsid w:val="00F77898"/>
    <w:rsid w:val="00FA04DC"/>
    <w:rsid w:val="00FB23F7"/>
    <w:rsid w:val="00FB275E"/>
    <w:rsid w:val="00FB6670"/>
    <w:rsid w:val="00FC42FC"/>
    <w:rsid w:val="00FF1814"/>
    <w:rsid w:val="00FF5FAE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0EE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0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7100E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7100EE"/>
    <w:pPr>
      <w:widowControl/>
      <w:suppressAutoHyphens w:val="0"/>
      <w:autoSpaceDE/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00E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100EE"/>
    <w:pPr>
      <w:spacing w:after="120"/>
    </w:pPr>
  </w:style>
  <w:style w:type="character" w:customStyle="1" w:styleId="a7">
    <w:name w:val="Основной текст Знак"/>
    <w:basedOn w:val="a0"/>
    <w:link w:val="a6"/>
    <w:rsid w:val="0071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100EE"/>
    <w:pPr>
      <w:widowControl/>
      <w:autoSpaceDE/>
      <w:ind w:firstLine="720"/>
      <w:jc w:val="both"/>
    </w:pPr>
    <w:rPr>
      <w:sz w:val="24"/>
      <w:szCs w:val="24"/>
    </w:rPr>
  </w:style>
  <w:style w:type="paragraph" w:customStyle="1" w:styleId="FR1">
    <w:name w:val="FR1"/>
    <w:rsid w:val="007100EE"/>
    <w:pPr>
      <w:widowControl w:val="0"/>
      <w:suppressAutoHyphens/>
      <w:spacing w:after="0" w:line="240" w:lineRule="auto"/>
      <w:ind w:left="4360"/>
    </w:pPr>
    <w:rPr>
      <w:rFonts w:ascii="Arial" w:eastAsia="Arial" w:hAnsi="Arial" w:cs="Times New Roman"/>
      <w:b/>
      <w:sz w:val="36"/>
      <w:szCs w:val="20"/>
      <w:lang w:eastAsia="ar-SA"/>
    </w:rPr>
  </w:style>
  <w:style w:type="paragraph" w:customStyle="1" w:styleId="ConsPlusNormal">
    <w:name w:val="ConsPlusNormal"/>
    <w:uiPriority w:val="99"/>
    <w:rsid w:val="00710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0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00E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100E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7100EE"/>
    <w:pPr>
      <w:suppressLineNumbers/>
    </w:pPr>
  </w:style>
  <w:style w:type="paragraph" w:styleId="a9">
    <w:name w:val="Normal (Web)"/>
    <w:basedOn w:val="a"/>
    <w:rsid w:val="00431B6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0412"/>
  </w:style>
  <w:style w:type="paragraph" w:styleId="aa">
    <w:name w:val="List Paragraph"/>
    <w:basedOn w:val="a"/>
    <w:uiPriority w:val="34"/>
    <w:qFormat/>
    <w:rsid w:val="00F714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6B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B6B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4441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735E-01A4-4292-9CD3-7ABD0DD2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136</cp:revision>
  <cp:lastPrinted>2017-03-20T11:02:00Z</cp:lastPrinted>
  <dcterms:created xsi:type="dcterms:W3CDTF">2012-07-31T05:56:00Z</dcterms:created>
  <dcterms:modified xsi:type="dcterms:W3CDTF">2017-03-29T12:53:00Z</dcterms:modified>
</cp:coreProperties>
</file>