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BD2856" w:rsidP="00BD2856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-342900</wp:posOffset>
            </wp:positionV>
            <wp:extent cx="584835" cy="724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56" w:rsidRDefault="00BD2856" w:rsidP="00BD2856">
      <w:pPr>
        <w:pStyle w:val="a4"/>
        <w:rPr>
          <w:lang w:val="en-US"/>
        </w:rPr>
      </w:pPr>
    </w:p>
    <w:p w:rsidR="00BD2856" w:rsidRDefault="00BD2856" w:rsidP="00BD2856">
      <w:pPr>
        <w:pStyle w:val="a4"/>
      </w:pPr>
      <w:r>
        <w:t>Администрация</w:t>
      </w:r>
    </w:p>
    <w:p w:rsidR="00BD2856" w:rsidRDefault="00BD2856" w:rsidP="00BD285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D2856" w:rsidRDefault="00BD2856" w:rsidP="00BD285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D2856" w:rsidRDefault="00BD2856" w:rsidP="00BD285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BD2856" w:rsidRDefault="00BD2856" w:rsidP="00BD2856"/>
    <w:p w:rsidR="00BD2856" w:rsidRDefault="002307E4" w:rsidP="00BD285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9264" from="-27pt,4.95pt" to="489pt,4.95pt" strokeweight="3pt"/>
        </w:pict>
      </w:r>
      <w:r>
        <w:pict>
          <v:line id="_x0000_s1027" style="position:absolute;left:0;text-align:left;z-index:251660288" from="-27pt,13.95pt" to="489pt,13.95pt"/>
        </w:pict>
      </w:r>
    </w:p>
    <w:p w:rsidR="00BD2856" w:rsidRDefault="00BD2856" w:rsidP="00BD285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28.03.2017 г.                                                                                             №   42- 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BD2856" w:rsidRDefault="00BD2856" w:rsidP="00C6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56" w:rsidRDefault="00BD2856" w:rsidP="00C6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BD285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достижения показателя доли граждан, </w:t>
      </w: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856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механизм получения </w:t>
      </w: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</w:t>
      </w: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в электронной форме в 2017г </w:t>
      </w:r>
      <w:proofErr w:type="gramStart"/>
      <w:r w:rsidRPr="00BD285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60%</w:t>
      </w: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38" w:rsidRPr="00BD2856" w:rsidRDefault="00C64138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B6" w:rsidRPr="00BD2856" w:rsidRDefault="00693A9B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   В соответствии с Поручением Губернатора Нижегородской области от 20.03.2017г № Пр-001-63/16-0-0-1, в целях достижения показателя доли граждан, использующих механизм получения государственных и муниципальных услуг в электронной форме в 2017г равным 60% (дале</w:t>
      </w:r>
      <w:proofErr w:type="gramStart"/>
      <w:r w:rsidRPr="00BD285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Показатель):</w:t>
      </w:r>
    </w:p>
    <w:p w:rsidR="0047079F" w:rsidRPr="00BD2856" w:rsidRDefault="00693A9B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="0047079F" w:rsidRPr="00BD2856">
        <w:rPr>
          <w:rFonts w:ascii="Times New Roman" w:hAnsi="Times New Roman" w:cs="Times New Roman"/>
          <w:sz w:val="24"/>
          <w:szCs w:val="24"/>
        </w:rPr>
        <w:t>:</w:t>
      </w:r>
    </w:p>
    <w:p w:rsidR="00693A9B" w:rsidRPr="00BD2856" w:rsidRDefault="00693A9B" w:rsidP="00BD2856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 </w:t>
      </w:r>
      <w:r w:rsidR="0047079F" w:rsidRPr="00BD2856">
        <w:rPr>
          <w:rFonts w:ascii="Times New Roman" w:hAnsi="Times New Roman" w:cs="Times New Roman"/>
          <w:sz w:val="24"/>
          <w:szCs w:val="24"/>
        </w:rPr>
        <w:t>З</w:t>
      </w:r>
      <w:r w:rsidRPr="00BD2856">
        <w:rPr>
          <w:rFonts w:ascii="Times New Roman" w:hAnsi="Times New Roman" w:cs="Times New Roman"/>
          <w:sz w:val="24"/>
          <w:szCs w:val="24"/>
        </w:rPr>
        <w:t>а достижение значения Показател</w:t>
      </w:r>
      <w:proofErr w:type="gramStart"/>
      <w:r w:rsidRPr="00BD2856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– Даранова Романа Евгеньевича.</w:t>
      </w:r>
    </w:p>
    <w:p w:rsidR="00693A9B" w:rsidRPr="00BD2856" w:rsidRDefault="00693A9B" w:rsidP="00BD2856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 </w:t>
      </w:r>
      <w:r w:rsidR="0047079F" w:rsidRPr="00BD2856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в Систему мониторинга - инженера программиста сектора правовой организационной кадровой работы и информационного обеспечения управления делами администрации </w:t>
      </w:r>
      <w:proofErr w:type="gramStart"/>
      <w:r w:rsidR="00C64138" w:rsidRPr="00BD28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079F" w:rsidRPr="00BD28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079F" w:rsidRPr="00BD2856">
        <w:rPr>
          <w:rFonts w:ascii="Times New Roman" w:hAnsi="Times New Roman" w:cs="Times New Roman"/>
          <w:sz w:val="24"/>
          <w:szCs w:val="24"/>
        </w:rPr>
        <w:t>ыбицкого</w:t>
      </w:r>
      <w:proofErr w:type="spellEnd"/>
      <w:r w:rsidR="0047079F" w:rsidRPr="00BD2856">
        <w:rPr>
          <w:rFonts w:ascii="Times New Roman" w:hAnsi="Times New Roman" w:cs="Times New Roman"/>
          <w:sz w:val="24"/>
          <w:szCs w:val="24"/>
        </w:rPr>
        <w:t xml:space="preserve"> Александра Владимировича. </w:t>
      </w:r>
    </w:p>
    <w:p w:rsidR="0047079F" w:rsidRPr="00BD2856" w:rsidRDefault="00477EF4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администрации района и руководителю МБУ «МФЦ» (</w:t>
      </w:r>
      <w:proofErr w:type="spellStart"/>
      <w:r w:rsidRPr="00BD2856">
        <w:rPr>
          <w:rFonts w:ascii="Times New Roman" w:hAnsi="Times New Roman" w:cs="Times New Roman"/>
          <w:sz w:val="24"/>
          <w:szCs w:val="24"/>
        </w:rPr>
        <w:t>Н.А.Исайчеву</w:t>
      </w:r>
      <w:proofErr w:type="spellEnd"/>
      <w:r w:rsidRPr="00BD2856">
        <w:rPr>
          <w:rFonts w:ascii="Times New Roman" w:hAnsi="Times New Roman" w:cs="Times New Roman"/>
          <w:sz w:val="24"/>
          <w:szCs w:val="24"/>
        </w:rPr>
        <w:t>) обеспечить регистрацию сотрудников реализующих предоставление муниципальных услуг гражданам на ЕПГУ и РПГУ через центры активации учетной записи пользователей ЕПГУ.</w:t>
      </w:r>
    </w:p>
    <w:p w:rsidR="00477EF4" w:rsidRPr="00BD2856" w:rsidRDefault="00E25ED0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>Сектору правовой организационной кадровой работы и информационного обеспечения управления делами администрации (</w:t>
      </w:r>
      <w:proofErr w:type="spellStart"/>
      <w:r w:rsidRPr="00BD2856">
        <w:rPr>
          <w:rFonts w:ascii="Times New Roman" w:hAnsi="Times New Roman" w:cs="Times New Roman"/>
          <w:sz w:val="24"/>
          <w:szCs w:val="24"/>
        </w:rPr>
        <w:t>А.В.Рыбицкий</w:t>
      </w:r>
      <w:proofErr w:type="spellEnd"/>
      <w:r w:rsidRPr="00BD2856">
        <w:rPr>
          <w:rFonts w:ascii="Times New Roman" w:hAnsi="Times New Roman" w:cs="Times New Roman"/>
          <w:sz w:val="24"/>
          <w:szCs w:val="24"/>
        </w:rPr>
        <w:t xml:space="preserve">) </w:t>
      </w:r>
      <w:r w:rsidR="00477EF4" w:rsidRPr="00BD2856">
        <w:rPr>
          <w:rFonts w:ascii="Times New Roman" w:hAnsi="Times New Roman" w:cs="Times New Roman"/>
          <w:sz w:val="24"/>
          <w:szCs w:val="24"/>
        </w:rPr>
        <w:t>оказывать содействие сотрудникам администрации района при  регистрации на ЕПГУ и РПГУ.</w:t>
      </w:r>
    </w:p>
    <w:p w:rsidR="00477EF4" w:rsidRDefault="00477EF4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>Организовать мобильный пункт активации учетной записи пользователей ЕПГУ с выездом в учреждения (организации) и населенные пункты, расположенные на территории Большемурашкинского муниципального района.</w:t>
      </w:r>
    </w:p>
    <w:p w:rsidR="002307E4" w:rsidRPr="00BD2856" w:rsidRDefault="002307E4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мобильный пункт активизации учетной записи пользователей ЕПГУ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А.В.Рыбицкого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FAA" w:rsidRPr="00BD2856" w:rsidRDefault="003E7430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делами р</w:t>
      </w:r>
      <w:r w:rsidR="00C64138" w:rsidRPr="00BD2856">
        <w:rPr>
          <w:rFonts w:ascii="Times New Roman" w:hAnsi="Times New Roman" w:cs="Times New Roman"/>
          <w:sz w:val="24"/>
          <w:szCs w:val="24"/>
        </w:rPr>
        <w:t>азместить постер и буклеты из раздела «</w:t>
      </w:r>
      <w:proofErr w:type="spellStart"/>
      <w:r w:rsidR="00C64138" w:rsidRPr="00BD2856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C64138" w:rsidRPr="00BD285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64138" w:rsidRPr="00BD2856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C64138" w:rsidRPr="00BD2856">
        <w:rPr>
          <w:rFonts w:ascii="Times New Roman" w:hAnsi="Times New Roman" w:cs="Times New Roman"/>
          <w:sz w:val="24"/>
          <w:szCs w:val="24"/>
        </w:rPr>
        <w:t xml:space="preserve"> в общедоступных местах администрации района и подведомственных учреждениях (организациях).</w:t>
      </w:r>
    </w:p>
    <w:p w:rsidR="00E25ED0" w:rsidRPr="00BD2856" w:rsidRDefault="00E25ED0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lastRenderedPageBreak/>
        <w:t>Руководителям структурных подразделений администрации района обеспечить проведение мероприятий по популяризации механизма получения услуг в электронной форме на курируемых предприятиях и учреждениях (организациях).</w:t>
      </w:r>
    </w:p>
    <w:p w:rsidR="00C67A17" w:rsidRPr="00BD2856" w:rsidRDefault="00E25ED0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Управлению образования обеспечить размещение баннера  ЕПГУ и РПГУ на сайтах   образовательных организаций. </w:t>
      </w:r>
    </w:p>
    <w:p w:rsidR="00E25ED0" w:rsidRPr="00BD2856" w:rsidRDefault="00C64138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856">
        <w:rPr>
          <w:rFonts w:ascii="Times New Roman" w:hAnsi="Times New Roman" w:cs="Times New Roman"/>
          <w:sz w:val="24"/>
          <w:szCs w:val="24"/>
        </w:rPr>
        <w:t>Сектору правовой организационной кадровой работы и информационного обеспечения управления делами администрации (</w:t>
      </w:r>
      <w:proofErr w:type="spellStart"/>
      <w:r w:rsidRPr="00BD2856">
        <w:rPr>
          <w:rFonts w:ascii="Times New Roman" w:hAnsi="Times New Roman" w:cs="Times New Roman"/>
          <w:sz w:val="24"/>
          <w:szCs w:val="24"/>
        </w:rPr>
        <w:t>А.В.Рыбицкий</w:t>
      </w:r>
      <w:proofErr w:type="spellEnd"/>
      <w:r w:rsidRPr="00BD2856">
        <w:rPr>
          <w:rFonts w:ascii="Times New Roman" w:hAnsi="Times New Roman" w:cs="Times New Roman"/>
          <w:sz w:val="24"/>
          <w:szCs w:val="24"/>
        </w:rPr>
        <w:t xml:space="preserve">) направлять обобщенную информацию о проведенных мероприятиях, направленных на популяризацию среди граждан механизма получения услуг в электронном виде, на курируемых предприятиях и учреждениях (организациях), количестве мобильных пунктов, периодичности  и </w:t>
      </w:r>
      <w:proofErr w:type="spellStart"/>
      <w:r w:rsidRPr="00BD2856">
        <w:rPr>
          <w:rFonts w:ascii="Times New Roman" w:hAnsi="Times New Roman" w:cs="Times New Roman"/>
          <w:sz w:val="24"/>
          <w:szCs w:val="24"/>
        </w:rPr>
        <w:t>графикувыездов</w:t>
      </w:r>
      <w:proofErr w:type="spellEnd"/>
      <w:r w:rsidRPr="00BD2856">
        <w:rPr>
          <w:rFonts w:ascii="Times New Roman" w:hAnsi="Times New Roman" w:cs="Times New Roman"/>
          <w:sz w:val="24"/>
          <w:szCs w:val="24"/>
        </w:rPr>
        <w:t xml:space="preserve"> мобильных пунктов, количестве активированных учетных записей пользователей ЕПГУ мобильным пунктом активации, местах размещения постеров и буклетов, электронных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856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сайтов  учреждений (организаций), на которых размещен баннер ЕПГУ и РПГУ, в адрес министерства информационных технологий, связи и средств массовой информации Нижегородской области путем заполнения формы в системе мониторинга до 28 апреля 2017 года, далее – ежемесячно.</w:t>
      </w:r>
    </w:p>
    <w:p w:rsidR="00C64138" w:rsidRPr="00BD2856" w:rsidRDefault="00C64138" w:rsidP="00BD28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8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285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CA73EA" w:rsidRPr="00BD2856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– </w:t>
      </w:r>
      <w:proofErr w:type="spellStart"/>
      <w:r w:rsidR="00CA73EA" w:rsidRPr="00BD2856">
        <w:rPr>
          <w:rFonts w:ascii="Times New Roman" w:hAnsi="Times New Roman" w:cs="Times New Roman"/>
          <w:sz w:val="24"/>
          <w:szCs w:val="24"/>
        </w:rPr>
        <w:t>Р.Е.Даранова</w:t>
      </w:r>
      <w:proofErr w:type="spellEnd"/>
      <w:r w:rsidR="00CA73EA" w:rsidRPr="00BD2856">
        <w:rPr>
          <w:rFonts w:ascii="Times New Roman" w:hAnsi="Times New Roman" w:cs="Times New Roman"/>
          <w:sz w:val="24"/>
          <w:szCs w:val="24"/>
        </w:rPr>
        <w:t>.</w:t>
      </w:r>
    </w:p>
    <w:p w:rsidR="00CA73EA" w:rsidRPr="00BD2856" w:rsidRDefault="00CA73EA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EA" w:rsidRDefault="00CA73EA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P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EA" w:rsidRDefault="00CA73EA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56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</w:t>
      </w:r>
      <w:r w:rsidR="00BD28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D2856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56" w:rsidRPr="00BD2856" w:rsidRDefault="00BD2856" w:rsidP="00BD28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5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D2856" w:rsidRPr="00BD2856" w:rsidRDefault="00BD2856" w:rsidP="00BD28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D2856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BD285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BD2856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Pr="00BD28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56">
        <w:rPr>
          <w:rFonts w:ascii="Times New Roman" w:hAnsi="Times New Roman" w:cs="Times New Roman"/>
          <w:sz w:val="20"/>
          <w:szCs w:val="20"/>
        </w:rPr>
        <w:t xml:space="preserve">председатель комитета </w:t>
      </w:r>
      <w:proofErr w:type="gramStart"/>
      <w:r w:rsidRPr="00BD2856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56">
        <w:rPr>
          <w:rFonts w:ascii="Times New Roman" w:hAnsi="Times New Roman" w:cs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BD2856">
        <w:rPr>
          <w:rFonts w:ascii="Times New Roman" w:hAnsi="Times New Roman" w:cs="Times New Roman"/>
          <w:sz w:val="20"/>
          <w:szCs w:val="20"/>
        </w:rPr>
        <w:t>Р.Е.Даранов</w:t>
      </w:r>
      <w:proofErr w:type="spellEnd"/>
    </w:p>
    <w:p w:rsidR="00BD2856" w:rsidRPr="00BD2856" w:rsidRDefault="00BD2856" w:rsidP="00BD28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56" w:rsidRPr="00BD2856" w:rsidRDefault="00BD2856" w:rsidP="00BD28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D2856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BD2856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BD2856">
        <w:rPr>
          <w:rFonts w:ascii="Times New Roman" w:hAnsi="Times New Roman" w:cs="Times New Roman"/>
          <w:sz w:val="20"/>
          <w:szCs w:val="20"/>
        </w:rPr>
        <w:t>правляющего</w:t>
      </w:r>
      <w:proofErr w:type="spellEnd"/>
      <w:r w:rsidRPr="00BD2856">
        <w:rPr>
          <w:rFonts w:ascii="Times New Roman" w:hAnsi="Times New Roman" w:cs="Times New Roman"/>
          <w:sz w:val="20"/>
          <w:szCs w:val="20"/>
        </w:rPr>
        <w:t xml:space="preserve"> делами                                                                        </w:t>
      </w:r>
      <w:proofErr w:type="spellStart"/>
      <w:r w:rsidRPr="00BD2856">
        <w:rPr>
          <w:rFonts w:ascii="Times New Roman" w:hAnsi="Times New Roman" w:cs="Times New Roman"/>
          <w:sz w:val="20"/>
          <w:szCs w:val="20"/>
        </w:rPr>
        <w:t>Н.А.Горбунова</w:t>
      </w:r>
      <w:proofErr w:type="spellEnd"/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56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56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BD2856" w:rsidRPr="00BD2856" w:rsidRDefault="00BD2856" w:rsidP="00BD2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856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BD2856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</w:p>
    <w:p w:rsidR="00BD2856" w:rsidRPr="00BD2856" w:rsidRDefault="00BD2856" w:rsidP="00BD28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56" w:rsidRPr="00BD2856" w:rsidRDefault="00BD2856" w:rsidP="00BD28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856" w:rsidRDefault="00BD2856" w:rsidP="00BD2856">
      <w:pPr>
        <w:tabs>
          <w:tab w:val="left" w:pos="1080"/>
        </w:tabs>
      </w:pPr>
    </w:p>
    <w:p w:rsidR="00BD2856" w:rsidRPr="00BD2856" w:rsidRDefault="00BD2856" w:rsidP="00BD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2856" w:rsidRPr="00BD2856" w:rsidSect="00BD28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51C"/>
    <w:multiLevelType w:val="multilevel"/>
    <w:tmpl w:val="374A8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9B"/>
    <w:rsid w:val="000B1F9D"/>
    <w:rsid w:val="002307E4"/>
    <w:rsid w:val="002D762B"/>
    <w:rsid w:val="003E7430"/>
    <w:rsid w:val="00451176"/>
    <w:rsid w:val="0047079F"/>
    <w:rsid w:val="00477EF4"/>
    <w:rsid w:val="004E30B6"/>
    <w:rsid w:val="00655FAA"/>
    <w:rsid w:val="00693A9B"/>
    <w:rsid w:val="008604B8"/>
    <w:rsid w:val="00BD2856"/>
    <w:rsid w:val="00C64138"/>
    <w:rsid w:val="00C67A17"/>
    <w:rsid w:val="00CA73EA"/>
    <w:rsid w:val="00E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9B"/>
    <w:pPr>
      <w:ind w:left="720"/>
      <w:contextualSpacing/>
    </w:pPr>
  </w:style>
  <w:style w:type="paragraph" w:styleId="a4">
    <w:name w:val="Title"/>
    <w:basedOn w:val="a"/>
    <w:link w:val="a5"/>
    <w:qFormat/>
    <w:rsid w:val="00BD285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D285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7</cp:revision>
  <cp:lastPrinted>2017-04-05T06:56:00Z</cp:lastPrinted>
  <dcterms:created xsi:type="dcterms:W3CDTF">2017-04-04T05:12:00Z</dcterms:created>
  <dcterms:modified xsi:type="dcterms:W3CDTF">2017-04-05T06:57:00Z</dcterms:modified>
</cp:coreProperties>
</file>