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F" w:rsidRDefault="002D62EF" w:rsidP="002D62EF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-3810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2EF" w:rsidRDefault="002D62EF" w:rsidP="002D62EF">
      <w:pPr>
        <w:pStyle w:val="a3"/>
        <w:rPr>
          <w:lang w:val="en-US"/>
        </w:rPr>
      </w:pPr>
    </w:p>
    <w:p w:rsidR="002D62EF" w:rsidRDefault="002D62EF" w:rsidP="002D62EF">
      <w:pPr>
        <w:pStyle w:val="a3"/>
      </w:pPr>
    </w:p>
    <w:p w:rsidR="002D62EF" w:rsidRDefault="002D62EF" w:rsidP="002D62EF">
      <w:pPr>
        <w:pStyle w:val="a3"/>
      </w:pPr>
      <w:r>
        <w:t>Администрация</w:t>
      </w:r>
    </w:p>
    <w:p w:rsidR="002D62EF" w:rsidRDefault="002D62EF" w:rsidP="002D62E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D62EF" w:rsidRDefault="002D62EF" w:rsidP="002D62E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D62EF" w:rsidRPr="00215952" w:rsidRDefault="002D62EF" w:rsidP="002D62E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D62EF" w:rsidRDefault="002D62EF" w:rsidP="002D62EF">
      <w:pPr>
        <w:shd w:val="clear" w:color="auto" w:fill="FFFFFF"/>
        <w:spacing w:before="298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62865</wp:posOffset>
                </wp:positionV>
                <wp:extent cx="6457950" cy="0"/>
                <wp:effectExtent l="19050" t="20955" r="1905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95pt" to="508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TWTwIAAFk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" strokeweight="3pt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177165</wp:posOffset>
                </wp:positionV>
                <wp:extent cx="6457950" cy="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3.95pt" to="508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"/>
            </w:pict>
          </mc:Fallback>
        </mc:AlternateContent>
      </w:r>
    </w:p>
    <w:p w:rsidR="002D62EF" w:rsidRDefault="00F56F4D" w:rsidP="002D62EF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14.06.2013</w:t>
      </w:r>
      <w:r w:rsidR="002D62EF">
        <w:rPr>
          <w:color w:val="000000"/>
          <w:sz w:val="28"/>
        </w:rPr>
        <w:t xml:space="preserve"> г.                                                                       № _</w:t>
      </w:r>
      <w:r>
        <w:rPr>
          <w:color w:val="000000"/>
          <w:sz w:val="28"/>
        </w:rPr>
        <w:t>413</w:t>
      </w:r>
      <w:r w:rsidR="002D62EF">
        <w:rPr>
          <w:color w:val="000000"/>
          <w:sz w:val="28"/>
        </w:rPr>
        <w:t xml:space="preserve">______ </w:t>
      </w:r>
    </w:p>
    <w:p w:rsidR="00D42AED" w:rsidRDefault="00D42AED"/>
    <w:p w:rsidR="002D62EF" w:rsidRDefault="002D62EF"/>
    <w:p w:rsidR="002D62EF" w:rsidRDefault="002D62EF"/>
    <w:p w:rsidR="002D62EF" w:rsidRPr="00795143" w:rsidRDefault="002D62EF" w:rsidP="002D62EF">
      <w:pPr>
        <w:jc w:val="center"/>
        <w:rPr>
          <w:rFonts w:cs="Arial"/>
          <w:b/>
          <w:color w:val="000000"/>
        </w:rPr>
      </w:pPr>
      <w:r w:rsidRPr="00795143">
        <w:rPr>
          <w:b/>
        </w:rPr>
        <w:t xml:space="preserve">О внесении изменений в </w:t>
      </w:r>
      <w:r w:rsidRPr="00795143">
        <w:rPr>
          <w:rFonts w:cs="Arial"/>
          <w:b/>
          <w:color w:val="000000"/>
        </w:rPr>
        <w:t xml:space="preserve">муниципальную целевую </w:t>
      </w:r>
      <w:hyperlink r:id="rId6" w:history="1">
        <w:r w:rsidRPr="00795143">
          <w:rPr>
            <w:rStyle w:val="a5"/>
            <w:b/>
            <w:color w:val="000000"/>
            <w:u w:val="none"/>
          </w:rPr>
          <w:t>программу</w:t>
        </w:r>
      </w:hyperlink>
      <w:r w:rsidRPr="00795143">
        <w:rPr>
          <w:rFonts w:cs="Arial"/>
          <w:b/>
          <w:color w:val="000000"/>
        </w:rPr>
        <w:t xml:space="preserve"> "Противодействие коррупции в </w:t>
      </w:r>
      <w:proofErr w:type="spellStart"/>
      <w:r w:rsidRPr="00795143">
        <w:rPr>
          <w:rFonts w:cs="Arial"/>
          <w:b/>
          <w:color w:val="000000"/>
        </w:rPr>
        <w:t>Большемурашкинском</w:t>
      </w:r>
      <w:proofErr w:type="spellEnd"/>
      <w:r w:rsidRPr="00795143">
        <w:rPr>
          <w:rFonts w:cs="Arial"/>
          <w:b/>
          <w:color w:val="000000"/>
        </w:rPr>
        <w:t xml:space="preserve">  муниципальном  районе на 2013 - 2014 годы".</w:t>
      </w:r>
    </w:p>
    <w:p w:rsidR="002D62EF" w:rsidRPr="00795143" w:rsidRDefault="002D62EF" w:rsidP="002D62EF">
      <w:pPr>
        <w:jc w:val="center"/>
        <w:rPr>
          <w:rFonts w:cs="Arial"/>
          <w:b/>
          <w:color w:val="000000"/>
        </w:rPr>
      </w:pPr>
    </w:p>
    <w:p w:rsidR="002D62EF" w:rsidRDefault="002D62EF" w:rsidP="002D62EF">
      <w:pPr>
        <w:jc w:val="center"/>
        <w:rPr>
          <w:rFonts w:cs="Arial"/>
          <w:color w:val="000000"/>
        </w:rPr>
      </w:pPr>
    </w:p>
    <w:p w:rsidR="002D62EF" w:rsidRDefault="002D62EF" w:rsidP="002D62EF">
      <w:pPr>
        <w:jc w:val="center"/>
        <w:rPr>
          <w:rFonts w:cs="Arial"/>
          <w:color w:val="000000"/>
        </w:rPr>
      </w:pPr>
    </w:p>
    <w:p w:rsidR="002D62EF" w:rsidRDefault="002D62EF" w:rsidP="002D62EF">
      <w:pPr>
        <w:autoSpaceDE w:val="0"/>
        <w:ind w:firstLine="540"/>
        <w:jc w:val="both"/>
        <w:rPr>
          <w:rFonts w:cs="Arial"/>
          <w:b/>
          <w:color w:val="000000"/>
        </w:rPr>
      </w:pPr>
      <w:r>
        <w:t xml:space="preserve">В целях </w:t>
      </w:r>
      <w:r w:rsidRPr="00CE0CCB">
        <w:rPr>
          <w:rFonts w:cs="Arial"/>
          <w:color w:val="000000"/>
        </w:rPr>
        <w:t>создани</w:t>
      </w:r>
      <w:r>
        <w:rPr>
          <w:rFonts w:cs="Arial"/>
          <w:color w:val="000000"/>
        </w:rPr>
        <w:t>я</w:t>
      </w:r>
      <w:r w:rsidRPr="00CE0CCB">
        <w:rPr>
          <w:rFonts w:cs="Arial"/>
          <w:color w:val="000000"/>
        </w:rPr>
        <w:t xml:space="preserve"> в </w:t>
      </w:r>
      <w:proofErr w:type="spellStart"/>
      <w:r w:rsidRPr="00CE0CCB">
        <w:rPr>
          <w:rFonts w:cs="Arial"/>
          <w:color w:val="000000"/>
        </w:rPr>
        <w:t>Большемурашкинском</w:t>
      </w:r>
      <w:proofErr w:type="spellEnd"/>
      <w:r w:rsidRPr="00CE0CCB">
        <w:rPr>
          <w:rFonts w:cs="Arial"/>
          <w:color w:val="000000"/>
        </w:rPr>
        <w:t xml:space="preserve"> муниципальном районе эффективной системы противодействия (профилактики) коррупции</w:t>
      </w:r>
      <w:r>
        <w:rPr>
          <w:rFonts w:cs="Arial"/>
          <w:color w:val="000000"/>
        </w:rPr>
        <w:t xml:space="preserve"> администрация Большемурашкинского муниципального района </w:t>
      </w:r>
      <w:proofErr w:type="gramStart"/>
      <w:r w:rsidRPr="002D62EF">
        <w:rPr>
          <w:rFonts w:cs="Arial"/>
          <w:b/>
          <w:color w:val="000000"/>
        </w:rPr>
        <w:t>п</w:t>
      </w:r>
      <w:proofErr w:type="gramEnd"/>
      <w:r w:rsidRPr="002D62EF">
        <w:rPr>
          <w:rFonts w:cs="Arial"/>
          <w:b/>
          <w:color w:val="000000"/>
        </w:rPr>
        <w:t xml:space="preserve"> о с т а н о в л я е т:</w:t>
      </w:r>
    </w:p>
    <w:p w:rsidR="002D62EF" w:rsidRDefault="002D62EF" w:rsidP="002D62E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Внести изменения п.4.1.</w:t>
      </w:r>
      <w:r w:rsidRPr="00CE0CCB">
        <w:rPr>
          <w:color w:val="000000"/>
        </w:rPr>
        <w:t xml:space="preserve">    </w:t>
      </w:r>
      <w:r>
        <w:rPr>
          <w:rFonts w:cs="Arial"/>
          <w:color w:val="000000"/>
        </w:rPr>
        <w:t xml:space="preserve"> </w:t>
      </w:r>
      <w:r w:rsidRPr="00CE0CCB">
        <w:rPr>
          <w:rFonts w:cs="Arial"/>
          <w:color w:val="000000"/>
        </w:rPr>
        <w:t>муниципальн</w:t>
      </w:r>
      <w:r>
        <w:rPr>
          <w:rFonts w:cs="Arial"/>
          <w:color w:val="000000"/>
        </w:rPr>
        <w:t>ой</w:t>
      </w:r>
      <w:r w:rsidRPr="00CE0CCB">
        <w:rPr>
          <w:rFonts w:cs="Arial"/>
          <w:color w:val="000000"/>
        </w:rPr>
        <w:t xml:space="preserve"> целев</w:t>
      </w:r>
      <w:r>
        <w:rPr>
          <w:rFonts w:cs="Arial"/>
          <w:color w:val="000000"/>
        </w:rPr>
        <w:t>ой</w:t>
      </w:r>
      <w:r w:rsidRPr="00CE0CCB">
        <w:rPr>
          <w:rFonts w:cs="Arial"/>
          <w:color w:val="000000"/>
        </w:rPr>
        <w:t xml:space="preserve"> </w:t>
      </w:r>
      <w:hyperlink r:id="rId7" w:history="1">
        <w:r w:rsidRPr="002D62EF">
          <w:rPr>
            <w:rStyle w:val="a5"/>
            <w:color w:val="000000"/>
            <w:u w:val="none"/>
          </w:rPr>
          <w:t>программ</w:t>
        </w:r>
        <w:r>
          <w:rPr>
            <w:rStyle w:val="a5"/>
            <w:color w:val="000000"/>
            <w:u w:val="none"/>
          </w:rPr>
          <w:t>ы</w:t>
        </w:r>
      </w:hyperlink>
      <w:r w:rsidRPr="00CE0CCB">
        <w:rPr>
          <w:rFonts w:cs="Arial"/>
          <w:color w:val="000000"/>
        </w:rPr>
        <w:t xml:space="preserve"> "Противодействие коррупции в </w:t>
      </w:r>
      <w:proofErr w:type="spellStart"/>
      <w:r w:rsidRPr="00CE0CCB">
        <w:rPr>
          <w:rFonts w:cs="Arial"/>
          <w:color w:val="000000"/>
        </w:rPr>
        <w:t>Большемурашкинском</w:t>
      </w:r>
      <w:proofErr w:type="spellEnd"/>
      <w:r w:rsidRPr="00CE0CCB">
        <w:rPr>
          <w:rFonts w:cs="Arial"/>
          <w:b/>
          <w:color w:val="000000"/>
        </w:rPr>
        <w:t xml:space="preserve"> </w:t>
      </w:r>
      <w:r w:rsidRPr="00CE0CCB">
        <w:rPr>
          <w:rFonts w:cs="Arial"/>
          <w:color w:val="000000"/>
        </w:rPr>
        <w:t xml:space="preserve"> муниципальном  районе на 2013 - 2014 годы"</w:t>
      </w:r>
      <w:r w:rsidR="005C3D7C">
        <w:rPr>
          <w:rFonts w:cs="Arial"/>
          <w:color w:val="000000"/>
        </w:rPr>
        <w:t xml:space="preserve"> (далее – Программа)</w:t>
      </w:r>
      <w:r>
        <w:rPr>
          <w:rFonts w:cs="Arial"/>
          <w:color w:val="000000"/>
        </w:rPr>
        <w:t>, утвержденную постановлением администрации Большемурашкинского муниципального района от 29.12.2012г. № 976  и читать</w:t>
      </w:r>
      <w:r w:rsidR="005C3D7C">
        <w:rPr>
          <w:rFonts w:cs="Arial"/>
          <w:color w:val="000000"/>
        </w:rPr>
        <w:t xml:space="preserve"> п.4.1 Программы</w:t>
      </w:r>
      <w:proofErr w:type="gramStart"/>
      <w:r w:rsidR="005C3D7C">
        <w:rPr>
          <w:rFonts w:cs="Arial"/>
          <w:color w:val="000000"/>
        </w:rPr>
        <w:t>.</w:t>
      </w:r>
      <w:proofErr w:type="gramEnd"/>
      <w:r w:rsidR="005C3D7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в</w:t>
      </w:r>
      <w:proofErr w:type="gramEnd"/>
      <w:r>
        <w:rPr>
          <w:rFonts w:cs="Arial"/>
          <w:color w:val="000000"/>
        </w:rPr>
        <w:t xml:space="preserve"> новой редакции:</w:t>
      </w:r>
    </w:p>
    <w:p w:rsidR="002D62EF" w:rsidRPr="002D62EF" w:rsidRDefault="002D62EF" w:rsidP="002D62EF">
      <w:pPr>
        <w:jc w:val="both"/>
        <w:rPr>
          <w:rFonts w:cs="Arial"/>
          <w:color w:val="00000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369"/>
        <w:gridCol w:w="837"/>
        <w:gridCol w:w="2039"/>
        <w:gridCol w:w="8"/>
        <w:gridCol w:w="1126"/>
        <w:gridCol w:w="851"/>
        <w:gridCol w:w="850"/>
        <w:gridCol w:w="1134"/>
      </w:tblGrid>
      <w:tr w:rsidR="002D62EF" w:rsidRPr="00CE0CCB" w:rsidTr="002D62EF">
        <w:trPr>
          <w:trHeight w:val="240"/>
        </w:trPr>
        <w:tc>
          <w:tcPr>
            <w:tcW w:w="5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4. Организация на территории Большемурашкинского района </w:t>
            </w: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антикоррупционного образования и пропаганды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  </w:t>
            </w: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62EF" w:rsidRPr="00CE0CCB" w:rsidTr="002D62EF">
        <w:trPr>
          <w:trHeight w:val="240"/>
        </w:trPr>
        <w:tc>
          <w:tcPr>
            <w:tcW w:w="5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62EF" w:rsidRPr="00CE0CCB" w:rsidTr="002D62EF">
        <w:trPr>
          <w:trHeight w:val="240"/>
        </w:trPr>
        <w:tc>
          <w:tcPr>
            <w:tcW w:w="5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  </w:t>
            </w: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62EF" w:rsidRPr="00CE0CCB" w:rsidTr="002D62EF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Профильное </w:t>
            </w:r>
            <w:proofErr w:type="gramStart"/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муниципальных      </w:t>
            </w: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служащих         по</w:t>
            </w:r>
            <w:proofErr w:type="gramEnd"/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антикоррупционной  </w:t>
            </w: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тематике           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2013 - 2014 </w:t>
            </w: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годы    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Большемураш-кинского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  </w:t>
            </w: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62EF" w:rsidRPr="00CE0CCB" w:rsidTr="002D62EF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D5332E" w:rsidRDefault="00D5332E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r w:rsidRPr="00D5332E">
              <w:rPr>
                <w:rFonts w:ascii="Times New Roman" w:hAnsi="Times New Roman"/>
                <w:color w:val="000000"/>
                <w:sz w:val="22"/>
                <w:szCs w:val="22"/>
              </w:rPr>
              <w:t>11,340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EF" w:rsidRPr="00CE0CCB" w:rsidRDefault="005C3D7C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27,560</w:t>
            </w:r>
          </w:p>
        </w:tc>
      </w:tr>
      <w:tr w:rsidR="002D62EF" w:rsidRPr="00CE0CCB" w:rsidTr="002D62EF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  </w:t>
            </w:r>
            <w:r w:rsidRPr="00CE0C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EF" w:rsidRPr="00CE0CCB" w:rsidRDefault="002D62EF" w:rsidP="00B11F1A">
            <w:pPr>
              <w:pStyle w:val="ConsPlusCell"/>
              <w:widowControl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62EF" w:rsidRDefault="002D62EF" w:rsidP="002D62EF">
      <w:pPr>
        <w:autoSpaceDE w:val="0"/>
        <w:ind w:firstLine="540"/>
        <w:jc w:val="both"/>
        <w:rPr>
          <w:rFonts w:cs="Arial"/>
          <w:color w:val="000000"/>
        </w:rPr>
      </w:pPr>
    </w:p>
    <w:p w:rsidR="00795143" w:rsidRPr="002D62EF" w:rsidRDefault="00795143" w:rsidP="002D62EF">
      <w:pPr>
        <w:autoSpaceDE w:val="0"/>
        <w:ind w:firstLine="540"/>
        <w:jc w:val="both"/>
        <w:rPr>
          <w:rFonts w:cs="Arial"/>
          <w:color w:val="000000"/>
        </w:rPr>
      </w:pPr>
    </w:p>
    <w:p w:rsidR="002D62EF" w:rsidRDefault="002D62EF" w:rsidP="002D62EF">
      <w:pPr>
        <w:jc w:val="center"/>
      </w:pPr>
    </w:p>
    <w:p w:rsidR="002D62EF" w:rsidRPr="002D62EF" w:rsidRDefault="002D62EF" w:rsidP="002D62EF">
      <w:r>
        <w:t xml:space="preserve">Глава администрации района                                                                      </w:t>
      </w:r>
      <w:proofErr w:type="spellStart"/>
      <w:r>
        <w:t>В.В.Кокурин</w:t>
      </w:r>
      <w:proofErr w:type="spellEnd"/>
    </w:p>
    <w:sectPr w:rsidR="002D62EF" w:rsidRPr="002D62EF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EE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2D62EF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C3D7C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95143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025EE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5332E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56F4D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2E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D62EF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2D62EF"/>
    <w:rPr>
      <w:color w:val="000080"/>
      <w:u w:val="single"/>
    </w:rPr>
  </w:style>
  <w:style w:type="paragraph" w:customStyle="1" w:styleId="ConsPlusCell">
    <w:name w:val="ConsPlusCell"/>
    <w:rsid w:val="002D6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5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2E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D62EF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2D62EF"/>
    <w:rPr>
      <w:color w:val="000080"/>
      <w:u w:val="single"/>
    </w:rPr>
  </w:style>
  <w:style w:type="paragraph" w:customStyle="1" w:styleId="ConsPlusCell">
    <w:name w:val="ConsPlusCell"/>
    <w:rsid w:val="002D6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5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4F566FEA9042158CB6FAC7DE2CAE3471BC2179397AC603694E725DCC7B50FA30E8F3BC09222FDE3CA0BDn7u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F566FEA9042158CB6FAC7DE2CAE3471BC2179397AC603694E725DCC7B50FA30E8F3BC09222FDE3CA0BDn7u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8</cp:revision>
  <cp:lastPrinted>2013-06-14T04:36:00Z</cp:lastPrinted>
  <dcterms:created xsi:type="dcterms:W3CDTF">2013-06-13T06:25:00Z</dcterms:created>
  <dcterms:modified xsi:type="dcterms:W3CDTF">2013-06-18T05:47:00Z</dcterms:modified>
</cp:coreProperties>
</file>