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4D" w:rsidRDefault="00736841" w:rsidP="00A7694D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8752">
            <v:imagedata r:id="rId5" o:title=""/>
            <w10:wrap type="topAndBottom"/>
          </v:shape>
          <o:OLEObject Type="Embed" ProgID="PBrush" ShapeID="_x0000_s1028" DrawAspect="Content" ObjectID="_1404626774" r:id="rId6"/>
        </w:pict>
      </w:r>
      <w:r w:rsidR="00A7694D">
        <w:t>Администрация</w:t>
      </w:r>
    </w:p>
    <w:p w:rsidR="00A7694D" w:rsidRDefault="00A7694D" w:rsidP="00A7694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7694D" w:rsidRDefault="00A7694D" w:rsidP="00A7694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7694D" w:rsidRDefault="00A7694D" w:rsidP="00A7694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7694D" w:rsidRDefault="00A7694D" w:rsidP="00A7694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A7694D" w:rsidRDefault="00736841" w:rsidP="00A7694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23.07.2012</w:t>
      </w:r>
      <w:r w:rsidR="00A7694D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463</w:t>
      </w:r>
    </w:p>
    <w:p w:rsidR="00A7694D" w:rsidRDefault="00A7694D" w:rsidP="00A7694D">
      <w:pPr>
        <w:jc w:val="center"/>
      </w:pPr>
    </w:p>
    <w:p w:rsidR="00D42AED" w:rsidRDefault="00D42AED"/>
    <w:p w:rsidR="00A7694D" w:rsidRDefault="00A7694D"/>
    <w:p w:rsidR="00A7694D" w:rsidRDefault="00A7694D" w:rsidP="00A7694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обеспечении безопасности граждан в местах массового отдыха</w:t>
      </w:r>
    </w:p>
    <w:bookmarkEnd w:id="0"/>
    <w:p w:rsidR="00A7694D" w:rsidRDefault="00A7694D" w:rsidP="00A7694D">
      <w:pPr>
        <w:jc w:val="center"/>
        <w:rPr>
          <w:b/>
          <w:sz w:val="28"/>
          <w:szCs w:val="28"/>
        </w:rPr>
      </w:pPr>
    </w:p>
    <w:p w:rsidR="00A7694D" w:rsidRDefault="00A7694D" w:rsidP="00A7694D">
      <w:pPr>
        <w:jc w:val="center"/>
        <w:rPr>
          <w:b/>
          <w:sz w:val="28"/>
          <w:szCs w:val="28"/>
        </w:rPr>
      </w:pPr>
    </w:p>
    <w:p w:rsidR="00A7694D" w:rsidRDefault="00A7694D" w:rsidP="00A7694D">
      <w:pPr>
        <w:jc w:val="center"/>
        <w:rPr>
          <w:b/>
          <w:sz w:val="28"/>
          <w:szCs w:val="28"/>
        </w:rPr>
      </w:pPr>
    </w:p>
    <w:p w:rsidR="00A7694D" w:rsidRDefault="00A7694D" w:rsidP="00A7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безопасности граждан в местах массового отдыха на водных объектах в летний период, администрация Большемурашкинского муниципального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94D" w:rsidRDefault="00A7694D" w:rsidP="00A7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 главам администраций поселений:</w:t>
      </w:r>
    </w:p>
    <w:p w:rsidR="00A7694D" w:rsidRDefault="00A7694D" w:rsidP="00A7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1.1.Организовать регулярный мониторинг мест массового отдыха граждан.</w:t>
      </w:r>
    </w:p>
    <w:p w:rsidR="00A7694D" w:rsidRDefault="00A7694D" w:rsidP="00A7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1.2.Принять меры, направленные на недопущение купания отдыхающих в запрещенных местах и в состоянии алкогольного опьянения.</w:t>
      </w:r>
    </w:p>
    <w:p w:rsidR="00A7694D" w:rsidRDefault="00A7694D" w:rsidP="00A7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2.Запретить продажу алкогольной продукции в зонах отдыха вблизи водных объектов, в том числе в отдельно стоящих летних кафе.</w:t>
      </w:r>
    </w:p>
    <w:p w:rsidR="00A7694D" w:rsidRDefault="00A7694D" w:rsidP="00A7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3.Предложить отделению полиции по Большемурашкинскому району обеспечить в течение купального сезона охрану общественного порядка и общественной безопасности в местах массового отдыха населения.</w:t>
      </w:r>
    </w:p>
    <w:p w:rsidR="00A7694D" w:rsidRDefault="00A7694D" w:rsidP="00A7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EC17E8">
        <w:rPr>
          <w:sz w:val="28"/>
          <w:szCs w:val="28"/>
        </w:rPr>
        <w:t xml:space="preserve">главы  </w:t>
      </w:r>
      <w:r>
        <w:rPr>
          <w:sz w:val="28"/>
          <w:szCs w:val="28"/>
        </w:rPr>
        <w:t xml:space="preserve">администрации района </w:t>
      </w:r>
      <w:proofErr w:type="spellStart"/>
      <w:r>
        <w:rPr>
          <w:sz w:val="28"/>
          <w:szCs w:val="28"/>
        </w:rPr>
        <w:t>Р.Е.Даранова</w:t>
      </w:r>
      <w:proofErr w:type="spellEnd"/>
      <w:r>
        <w:rPr>
          <w:sz w:val="28"/>
          <w:szCs w:val="28"/>
        </w:rPr>
        <w:t>.</w:t>
      </w:r>
    </w:p>
    <w:p w:rsidR="00A7694D" w:rsidRDefault="00A7694D" w:rsidP="00A7694D">
      <w:pPr>
        <w:jc w:val="both"/>
        <w:rPr>
          <w:sz w:val="28"/>
          <w:szCs w:val="28"/>
        </w:rPr>
      </w:pPr>
    </w:p>
    <w:p w:rsidR="00A7694D" w:rsidRDefault="00A7694D" w:rsidP="00A7694D">
      <w:pPr>
        <w:jc w:val="both"/>
        <w:rPr>
          <w:sz w:val="28"/>
          <w:szCs w:val="28"/>
        </w:rPr>
      </w:pPr>
    </w:p>
    <w:p w:rsidR="00A7694D" w:rsidRDefault="00A7694D" w:rsidP="00A7694D">
      <w:pPr>
        <w:jc w:val="both"/>
        <w:rPr>
          <w:sz w:val="28"/>
          <w:szCs w:val="28"/>
        </w:rPr>
      </w:pPr>
    </w:p>
    <w:p w:rsidR="00A7694D" w:rsidRPr="00A7694D" w:rsidRDefault="00A7694D" w:rsidP="00A769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В.В.Кокурин</w:t>
      </w:r>
    </w:p>
    <w:sectPr w:rsidR="00A7694D" w:rsidRPr="00A7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7"/>
    <w:rsid w:val="0022215D"/>
    <w:rsid w:val="0022272C"/>
    <w:rsid w:val="00227492"/>
    <w:rsid w:val="003C24B5"/>
    <w:rsid w:val="003C5950"/>
    <w:rsid w:val="00552049"/>
    <w:rsid w:val="00555DBD"/>
    <w:rsid w:val="0067131F"/>
    <w:rsid w:val="00736841"/>
    <w:rsid w:val="00853DD1"/>
    <w:rsid w:val="00947023"/>
    <w:rsid w:val="009D1283"/>
    <w:rsid w:val="00A36789"/>
    <w:rsid w:val="00A7694D"/>
    <w:rsid w:val="00AF61AD"/>
    <w:rsid w:val="00CB571A"/>
    <w:rsid w:val="00CC3DA7"/>
    <w:rsid w:val="00CE132F"/>
    <w:rsid w:val="00D42AED"/>
    <w:rsid w:val="00E71A29"/>
    <w:rsid w:val="00EC17E8"/>
    <w:rsid w:val="00ED0BCB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694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A769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694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A769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7</cp:revision>
  <cp:lastPrinted>2012-07-24T05:20:00Z</cp:lastPrinted>
  <dcterms:created xsi:type="dcterms:W3CDTF">2012-07-19T12:21:00Z</dcterms:created>
  <dcterms:modified xsi:type="dcterms:W3CDTF">2012-07-24T05:20:00Z</dcterms:modified>
</cp:coreProperties>
</file>