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D4" w:rsidRDefault="00600ED6" w:rsidP="00FD62D4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61312">
            <v:imagedata r:id="rId6" o:title=""/>
            <w10:wrap type="topAndBottom"/>
          </v:shape>
          <o:OLEObject Type="Embed" ProgID="PBrush" ShapeID="_x0000_s1028" DrawAspect="Content" ObjectID="_1402126236" r:id="rId7"/>
        </w:pict>
      </w:r>
      <w:r w:rsidR="00FD62D4">
        <w:t>Администрация</w:t>
      </w:r>
    </w:p>
    <w:p w:rsidR="00FD62D4" w:rsidRDefault="00FD62D4" w:rsidP="00FD62D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FD62D4" w:rsidRDefault="00FD62D4" w:rsidP="00FD62D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D62D4" w:rsidRPr="00215952" w:rsidRDefault="00FD62D4" w:rsidP="00FD62D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D62D4" w:rsidRDefault="00FD62D4" w:rsidP="00FD62D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2F45" wp14:editId="5FFF6AB7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7620" t="13970" r="1143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DEA09" wp14:editId="7EF84943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670" t="23495" r="20955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FD62D4" w:rsidRDefault="00FD62D4" w:rsidP="00FD62D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_____</w:t>
      </w:r>
      <w:r w:rsidR="00600ED6">
        <w:rPr>
          <w:color w:val="000000"/>
          <w:sz w:val="28"/>
        </w:rPr>
        <w:t>25.06.2012</w:t>
      </w:r>
      <w:r>
        <w:rPr>
          <w:color w:val="000000"/>
          <w:sz w:val="28"/>
        </w:rPr>
        <w:t>___ г.                                                                                №___</w:t>
      </w:r>
      <w:r w:rsidR="00600ED6">
        <w:rPr>
          <w:color w:val="000000"/>
          <w:sz w:val="28"/>
        </w:rPr>
        <w:t>410</w:t>
      </w:r>
      <w:bookmarkStart w:id="0" w:name="_GoBack"/>
      <w:bookmarkEnd w:id="0"/>
      <w:r>
        <w:rPr>
          <w:color w:val="000000"/>
          <w:sz w:val="28"/>
        </w:rPr>
        <w:t>______</w:t>
      </w:r>
    </w:p>
    <w:p w:rsidR="00FD62D4" w:rsidRDefault="00FD62D4" w:rsidP="00FD62D4">
      <w:pPr>
        <w:jc w:val="center"/>
      </w:pPr>
    </w:p>
    <w:p w:rsidR="00243FF7" w:rsidRDefault="00243FF7" w:rsidP="00FD62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D4" w:rsidRDefault="00243FF7" w:rsidP="00243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района от 30.11.2010 г. № 848 «</w:t>
      </w:r>
      <w:r w:rsidR="00FD62D4">
        <w:rPr>
          <w:rFonts w:ascii="Times New Roman" w:hAnsi="Times New Roman" w:cs="Times New Roman"/>
          <w:b/>
          <w:sz w:val="28"/>
          <w:szCs w:val="28"/>
        </w:rPr>
        <w:t>О Порядке формирования</w:t>
      </w:r>
      <w:r w:rsidR="00FD62D4" w:rsidRPr="0087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D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D62D4" w:rsidRPr="008779A6"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  <w:r w:rsidR="00FD62D4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FD62D4" w:rsidRPr="0087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D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D62D4" w:rsidRPr="008779A6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FD62D4">
        <w:rPr>
          <w:rFonts w:ascii="Times New Roman" w:hAnsi="Times New Roman" w:cs="Times New Roman"/>
          <w:b/>
          <w:sz w:val="28"/>
          <w:szCs w:val="28"/>
        </w:rPr>
        <w:t>й</w:t>
      </w:r>
      <w:r w:rsidR="00FD62D4" w:rsidRPr="0087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D4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 и финансового обеспечения выполнения муниципального задания, определения объема и условий предоставления субсидий муниципальным бюджетным и автономным учреждениям</w:t>
      </w:r>
      <w:r w:rsidR="001E6B50">
        <w:rPr>
          <w:rFonts w:ascii="Times New Roman" w:hAnsi="Times New Roman" w:cs="Times New Roman"/>
          <w:b/>
          <w:sz w:val="28"/>
          <w:szCs w:val="28"/>
        </w:rPr>
        <w:t>»</w:t>
      </w:r>
    </w:p>
    <w:p w:rsidR="00DB0348" w:rsidRDefault="00DB0348"/>
    <w:p w:rsidR="008A030F" w:rsidRDefault="008A030F">
      <w:r>
        <w:t xml:space="preserve"> </w:t>
      </w:r>
    </w:p>
    <w:p w:rsidR="008A030F" w:rsidRDefault="008A030F" w:rsidP="008D1555">
      <w:pPr>
        <w:jc w:val="both"/>
        <w:rPr>
          <w:b/>
          <w:sz w:val="28"/>
          <w:szCs w:val="28"/>
        </w:rPr>
      </w:pPr>
      <w:r w:rsidRPr="008A030F">
        <w:rPr>
          <w:sz w:val="28"/>
          <w:szCs w:val="28"/>
        </w:rPr>
        <w:t xml:space="preserve">   </w:t>
      </w:r>
      <w:r w:rsidR="001E6B50">
        <w:rPr>
          <w:sz w:val="28"/>
          <w:szCs w:val="28"/>
        </w:rPr>
        <w:t xml:space="preserve"> </w:t>
      </w:r>
      <w:r w:rsidR="006A498E">
        <w:rPr>
          <w:sz w:val="28"/>
          <w:szCs w:val="28"/>
        </w:rPr>
        <w:t xml:space="preserve">  </w:t>
      </w:r>
      <w:r w:rsidRPr="008A030F">
        <w:rPr>
          <w:sz w:val="28"/>
          <w:szCs w:val="28"/>
        </w:rPr>
        <w:t xml:space="preserve">В целях </w:t>
      </w:r>
      <w:r w:rsidR="00897459">
        <w:rPr>
          <w:sz w:val="28"/>
          <w:szCs w:val="28"/>
        </w:rPr>
        <w:t xml:space="preserve">обеспечения эффективного расчета нормативных затрат на оказание </w:t>
      </w:r>
      <w:r w:rsidR="008D1555">
        <w:rPr>
          <w:sz w:val="28"/>
          <w:szCs w:val="28"/>
        </w:rPr>
        <w:t xml:space="preserve">муниципальными  бюджетными и автономными учреждениями муниципальных услуг </w:t>
      </w:r>
      <w:proofErr w:type="gramStart"/>
      <w:r w:rsidR="008D1555">
        <w:rPr>
          <w:sz w:val="28"/>
          <w:szCs w:val="28"/>
        </w:rPr>
        <w:t xml:space="preserve">( </w:t>
      </w:r>
      <w:proofErr w:type="gramEnd"/>
      <w:r w:rsidR="008D1555">
        <w:rPr>
          <w:sz w:val="28"/>
          <w:szCs w:val="28"/>
        </w:rPr>
        <w:t xml:space="preserve">выполнение работ ) и нормативных затрат на содержание имущества муниципальных бюджетных и автономных учреждений </w:t>
      </w:r>
      <w:r w:rsidR="00816CC5">
        <w:rPr>
          <w:sz w:val="28"/>
          <w:szCs w:val="28"/>
        </w:rPr>
        <w:t xml:space="preserve">администрация Большемурашкинского муниципального района </w:t>
      </w:r>
      <w:r w:rsidR="00816CC5" w:rsidRPr="00816CC5">
        <w:rPr>
          <w:b/>
          <w:sz w:val="28"/>
          <w:szCs w:val="28"/>
        </w:rPr>
        <w:t>постановляет :</w:t>
      </w:r>
    </w:p>
    <w:p w:rsidR="00782EDA" w:rsidRDefault="001E6B50" w:rsidP="002617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49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E6B50">
        <w:rPr>
          <w:rFonts w:ascii="Times New Roman" w:hAnsi="Times New Roman" w:cs="Times New Roman"/>
          <w:sz w:val="28"/>
          <w:szCs w:val="28"/>
        </w:rPr>
        <w:t>Внести в постановление администрации  района от 30.11.2010 г. № 848 «О Порядке формирования муниципального задания в отношении муниципальных учреждений Большемурашкинского муниципального района и финансового обеспечения выполнения муниципального задания, определения объема и условий предоставления субсидий муниципальным бюджетным и автономным учреждениям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2EDA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proofErr w:type="gramStart"/>
      <w:r w:rsidR="00782E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09CD" w:rsidRDefault="00782EDA" w:rsidP="00AE0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49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1.1.В приложении </w:t>
      </w:r>
      <w:r w:rsidR="007D4FA7">
        <w:rPr>
          <w:rFonts w:ascii="Times New Roman" w:hAnsi="Times New Roman" w:cs="Times New Roman"/>
          <w:sz w:val="28"/>
          <w:szCs w:val="28"/>
        </w:rPr>
        <w:t xml:space="preserve">2 </w:t>
      </w:r>
      <w:r w:rsidR="007D4FA7" w:rsidRPr="00AE09CD">
        <w:rPr>
          <w:rFonts w:ascii="Times New Roman" w:hAnsi="Times New Roman" w:cs="Times New Roman"/>
          <w:sz w:val="28"/>
          <w:szCs w:val="28"/>
        </w:rPr>
        <w:t>«</w:t>
      </w:r>
      <w:r w:rsidR="00AE09CD" w:rsidRPr="00AE09CD">
        <w:rPr>
          <w:rFonts w:ascii="Times New Roman" w:hAnsi="Times New Roman" w:cs="Times New Roman"/>
          <w:sz w:val="28"/>
          <w:szCs w:val="28"/>
        </w:rPr>
        <w:t>Методические рекомендации по расчету нормативных затрат на оказание муниципальными учреждениями Большемурашкинского муниципального района муниципальных услуг, нормативных затрат на содержание имущества муниципальных учреждений Большемурашкинского муниципального района и определения объема субсидии муниципальным бюджетным и автономным учреждениям</w:t>
      </w:r>
      <w:r w:rsidR="00AE09C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E09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09CD" w:rsidRDefault="00AE09CD" w:rsidP="00AE0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49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1.1.1.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 Общие положения» дополнить пунктом 7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42B5" w:rsidRPr="0026172D" w:rsidRDefault="0026172D" w:rsidP="002617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9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A498E">
        <w:rPr>
          <w:sz w:val="28"/>
          <w:szCs w:val="28"/>
        </w:rPr>
        <w:t xml:space="preserve">   </w:t>
      </w:r>
      <w:r w:rsidR="00AE09CD" w:rsidRPr="0026172D">
        <w:rPr>
          <w:sz w:val="28"/>
          <w:szCs w:val="28"/>
        </w:rPr>
        <w:t xml:space="preserve">«7.  </w:t>
      </w:r>
      <w:r w:rsidR="002842B5" w:rsidRPr="0026172D">
        <w:rPr>
          <w:sz w:val="28"/>
          <w:szCs w:val="28"/>
        </w:rPr>
        <w:t xml:space="preserve"> При формировании проекта </w:t>
      </w:r>
      <w:r>
        <w:rPr>
          <w:sz w:val="28"/>
          <w:szCs w:val="28"/>
        </w:rPr>
        <w:t>районного</w:t>
      </w:r>
      <w:r w:rsidR="002842B5" w:rsidRPr="0026172D">
        <w:rPr>
          <w:sz w:val="28"/>
          <w:szCs w:val="28"/>
        </w:rPr>
        <w:t xml:space="preserve"> бюджета на очередной финансовый год органы, осуществляющие функции и полномочия учредителя,  в сроки, установленные для подготовки проекта </w:t>
      </w:r>
      <w:r>
        <w:rPr>
          <w:sz w:val="28"/>
          <w:szCs w:val="28"/>
        </w:rPr>
        <w:t xml:space="preserve">районного </w:t>
      </w:r>
      <w:r w:rsidR="002842B5" w:rsidRPr="0026172D">
        <w:rPr>
          <w:sz w:val="28"/>
          <w:szCs w:val="28"/>
        </w:rPr>
        <w:t xml:space="preserve"> бюджета на очередной финансовый год, направляют в </w:t>
      </w:r>
      <w:r>
        <w:rPr>
          <w:sz w:val="28"/>
          <w:szCs w:val="28"/>
        </w:rPr>
        <w:t xml:space="preserve">финансовое управление администрации района </w:t>
      </w:r>
      <w:r w:rsidR="002842B5" w:rsidRPr="0026172D">
        <w:rPr>
          <w:sz w:val="28"/>
          <w:szCs w:val="28"/>
        </w:rPr>
        <w:t>по его запросу:</w:t>
      </w:r>
    </w:p>
    <w:p w:rsidR="002842B5" w:rsidRPr="0026172D" w:rsidRDefault="002842B5" w:rsidP="0026172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172D">
        <w:rPr>
          <w:sz w:val="28"/>
          <w:szCs w:val="28"/>
        </w:rPr>
        <w:lastRenderedPageBreak/>
        <w:t>порядок определения нормативных затрат (или реквизиты правового акта, которым утвержден порядок и ссылку на электронную версию документа, размещенную в сети Интернет);</w:t>
      </w:r>
    </w:p>
    <w:p w:rsidR="002842B5" w:rsidRPr="0026172D" w:rsidRDefault="002842B5" w:rsidP="0026172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172D">
        <w:rPr>
          <w:sz w:val="28"/>
          <w:szCs w:val="28"/>
        </w:rPr>
        <w:t xml:space="preserve">сводные показатели </w:t>
      </w:r>
      <w:hyperlink r:id="rId8" w:history="1">
        <w:r w:rsidRPr="0026172D">
          <w:rPr>
            <w:sz w:val="28"/>
            <w:szCs w:val="28"/>
          </w:rPr>
          <w:t>объема</w:t>
        </w:r>
      </w:hyperlink>
      <w:r w:rsidRPr="0026172D">
        <w:rPr>
          <w:sz w:val="28"/>
          <w:szCs w:val="28"/>
        </w:rPr>
        <w:t xml:space="preserve"> нормативных затрат на оказание </w:t>
      </w:r>
      <w:r w:rsidR="0026172D">
        <w:rPr>
          <w:sz w:val="28"/>
          <w:szCs w:val="28"/>
        </w:rPr>
        <w:t xml:space="preserve">муниципальными </w:t>
      </w:r>
      <w:r w:rsidRPr="0026172D">
        <w:rPr>
          <w:sz w:val="28"/>
          <w:szCs w:val="28"/>
        </w:rPr>
        <w:t xml:space="preserve"> учреждениями </w:t>
      </w:r>
      <w:r w:rsidR="0026172D">
        <w:rPr>
          <w:sz w:val="28"/>
          <w:szCs w:val="28"/>
        </w:rPr>
        <w:t xml:space="preserve">муниципальных </w:t>
      </w:r>
      <w:r w:rsidRPr="0026172D">
        <w:rPr>
          <w:sz w:val="28"/>
          <w:szCs w:val="28"/>
        </w:rPr>
        <w:t xml:space="preserve"> услуг (выполнение работ) и нормативных затрат на содержание имущества </w:t>
      </w:r>
      <w:r w:rsidR="0026172D">
        <w:rPr>
          <w:sz w:val="28"/>
          <w:szCs w:val="28"/>
        </w:rPr>
        <w:t xml:space="preserve">муниципальных </w:t>
      </w:r>
      <w:r w:rsidRPr="0026172D">
        <w:rPr>
          <w:sz w:val="28"/>
          <w:szCs w:val="28"/>
        </w:rPr>
        <w:t xml:space="preserve"> учреждений (по типам и группам учреждений) согласно приложению 1 к настоящим Методическим рекомендациям</w:t>
      </w:r>
      <w:proofErr w:type="gramStart"/>
      <w:r w:rsidRPr="0026172D">
        <w:rPr>
          <w:sz w:val="28"/>
          <w:szCs w:val="28"/>
        </w:rPr>
        <w:t>.».</w:t>
      </w:r>
      <w:proofErr w:type="gramEnd"/>
    </w:p>
    <w:p w:rsidR="002842B5" w:rsidRPr="0026172D" w:rsidRDefault="002842B5" w:rsidP="006A498E">
      <w:pPr>
        <w:autoSpaceDE w:val="0"/>
        <w:autoSpaceDN w:val="0"/>
        <w:adjustRightInd w:val="0"/>
        <w:ind w:left="567" w:hanging="27"/>
        <w:jc w:val="both"/>
        <w:outlineLvl w:val="0"/>
        <w:rPr>
          <w:sz w:val="28"/>
          <w:szCs w:val="28"/>
        </w:rPr>
      </w:pPr>
      <w:r w:rsidRPr="0026172D">
        <w:rPr>
          <w:sz w:val="28"/>
          <w:szCs w:val="28"/>
        </w:rPr>
        <w:t>1.</w:t>
      </w:r>
      <w:r w:rsidR="00370905">
        <w:rPr>
          <w:sz w:val="28"/>
          <w:szCs w:val="28"/>
        </w:rPr>
        <w:t>1.2</w:t>
      </w:r>
      <w:r w:rsidRPr="0026172D">
        <w:rPr>
          <w:sz w:val="28"/>
          <w:szCs w:val="28"/>
        </w:rPr>
        <w:t>. Дополнить  разделом V следующего содержания:</w:t>
      </w:r>
    </w:p>
    <w:p w:rsidR="00386562" w:rsidRDefault="002842B5" w:rsidP="0026172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172D">
        <w:rPr>
          <w:sz w:val="28"/>
          <w:szCs w:val="28"/>
        </w:rPr>
        <w:t>«V. П</w:t>
      </w:r>
      <w:r w:rsidR="00386562">
        <w:rPr>
          <w:sz w:val="28"/>
          <w:szCs w:val="28"/>
        </w:rPr>
        <w:t xml:space="preserve">орядок формирования значений нормативных затрат </w:t>
      </w:r>
    </w:p>
    <w:p w:rsidR="002842B5" w:rsidRPr="0026172D" w:rsidRDefault="00386562" w:rsidP="0026172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2842B5" w:rsidRPr="0026172D">
        <w:rPr>
          <w:sz w:val="28"/>
          <w:szCs w:val="28"/>
        </w:rPr>
        <w:t xml:space="preserve">. Значения нормативных затрат по </w:t>
      </w:r>
      <w:r>
        <w:rPr>
          <w:sz w:val="28"/>
          <w:szCs w:val="28"/>
        </w:rPr>
        <w:t xml:space="preserve">муниципальным </w:t>
      </w:r>
      <w:r w:rsidR="002842B5" w:rsidRPr="0026172D">
        <w:rPr>
          <w:sz w:val="28"/>
          <w:szCs w:val="28"/>
        </w:rPr>
        <w:t xml:space="preserve"> учреждениям в разрезе </w:t>
      </w:r>
      <w:r>
        <w:rPr>
          <w:sz w:val="28"/>
          <w:szCs w:val="28"/>
        </w:rPr>
        <w:t xml:space="preserve">муниципальных </w:t>
      </w:r>
      <w:r w:rsidR="002842B5" w:rsidRPr="0026172D">
        <w:rPr>
          <w:sz w:val="28"/>
          <w:szCs w:val="28"/>
        </w:rPr>
        <w:t xml:space="preserve"> услуг (работ) на очередной финансовый год рекомендуется устанавливать ведомственным правовым актом соответствующего органа</w:t>
      </w:r>
      <w:r>
        <w:rPr>
          <w:sz w:val="28"/>
          <w:szCs w:val="28"/>
        </w:rPr>
        <w:t>, осуществляющего функции и полномочия учредителя.</w:t>
      </w:r>
    </w:p>
    <w:p w:rsidR="002842B5" w:rsidRPr="0026172D" w:rsidRDefault="002842B5" w:rsidP="0026172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172D">
        <w:rPr>
          <w:sz w:val="28"/>
          <w:szCs w:val="28"/>
        </w:rPr>
        <w:t xml:space="preserve">2. Для формирования значений нормативных затрат на оказание </w:t>
      </w:r>
      <w:r w:rsidR="0032589F">
        <w:rPr>
          <w:sz w:val="28"/>
          <w:szCs w:val="28"/>
        </w:rPr>
        <w:t xml:space="preserve">муниципальных </w:t>
      </w:r>
      <w:r w:rsidRPr="0026172D">
        <w:rPr>
          <w:sz w:val="28"/>
          <w:szCs w:val="28"/>
        </w:rPr>
        <w:t xml:space="preserve"> услуг (выполнение работ), нормативных затрат на содержание имущества на очередной финансовый год  рекомендуется следующий порядок.</w:t>
      </w:r>
    </w:p>
    <w:p w:rsidR="002842B5" w:rsidRPr="0026172D" w:rsidRDefault="0032589F" w:rsidP="0026172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</w:t>
      </w:r>
      <w:r w:rsidR="002842B5" w:rsidRPr="0026172D">
        <w:rPr>
          <w:sz w:val="28"/>
          <w:szCs w:val="28"/>
        </w:rPr>
        <w:t xml:space="preserve"> Учреждения формируют сведения о фактических и планируемых затратах на оказание </w:t>
      </w:r>
      <w:r>
        <w:rPr>
          <w:sz w:val="28"/>
          <w:szCs w:val="28"/>
        </w:rPr>
        <w:t xml:space="preserve">муниципальных </w:t>
      </w:r>
      <w:r w:rsidR="002842B5" w:rsidRPr="0026172D">
        <w:rPr>
          <w:sz w:val="28"/>
          <w:szCs w:val="28"/>
        </w:rPr>
        <w:t xml:space="preserve"> услуг (выполнение работ) и на содержание имущества на очередной финансовый год и предоставляют в орган, осуществляющий функции и полномочия учредителя  по </w:t>
      </w:r>
      <w:hyperlink r:id="rId9" w:history="1">
        <w:r w:rsidR="002842B5" w:rsidRPr="0026172D">
          <w:rPr>
            <w:sz w:val="28"/>
            <w:szCs w:val="28"/>
          </w:rPr>
          <w:t>форме</w:t>
        </w:r>
      </w:hyperlink>
      <w:r w:rsidR="002842B5" w:rsidRPr="0026172D">
        <w:rPr>
          <w:sz w:val="28"/>
          <w:szCs w:val="28"/>
        </w:rPr>
        <w:t xml:space="preserve"> согласно приложению 2 к  настоящим Методическим рекомендациям.</w:t>
      </w:r>
    </w:p>
    <w:p w:rsidR="002842B5" w:rsidRPr="0026172D" w:rsidRDefault="002842B5" w:rsidP="0026172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172D">
        <w:rPr>
          <w:sz w:val="28"/>
          <w:szCs w:val="28"/>
        </w:rPr>
        <w:t xml:space="preserve">2.2. Расчет нормативных затрат на содержание имущества учреждения представляют по </w:t>
      </w:r>
      <w:hyperlink r:id="rId10" w:history="1">
        <w:r w:rsidRPr="0026172D">
          <w:rPr>
            <w:sz w:val="28"/>
            <w:szCs w:val="28"/>
          </w:rPr>
          <w:t>форме</w:t>
        </w:r>
      </w:hyperlink>
      <w:r w:rsidRPr="0026172D">
        <w:rPr>
          <w:sz w:val="28"/>
          <w:szCs w:val="28"/>
        </w:rPr>
        <w:t xml:space="preserve"> согласно приложению 3 к  настоящим Методическим рекомендациям.</w:t>
      </w:r>
    </w:p>
    <w:p w:rsidR="002842B5" w:rsidRPr="0026172D" w:rsidRDefault="002842B5" w:rsidP="0026172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172D">
        <w:rPr>
          <w:sz w:val="28"/>
          <w:szCs w:val="28"/>
        </w:rPr>
        <w:t xml:space="preserve">2.3. При оказании учреждением в случаях, установленных федеральным законом, </w:t>
      </w:r>
      <w:r w:rsidR="006C6181">
        <w:rPr>
          <w:sz w:val="28"/>
          <w:szCs w:val="28"/>
        </w:rPr>
        <w:t>муниципальных</w:t>
      </w:r>
      <w:r w:rsidRPr="0026172D">
        <w:rPr>
          <w:sz w:val="28"/>
          <w:szCs w:val="28"/>
        </w:rPr>
        <w:t xml:space="preserve"> услуг (выполнение работ) гражданам и юридическим лицам за плату в пределах установленного </w:t>
      </w:r>
      <w:r w:rsidR="006C6181">
        <w:rPr>
          <w:sz w:val="28"/>
          <w:szCs w:val="28"/>
        </w:rPr>
        <w:t xml:space="preserve">муниципального </w:t>
      </w:r>
      <w:r w:rsidRPr="0026172D">
        <w:rPr>
          <w:sz w:val="28"/>
          <w:szCs w:val="28"/>
        </w:rPr>
        <w:t xml:space="preserve"> задания, сумма финансового обеспечения выполнения </w:t>
      </w:r>
      <w:r w:rsidR="006C6181">
        <w:rPr>
          <w:sz w:val="28"/>
          <w:szCs w:val="28"/>
        </w:rPr>
        <w:t xml:space="preserve">муниципального </w:t>
      </w:r>
      <w:r w:rsidRPr="0026172D">
        <w:rPr>
          <w:sz w:val="28"/>
          <w:szCs w:val="28"/>
        </w:rPr>
        <w:t xml:space="preserve"> задания учреждением рассчитывается с учетом средств, планируемых к поступлению от потребителей указанных услуг (работ).</w:t>
      </w:r>
    </w:p>
    <w:p w:rsidR="002842B5" w:rsidRPr="006C6181" w:rsidRDefault="002842B5" w:rsidP="006C6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172D">
        <w:rPr>
          <w:sz w:val="28"/>
          <w:szCs w:val="28"/>
        </w:rPr>
        <w:t xml:space="preserve">Результаты расчета объема средств, поступающих за счет оказания учреждением платных </w:t>
      </w:r>
      <w:proofErr w:type="gramStart"/>
      <w:r w:rsidRPr="0026172D">
        <w:rPr>
          <w:sz w:val="28"/>
          <w:szCs w:val="28"/>
        </w:rPr>
        <w:t>услуг</w:t>
      </w:r>
      <w:proofErr w:type="gramEnd"/>
      <w:r w:rsidR="006C6181">
        <w:rPr>
          <w:sz w:val="28"/>
          <w:szCs w:val="28"/>
        </w:rPr>
        <w:t xml:space="preserve"> </w:t>
      </w:r>
      <w:r w:rsidRPr="0026172D">
        <w:rPr>
          <w:sz w:val="28"/>
          <w:szCs w:val="28"/>
        </w:rPr>
        <w:t xml:space="preserve"> в пределах установленного </w:t>
      </w:r>
      <w:r w:rsidR="006C6181">
        <w:rPr>
          <w:sz w:val="28"/>
          <w:szCs w:val="28"/>
        </w:rPr>
        <w:t xml:space="preserve">муниципального </w:t>
      </w:r>
      <w:r w:rsidRPr="0026172D">
        <w:rPr>
          <w:sz w:val="28"/>
          <w:szCs w:val="28"/>
        </w:rPr>
        <w:t xml:space="preserve">о задания, представляются  по </w:t>
      </w:r>
      <w:hyperlink r:id="rId11" w:history="1">
        <w:r w:rsidRPr="0026172D">
          <w:rPr>
            <w:sz w:val="28"/>
            <w:szCs w:val="28"/>
          </w:rPr>
          <w:t>форме</w:t>
        </w:r>
      </w:hyperlink>
      <w:r w:rsidRPr="0026172D">
        <w:rPr>
          <w:sz w:val="28"/>
          <w:szCs w:val="28"/>
        </w:rPr>
        <w:t xml:space="preserve"> согласно </w:t>
      </w:r>
      <w:r w:rsidRPr="006C6181">
        <w:rPr>
          <w:sz w:val="28"/>
          <w:szCs w:val="28"/>
        </w:rPr>
        <w:t>приложению 4 к  настоящим Методическим рекомендациям.</w:t>
      </w:r>
    </w:p>
    <w:p w:rsidR="002842B5" w:rsidRPr="006C6181" w:rsidRDefault="002842B5" w:rsidP="006C6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C6181">
        <w:rPr>
          <w:sz w:val="28"/>
          <w:szCs w:val="28"/>
        </w:rPr>
        <w:t xml:space="preserve">2.4. При формировании сведений о фактических и планируемых затратах на оказание </w:t>
      </w:r>
      <w:r w:rsidR="006C6181">
        <w:rPr>
          <w:sz w:val="28"/>
          <w:szCs w:val="28"/>
        </w:rPr>
        <w:t>муниципальных</w:t>
      </w:r>
      <w:r w:rsidRPr="006C6181">
        <w:rPr>
          <w:sz w:val="28"/>
          <w:szCs w:val="28"/>
        </w:rPr>
        <w:t xml:space="preserve"> услуг (выполнение работ) и на содержание имущества:</w:t>
      </w:r>
    </w:p>
    <w:p w:rsidR="002842B5" w:rsidRPr="006C6181" w:rsidRDefault="002842B5" w:rsidP="006C6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C6181">
        <w:rPr>
          <w:sz w:val="28"/>
          <w:szCs w:val="28"/>
        </w:rPr>
        <w:t>фактические затраты указываются учреждениями на основе данных бухгалтерского и управленческого учета;</w:t>
      </w:r>
    </w:p>
    <w:p w:rsidR="002842B5" w:rsidRPr="006C6181" w:rsidRDefault="002842B5" w:rsidP="006C6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C6181">
        <w:rPr>
          <w:sz w:val="28"/>
          <w:szCs w:val="28"/>
        </w:rPr>
        <w:t>планируемые затраты определяются учреждениями в соответствии с разделами II - IV настоящих Методических рекомендаций.</w:t>
      </w:r>
    </w:p>
    <w:p w:rsidR="002842B5" w:rsidRPr="006C6181" w:rsidRDefault="002842B5" w:rsidP="006C6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C6181">
        <w:rPr>
          <w:sz w:val="28"/>
          <w:szCs w:val="28"/>
        </w:rPr>
        <w:t xml:space="preserve">2.5. При формировании сведений о фактических и планируемых затратах на оказание </w:t>
      </w:r>
      <w:r w:rsidR="00AD05B3">
        <w:rPr>
          <w:sz w:val="28"/>
          <w:szCs w:val="28"/>
        </w:rPr>
        <w:t>муниципальных</w:t>
      </w:r>
      <w:r w:rsidRPr="006C6181">
        <w:rPr>
          <w:sz w:val="28"/>
          <w:szCs w:val="28"/>
        </w:rPr>
        <w:t xml:space="preserve"> услуг (выполнение работ) и на содержание имущества учреждения осуществляют детализацию осуществляемых расходов в части описания состава и объемов использования трудовых ресурсов, расходных материалов, материальных запасов, имущества учреждения, а также затрат на </w:t>
      </w:r>
      <w:r w:rsidRPr="006C6181">
        <w:rPr>
          <w:sz w:val="28"/>
          <w:szCs w:val="28"/>
        </w:rPr>
        <w:lastRenderedPageBreak/>
        <w:t xml:space="preserve">общехозяйственные нужды по каждой оказываемой </w:t>
      </w:r>
      <w:r w:rsidR="00AD05B3">
        <w:rPr>
          <w:sz w:val="28"/>
          <w:szCs w:val="28"/>
        </w:rPr>
        <w:t xml:space="preserve">муниципальной </w:t>
      </w:r>
      <w:r w:rsidRPr="006C6181">
        <w:rPr>
          <w:sz w:val="28"/>
          <w:szCs w:val="28"/>
        </w:rPr>
        <w:t xml:space="preserve"> услуге (работе).</w:t>
      </w:r>
    </w:p>
    <w:p w:rsidR="002842B5" w:rsidRPr="006C6181" w:rsidRDefault="002842B5" w:rsidP="006C6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C6181">
        <w:rPr>
          <w:sz w:val="28"/>
          <w:szCs w:val="28"/>
        </w:rPr>
        <w:t xml:space="preserve">2.6. Нормативные затраты на оказание </w:t>
      </w:r>
      <w:r w:rsidR="00AD05B3">
        <w:rPr>
          <w:sz w:val="28"/>
          <w:szCs w:val="28"/>
        </w:rPr>
        <w:t xml:space="preserve">муниципальных </w:t>
      </w:r>
      <w:r w:rsidRPr="006C6181">
        <w:rPr>
          <w:sz w:val="28"/>
          <w:szCs w:val="28"/>
        </w:rPr>
        <w:t xml:space="preserve"> услуг (выполнение работ) и нормативные затраты на содержание имущества учреждения оформляются в составе  результатов расчетов объема нормативных затрат на оказание учреждениями </w:t>
      </w:r>
      <w:r w:rsidR="00AD05B3">
        <w:rPr>
          <w:sz w:val="28"/>
          <w:szCs w:val="28"/>
        </w:rPr>
        <w:t xml:space="preserve">муниципальных </w:t>
      </w:r>
      <w:r w:rsidRPr="006C6181">
        <w:rPr>
          <w:sz w:val="28"/>
          <w:szCs w:val="28"/>
        </w:rPr>
        <w:t xml:space="preserve"> услуг (выполнение работ) и нормативных затрат на содержание имущества учреждений по форме согласно приложению 5 к  настоящим Методическим рекомендациям.</w:t>
      </w:r>
    </w:p>
    <w:p w:rsidR="002842B5" w:rsidRPr="006C6181" w:rsidRDefault="002842B5" w:rsidP="006C6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C6181">
        <w:rPr>
          <w:sz w:val="28"/>
          <w:szCs w:val="28"/>
        </w:rPr>
        <w:t xml:space="preserve">3. Утвержденные нормативные затраты на оказание </w:t>
      </w:r>
      <w:r w:rsidR="00AD05B3">
        <w:rPr>
          <w:sz w:val="28"/>
          <w:szCs w:val="28"/>
        </w:rPr>
        <w:t xml:space="preserve">муниципальных </w:t>
      </w:r>
      <w:r w:rsidRPr="006C6181">
        <w:rPr>
          <w:sz w:val="28"/>
          <w:szCs w:val="28"/>
        </w:rPr>
        <w:t xml:space="preserve"> услуг (выполнение работ) и нормативные затраты на содержание имущества используются органом, осуществляющим функции и полномочия учредителя при определении финансового обеспечения </w:t>
      </w:r>
      <w:r w:rsidR="00AD05B3">
        <w:rPr>
          <w:sz w:val="28"/>
          <w:szCs w:val="28"/>
        </w:rPr>
        <w:t xml:space="preserve">муниципального </w:t>
      </w:r>
      <w:r w:rsidRPr="006C6181">
        <w:rPr>
          <w:sz w:val="28"/>
          <w:szCs w:val="28"/>
        </w:rPr>
        <w:t xml:space="preserve"> задания на очередной финансовый год</w:t>
      </w:r>
      <w:proofErr w:type="gramStart"/>
      <w:r w:rsidRPr="006C6181">
        <w:rPr>
          <w:sz w:val="28"/>
          <w:szCs w:val="28"/>
        </w:rPr>
        <w:t>.».</w:t>
      </w:r>
      <w:proofErr w:type="gramEnd"/>
    </w:p>
    <w:p w:rsidR="002842B5" w:rsidRPr="006C6181" w:rsidRDefault="006A498E" w:rsidP="006C61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2842B5" w:rsidRPr="006C6181">
        <w:rPr>
          <w:sz w:val="28"/>
          <w:szCs w:val="28"/>
        </w:rPr>
        <w:t xml:space="preserve"> Дополнить  Методические рекомендации приложениями 1 - 5 по формам согласно приложениям 1- 5</w:t>
      </w:r>
      <w:r w:rsidR="00E503B6">
        <w:rPr>
          <w:sz w:val="28"/>
          <w:szCs w:val="28"/>
        </w:rPr>
        <w:t xml:space="preserve"> к настоящему постановлению.</w:t>
      </w:r>
    </w:p>
    <w:p w:rsidR="001E6B50" w:rsidRPr="006C6181" w:rsidRDefault="00782EDA" w:rsidP="006C6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1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B50" w:rsidRDefault="001E6B50" w:rsidP="006C6181">
      <w:pPr>
        <w:jc w:val="both"/>
        <w:rPr>
          <w:sz w:val="28"/>
          <w:szCs w:val="28"/>
        </w:rPr>
      </w:pPr>
    </w:p>
    <w:p w:rsidR="00E503B6" w:rsidRDefault="00E503B6" w:rsidP="006C6181">
      <w:pPr>
        <w:jc w:val="both"/>
        <w:rPr>
          <w:sz w:val="28"/>
          <w:szCs w:val="28"/>
        </w:rPr>
      </w:pPr>
    </w:p>
    <w:p w:rsidR="00E503B6" w:rsidRDefault="00E503B6" w:rsidP="006C6181">
      <w:pPr>
        <w:jc w:val="both"/>
        <w:rPr>
          <w:sz w:val="28"/>
          <w:szCs w:val="28"/>
        </w:rPr>
      </w:pPr>
    </w:p>
    <w:p w:rsidR="00E503B6" w:rsidRDefault="00E503B6" w:rsidP="006C6181">
      <w:pPr>
        <w:jc w:val="both"/>
        <w:rPr>
          <w:sz w:val="28"/>
          <w:szCs w:val="28"/>
        </w:rPr>
      </w:pPr>
    </w:p>
    <w:p w:rsidR="00E503B6" w:rsidRDefault="00E503B6" w:rsidP="006C6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района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  <w:sectPr w:rsidR="000A5E0B" w:rsidSect="008509D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t>Форма 1</w:t>
      </w: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A5E0B" w:rsidRPr="00E7500A" w:rsidRDefault="000A5E0B" w:rsidP="000A5E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500A">
        <w:rPr>
          <w:rFonts w:ascii="Times New Roman" w:hAnsi="Times New Roman" w:cs="Times New Roman"/>
          <w:b/>
          <w:bCs/>
          <w:sz w:val="22"/>
          <w:szCs w:val="22"/>
        </w:rPr>
        <w:t xml:space="preserve">СВОДНЫЕ ПОКАЗАТЕЛИ </w:t>
      </w: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500A">
        <w:rPr>
          <w:rFonts w:ascii="Times New Roman" w:hAnsi="Times New Roman" w:cs="Times New Roman"/>
          <w:b/>
          <w:bCs/>
          <w:sz w:val="22"/>
          <w:szCs w:val="22"/>
        </w:rPr>
        <w:t xml:space="preserve">ОБЪЕМА НОРМАТИВНЫХ ЗАТРАТ НА ОКАЗАНИЕ </w:t>
      </w:r>
    </w:p>
    <w:p w:rsidR="000A5E0B" w:rsidRPr="00E7500A" w:rsidRDefault="00B64F05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МУНИЦИПАЛЬНЫХ </w:t>
      </w:r>
      <w:r w:rsidR="000A5E0B" w:rsidRPr="00E7500A">
        <w:rPr>
          <w:rFonts w:ascii="Times New Roman" w:hAnsi="Times New Roman" w:cs="Times New Roman"/>
          <w:b/>
          <w:bCs/>
          <w:sz w:val="22"/>
          <w:szCs w:val="22"/>
        </w:rPr>
        <w:t xml:space="preserve"> УСЛУГ (ВЫПОЛНЕНИЕ РАБОТ) </w:t>
      </w: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500A">
        <w:rPr>
          <w:rFonts w:ascii="Times New Roman" w:hAnsi="Times New Roman" w:cs="Times New Roman"/>
          <w:b/>
          <w:bCs/>
          <w:sz w:val="22"/>
          <w:szCs w:val="22"/>
        </w:rPr>
        <w:t xml:space="preserve">И НОРМАТИВНЫХ ЗАТРАТ НА СОДЕРЖАНИЕ ИМУЩЕСТВА </w:t>
      </w: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500A">
        <w:rPr>
          <w:rFonts w:ascii="Times New Roman" w:hAnsi="Times New Roman" w:cs="Times New Roman"/>
          <w:b/>
          <w:bCs/>
          <w:sz w:val="22"/>
          <w:szCs w:val="22"/>
        </w:rPr>
        <w:t xml:space="preserve"> (по типам и группам учреждений)</w:t>
      </w:r>
    </w:p>
    <w:p w:rsidR="000A5E0B" w:rsidRPr="00E7500A" w:rsidRDefault="000A5E0B" w:rsidP="000A5E0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7500A">
        <w:rPr>
          <w:sz w:val="22"/>
          <w:szCs w:val="22"/>
        </w:rPr>
        <w:t>________________________________________________________</w:t>
      </w:r>
    </w:p>
    <w:p w:rsidR="000A5E0B" w:rsidRPr="00E7500A" w:rsidRDefault="000A5E0B" w:rsidP="000A5E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500A">
        <w:rPr>
          <w:rFonts w:ascii="Times New Roman" w:hAnsi="Times New Roman" w:cs="Times New Roman"/>
          <w:b w:val="0"/>
          <w:bCs w:val="0"/>
          <w:sz w:val="22"/>
          <w:szCs w:val="22"/>
        </w:rPr>
        <w:t>(наименование учредителя)</w:t>
      </w: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500A">
        <w:rPr>
          <w:rFonts w:ascii="Times New Roman" w:hAnsi="Times New Roman" w:cs="Times New Roman"/>
          <w:b/>
          <w:bCs/>
          <w:sz w:val="22"/>
          <w:szCs w:val="22"/>
        </w:rPr>
        <w:t xml:space="preserve">НА ____ ГОД </w:t>
      </w:r>
    </w:p>
    <w:p w:rsidR="000A5E0B" w:rsidRPr="00E7500A" w:rsidRDefault="000A5E0B" w:rsidP="000A5E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500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1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2127"/>
        <w:gridCol w:w="1984"/>
        <w:gridCol w:w="2835"/>
        <w:gridCol w:w="3105"/>
      </w:tblGrid>
      <w:tr w:rsidR="000A5E0B" w:rsidRPr="00E7500A" w:rsidTr="00934361">
        <w:trPr>
          <w:cantSplit/>
          <w:trHeight w:val="720"/>
          <w:tblHeader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типа учреждений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B64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 которых доведено </w:t>
            </w:r>
            <w:r w:rsidR="00B64F05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задание, единиц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B64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затраты на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оказание </w:t>
            </w:r>
            <w:r w:rsidR="00B64F05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услуг (выполнение работ)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затраты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содержание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Оценка объема </w:t>
            </w:r>
          </w:p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средств, получаемых в результате оказания платных услуг</w:t>
            </w:r>
          </w:p>
          <w:p w:rsidR="000A5E0B" w:rsidRPr="00E7500A" w:rsidRDefault="000A5E0B" w:rsidP="00B64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в пределах установленного </w:t>
            </w:r>
            <w:r w:rsidR="00B64F0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задания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B64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Сумма 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обеспечения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выполнения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64F0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задания   </w:t>
            </w:r>
          </w:p>
        </w:tc>
      </w:tr>
      <w:tr w:rsidR="000A5E0B" w:rsidRPr="00E7500A" w:rsidTr="00934361">
        <w:trPr>
          <w:cantSplit/>
          <w:trHeight w:val="240"/>
          <w:tblHeader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</w:tr>
      <w:tr w:rsidR="000A5E0B" w:rsidRPr="00E7500A" w:rsidTr="00934361">
        <w:trPr>
          <w:cantSplit/>
          <w:trHeight w:val="240"/>
        </w:trPr>
        <w:tc>
          <w:tcPr>
            <w:tcW w:w="15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</w:tr>
      <w:tr w:rsidR="000A5E0B" w:rsidRPr="00E7500A" w:rsidTr="00934361">
        <w:trPr>
          <w:cantSplit/>
          <w:trHeight w:val="240"/>
        </w:trPr>
        <w:tc>
          <w:tcPr>
            <w:tcW w:w="15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НАИМЕНОВАНИЕ ГРУППЫ УЧРЕЖДЕНИЙ</w:t>
            </w:r>
          </w:p>
        </w:tc>
      </w:tr>
      <w:tr w:rsidR="000A5E0B" w:rsidRPr="00E7500A" w:rsidTr="0093436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Итого  по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Итого по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Итого по казенным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группе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текущий финансовый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360"/>
        </w:trPr>
        <w:tc>
          <w:tcPr>
            <w:tcW w:w="15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</w:tr>
      <w:tr w:rsidR="000A5E0B" w:rsidRPr="00E7500A" w:rsidTr="00934361">
        <w:trPr>
          <w:cantSplit/>
          <w:trHeight w:val="360"/>
        </w:trPr>
        <w:tc>
          <w:tcPr>
            <w:tcW w:w="151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НАИМЕНОВАНИЕ ГРУППЫ УЧРЕЖДЕНИЙ</w:t>
            </w:r>
          </w:p>
        </w:tc>
      </w:tr>
      <w:tr w:rsidR="000A5E0B" w:rsidRPr="00E7500A" w:rsidTr="0093436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 по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Итого по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Итого по казенным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группе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очередной финансовый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A5E0B" w:rsidRPr="00E7500A" w:rsidRDefault="000A5E0B" w:rsidP="000A5E0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E51" w:rsidRDefault="00655E51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t>Форма 2</w:t>
      </w: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Приложение N 2</w:t>
      </w:r>
    </w:p>
    <w:p w:rsidR="000A5E0B" w:rsidRPr="00E7500A" w:rsidRDefault="000A5E0B" w:rsidP="000A5E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A5E0B" w:rsidRPr="00E7500A" w:rsidRDefault="000A5E0B" w:rsidP="000A5E0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7500A">
        <w:rPr>
          <w:rFonts w:ascii="Times New Roman" w:hAnsi="Times New Roman" w:cs="Times New Roman"/>
          <w:sz w:val="22"/>
          <w:szCs w:val="22"/>
        </w:rPr>
        <w:t xml:space="preserve">СВЕДЕНИЯ </w:t>
      </w:r>
    </w:p>
    <w:p w:rsidR="000A5E0B" w:rsidRPr="00E7500A" w:rsidRDefault="000A5E0B" w:rsidP="000A5E0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7500A">
        <w:rPr>
          <w:rFonts w:ascii="Times New Roman" w:hAnsi="Times New Roman" w:cs="Times New Roman"/>
          <w:sz w:val="22"/>
          <w:szCs w:val="22"/>
        </w:rPr>
        <w:t xml:space="preserve">О ФАКТИЧЕСКИХ И ПЛАНИРУЕМЫХ ЗАТРАТАХ НА ОКАЗАНИЕ </w:t>
      </w:r>
    </w:p>
    <w:p w:rsidR="000A5E0B" w:rsidRPr="00E7500A" w:rsidRDefault="00655E51" w:rsidP="000A5E0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МУНИЦИПАЛЬНЫХ  </w:t>
      </w:r>
      <w:r w:rsidR="000A5E0B" w:rsidRPr="00E7500A">
        <w:rPr>
          <w:rFonts w:ascii="Times New Roman" w:hAnsi="Times New Roman" w:cs="Times New Roman"/>
          <w:sz w:val="22"/>
          <w:szCs w:val="22"/>
        </w:rPr>
        <w:t xml:space="preserve">УСЛУГ (ВЫПОЛНЕНИЕ РАБОТ) </w:t>
      </w:r>
    </w:p>
    <w:p w:rsidR="000A5E0B" w:rsidRPr="00E7500A" w:rsidRDefault="000A5E0B" w:rsidP="000A5E0B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7500A">
        <w:rPr>
          <w:rFonts w:ascii="Times New Roman" w:hAnsi="Times New Roman" w:cs="Times New Roman"/>
          <w:sz w:val="22"/>
          <w:szCs w:val="22"/>
        </w:rPr>
        <w:t>И  НА СОДЕРЖАНИЕ ИМУЩЕСТВА</w:t>
      </w:r>
    </w:p>
    <w:p w:rsidR="000A5E0B" w:rsidRPr="00E7500A" w:rsidRDefault="000A5E0B" w:rsidP="000A5E0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7500A">
        <w:rPr>
          <w:sz w:val="22"/>
          <w:szCs w:val="22"/>
        </w:rPr>
        <w:t>_______________________________________</w:t>
      </w:r>
    </w:p>
    <w:p w:rsidR="000A5E0B" w:rsidRPr="00E7500A" w:rsidRDefault="000A5E0B" w:rsidP="000A5E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500A">
        <w:rPr>
          <w:rFonts w:ascii="Times New Roman" w:hAnsi="Times New Roman" w:cs="Times New Roman"/>
          <w:b w:val="0"/>
          <w:bCs w:val="0"/>
          <w:sz w:val="22"/>
          <w:szCs w:val="22"/>
        </w:rPr>
        <w:t>(наименование учреждения)</w:t>
      </w:r>
    </w:p>
    <w:p w:rsidR="000A5E0B" w:rsidRPr="00E7500A" w:rsidRDefault="000A5E0B" w:rsidP="000A5E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6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134"/>
        <w:gridCol w:w="1080"/>
        <w:gridCol w:w="1188"/>
        <w:gridCol w:w="1195"/>
        <w:gridCol w:w="1215"/>
        <w:gridCol w:w="1418"/>
        <w:gridCol w:w="1700"/>
        <w:gridCol w:w="1559"/>
      </w:tblGrid>
      <w:tr w:rsidR="000A5E0B" w:rsidRPr="00E7500A" w:rsidTr="00934361">
        <w:trPr>
          <w:cantSplit/>
          <w:trHeight w:val="24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E0B" w:rsidRPr="00E7500A" w:rsidRDefault="000A5E0B" w:rsidP="005A2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A2E23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(работы)     </w:t>
            </w:r>
          </w:p>
        </w:tc>
        <w:tc>
          <w:tcPr>
            <w:tcW w:w="7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затраты за единицу,   рублей   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5A2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A2E23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услуги, единиц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 </w:t>
            </w:r>
            <w:proofErr w:type="spellStart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затраты на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имущества,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рублей  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Оценка объема </w:t>
            </w:r>
          </w:p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средств, получаемых в результате оказания платных услуг</w:t>
            </w:r>
          </w:p>
          <w:p w:rsidR="000A5E0B" w:rsidRPr="00E7500A" w:rsidRDefault="000A5E0B" w:rsidP="005A2E23">
            <w:pPr>
              <w:pStyle w:val="ConsPlusNormal"/>
              <w:widowControl/>
              <w:tabs>
                <w:tab w:val="left" w:pos="10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в пределах установленного </w:t>
            </w:r>
            <w:r w:rsidR="005A2E23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задания, рублей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5A2E23">
            <w:pPr>
              <w:pStyle w:val="ConsPlusNormal"/>
              <w:widowControl/>
              <w:tabs>
                <w:tab w:val="left" w:pos="10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Сумма 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обеспечения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выполнения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A2E23">
              <w:rPr>
                <w:rFonts w:ascii="Times New Roman" w:hAnsi="Times New Roman" w:cs="Times New Roman"/>
                <w:sz w:val="22"/>
                <w:szCs w:val="22"/>
              </w:rPr>
              <w:t>муниципального з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адания,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рублей  </w:t>
            </w:r>
          </w:p>
        </w:tc>
      </w:tr>
      <w:tr w:rsidR="000A5E0B" w:rsidRPr="00E7500A" w:rsidTr="00934361">
        <w:trPr>
          <w:cantSplit/>
          <w:trHeight w:val="48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5A2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затраты, непосредственно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связанные с оказанием </w:t>
            </w:r>
            <w:r w:rsidR="005A2E23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(работы)                   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затраты на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общехозяйственные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нужды      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72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труда и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начисления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оплате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На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запасов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Иные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нормативные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затраты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600"/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left="72" w:hanging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 5 =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гр. 2 +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гр. 3 +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гр. 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7 =</w:t>
            </w:r>
          </w:p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гр. 5 +</w:t>
            </w:r>
          </w:p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гр. 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11 =</w:t>
            </w:r>
          </w:p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(гр. 7 х  гр. 8) +  гр. 9 -10</w:t>
            </w:r>
          </w:p>
        </w:tc>
      </w:tr>
      <w:tr w:rsidR="000A5E0B" w:rsidRPr="00E7500A" w:rsidTr="0093436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Услуга (работа) N 1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Услуга (работа) N 2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....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Итого отчетный финансовый год</w:t>
            </w:r>
          </w:p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Услуга (работа) N 1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Услуга (работа) N 2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....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Итого текущий финансовый год</w:t>
            </w:r>
          </w:p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Услуга (работа) N 1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Услуга (работа) N 2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....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  <w:r w:rsidR="00FA5D53">
              <w:rPr>
                <w:rFonts w:ascii="Times New Roman" w:hAnsi="Times New Roman" w:cs="Times New Roman"/>
                <w:sz w:val="22"/>
                <w:szCs w:val="22"/>
              </w:rPr>
              <w:t>очередной год</w:t>
            </w:r>
          </w:p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5E0B" w:rsidRPr="00E7500A" w:rsidRDefault="000A5E0B" w:rsidP="000A5E0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A5E0B" w:rsidRPr="00E7500A" w:rsidRDefault="000A5E0B" w:rsidP="000A5E0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A5E0B" w:rsidRPr="00E7500A" w:rsidRDefault="000A5E0B" w:rsidP="000A5E0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A5E0B" w:rsidRDefault="000A5E0B" w:rsidP="000A5E0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368C3" w:rsidRDefault="00A368C3" w:rsidP="000A5E0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368C3" w:rsidRDefault="00A368C3" w:rsidP="000A5E0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368C3" w:rsidRDefault="00A368C3" w:rsidP="000A5E0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368C3" w:rsidRDefault="00A368C3" w:rsidP="000A5E0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368C3" w:rsidRPr="00E7500A" w:rsidRDefault="00A368C3" w:rsidP="000A5E0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FA5D53" w:rsidRDefault="00FA5D53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5D53" w:rsidRDefault="00FA5D53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5D53" w:rsidRDefault="00FA5D53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5D53" w:rsidRDefault="00FA5D53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3</w:t>
      </w:r>
    </w:p>
    <w:p w:rsidR="000A5E0B" w:rsidRPr="00E7500A" w:rsidRDefault="000A5E0B" w:rsidP="000A5E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0A5E0B" w:rsidRPr="00E7500A" w:rsidRDefault="000A5E0B" w:rsidP="000A5E0B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500A">
        <w:rPr>
          <w:rFonts w:ascii="Times New Roman" w:hAnsi="Times New Roman" w:cs="Times New Roman"/>
          <w:b/>
          <w:bCs/>
          <w:sz w:val="22"/>
          <w:szCs w:val="22"/>
        </w:rPr>
        <w:t>РАСЧЕТ</w:t>
      </w:r>
    </w:p>
    <w:p w:rsidR="000A5E0B" w:rsidRPr="00E7500A" w:rsidRDefault="000A5E0B" w:rsidP="000A5E0B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500A">
        <w:rPr>
          <w:rFonts w:ascii="Times New Roman" w:hAnsi="Times New Roman" w:cs="Times New Roman"/>
          <w:b/>
          <w:bCs/>
          <w:sz w:val="22"/>
          <w:szCs w:val="22"/>
        </w:rPr>
        <w:t>НОРМАТИВНЫХ ЗАТРАТ НА СОДЕРЖАНИЕ ИМУЩЕСТВА</w:t>
      </w:r>
    </w:p>
    <w:p w:rsidR="000A5E0B" w:rsidRPr="00E7500A" w:rsidRDefault="000A5E0B" w:rsidP="000A5E0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7500A">
        <w:rPr>
          <w:sz w:val="22"/>
          <w:szCs w:val="22"/>
        </w:rPr>
        <w:t>_______________________________________</w:t>
      </w:r>
    </w:p>
    <w:p w:rsidR="000A5E0B" w:rsidRPr="00E7500A" w:rsidRDefault="000A5E0B" w:rsidP="000A5E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500A">
        <w:rPr>
          <w:rFonts w:ascii="Times New Roman" w:hAnsi="Times New Roman" w:cs="Times New Roman"/>
          <w:b w:val="0"/>
          <w:bCs w:val="0"/>
          <w:sz w:val="22"/>
          <w:szCs w:val="22"/>
        </w:rPr>
        <w:t>(наименование учреждения)</w:t>
      </w: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500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2127"/>
        <w:gridCol w:w="1842"/>
        <w:gridCol w:w="1984"/>
        <w:gridCol w:w="3105"/>
      </w:tblGrid>
      <w:tr w:rsidR="000A5E0B" w:rsidRPr="00E7500A" w:rsidTr="00934361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50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503D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(работы)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затраты на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потребление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электрической  энергии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Нормативные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затраты на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потребление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тепловой  энергии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Нормативные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затраты на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уплату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налогов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Затраты на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сданного в аренду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нормативных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затрат на содержание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имущества</w:t>
            </w:r>
          </w:p>
        </w:tc>
      </w:tr>
      <w:tr w:rsidR="000A5E0B" w:rsidRPr="00E7500A" w:rsidTr="0093436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6 = гр. 2 +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гр. 3 + гр. 4 - гр. 5</w:t>
            </w:r>
          </w:p>
        </w:tc>
      </w:tr>
      <w:tr w:rsidR="000A5E0B" w:rsidRPr="00E7500A" w:rsidTr="0093436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Услуга (работа) N 1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Услуга (работа) N 2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....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Итого отчетный финансовый год</w:t>
            </w:r>
          </w:p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Услуга (работа) N 1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Услуга (работа) N 2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....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Итого текущий финансовый год</w:t>
            </w:r>
          </w:p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Услуга (работа) N 1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Услуга (работа) N 2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....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  <w:r w:rsidR="00AA665D">
              <w:rPr>
                <w:rFonts w:ascii="Times New Roman" w:hAnsi="Times New Roman" w:cs="Times New Roman"/>
                <w:sz w:val="22"/>
                <w:szCs w:val="22"/>
              </w:rPr>
              <w:t>очередной год</w:t>
            </w:r>
          </w:p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665D" w:rsidRDefault="00AA665D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65D" w:rsidRDefault="00AA665D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65D" w:rsidRDefault="00AA665D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65D" w:rsidRDefault="00AA665D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65D" w:rsidRDefault="00AA665D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5E0B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AA665D" w:rsidRPr="00E7500A" w:rsidRDefault="00AA665D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5E0B" w:rsidRPr="00E7500A" w:rsidRDefault="000A5E0B" w:rsidP="000A5E0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7500A">
        <w:rPr>
          <w:sz w:val="28"/>
          <w:szCs w:val="28"/>
        </w:rPr>
        <w:t xml:space="preserve">                                                                                               Приложение N 4</w:t>
      </w:r>
    </w:p>
    <w:p w:rsidR="000A5E0B" w:rsidRPr="00E7500A" w:rsidRDefault="000A5E0B" w:rsidP="000A5E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500A">
        <w:rPr>
          <w:rFonts w:ascii="Times New Roman" w:hAnsi="Times New Roman" w:cs="Times New Roman"/>
          <w:b/>
          <w:bCs/>
          <w:sz w:val="22"/>
          <w:szCs w:val="22"/>
        </w:rPr>
        <w:t xml:space="preserve">          ОЦЕНКА ОБЪЕМА СРЕДСТВ ОТ ПРИНОСЯЩЕЙ ДОХОД ДЕЯТЕЛЬНОСТИ,  ПОСТУПИВШИХ ЗА СЧЕТ ОКАЗАНИЯ </w:t>
      </w:r>
      <w:r w:rsidR="000C5692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МУНИЦИПАЛЬНЫХ  </w:t>
      </w:r>
      <w:r w:rsidRPr="00E7500A">
        <w:rPr>
          <w:rFonts w:ascii="Times New Roman" w:hAnsi="Times New Roman" w:cs="Times New Roman"/>
          <w:b/>
          <w:bCs/>
          <w:sz w:val="22"/>
          <w:szCs w:val="22"/>
        </w:rPr>
        <w:t xml:space="preserve">УСЛУГ ГРАЖДАНАМ И ЮРИДИЧЕСКИМ ЛИЦАМ   ЗА ПЛАТУ  В ПРЕДЕЛАХ УСТАНОВЛЕННОГО </w:t>
      </w:r>
      <w:r w:rsidR="000C5692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МУНИЦИПАЛЬНОГО </w:t>
      </w:r>
      <w:r w:rsidRPr="00E7500A">
        <w:rPr>
          <w:rFonts w:ascii="Times New Roman" w:hAnsi="Times New Roman" w:cs="Times New Roman"/>
          <w:b/>
          <w:bCs/>
          <w:sz w:val="22"/>
          <w:szCs w:val="22"/>
        </w:rPr>
        <w:t xml:space="preserve"> ЗАДАНИЯ  В СЛУЧАЯХ, УСТАНОВЛЕННЫХ ФЕДЕРАЛЬНЫМ ЗАКОНОМ</w:t>
      </w: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500A">
        <w:rPr>
          <w:rFonts w:ascii="Times New Roman" w:hAnsi="Times New Roman" w:cs="Times New Roman"/>
          <w:b/>
          <w:bCs/>
          <w:sz w:val="22"/>
          <w:szCs w:val="22"/>
        </w:rPr>
        <w:t xml:space="preserve">          ______________________________________________________</w:t>
      </w:r>
    </w:p>
    <w:p w:rsidR="000A5E0B" w:rsidRPr="00E7500A" w:rsidRDefault="000A5E0B" w:rsidP="000A5E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500A">
        <w:rPr>
          <w:rFonts w:ascii="Times New Roman" w:hAnsi="Times New Roman" w:cs="Times New Roman"/>
          <w:b w:val="0"/>
          <w:bCs w:val="0"/>
          <w:sz w:val="22"/>
          <w:szCs w:val="22"/>
        </w:rPr>
        <w:t>(наименование учреждения)</w:t>
      </w:r>
    </w:p>
    <w:tbl>
      <w:tblPr>
        <w:tblW w:w="0" w:type="auto"/>
        <w:tblInd w:w="17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2268"/>
        <w:gridCol w:w="3260"/>
      </w:tblGrid>
      <w:tr w:rsidR="000A5E0B" w:rsidRPr="00E7500A" w:rsidTr="00934361">
        <w:trPr>
          <w:cantSplit/>
          <w:trHeight w:val="6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0C56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Наименование платной  </w:t>
            </w:r>
            <w:r w:rsidRPr="00E7500A">
              <w:rPr>
                <w:sz w:val="22"/>
                <w:szCs w:val="22"/>
              </w:rPr>
              <w:br/>
              <w:t xml:space="preserve">услуги в пределах   </w:t>
            </w:r>
            <w:r w:rsidRPr="00E7500A">
              <w:rPr>
                <w:sz w:val="22"/>
                <w:szCs w:val="22"/>
              </w:rPr>
              <w:br/>
              <w:t xml:space="preserve">установленного     </w:t>
            </w:r>
            <w:r w:rsidRPr="00E7500A">
              <w:rPr>
                <w:sz w:val="22"/>
                <w:szCs w:val="22"/>
              </w:rPr>
              <w:br/>
            </w:r>
            <w:r w:rsidR="000C5692">
              <w:rPr>
                <w:sz w:val="22"/>
                <w:szCs w:val="22"/>
              </w:rPr>
              <w:t xml:space="preserve">муниципального </w:t>
            </w:r>
            <w:r w:rsidRPr="00E7500A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Цена на </w:t>
            </w:r>
            <w:r w:rsidRPr="00E7500A">
              <w:rPr>
                <w:sz w:val="22"/>
                <w:szCs w:val="22"/>
              </w:rPr>
              <w:br/>
              <w:t xml:space="preserve">платную </w:t>
            </w:r>
            <w:r w:rsidRPr="00E7500A">
              <w:rPr>
                <w:sz w:val="22"/>
                <w:szCs w:val="22"/>
              </w:rPr>
              <w:br/>
              <w:t xml:space="preserve">услугу, </w:t>
            </w:r>
            <w:r w:rsidRPr="00E7500A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Количество  </w:t>
            </w:r>
            <w:r w:rsidRPr="00E7500A">
              <w:rPr>
                <w:sz w:val="22"/>
                <w:szCs w:val="22"/>
              </w:rPr>
              <w:br/>
              <w:t xml:space="preserve">оказываемых  </w:t>
            </w:r>
            <w:r w:rsidRPr="00E7500A">
              <w:rPr>
                <w:sz w:val="22"/>
                <w:szCs w:val="22"/>
              </w:rPr>
              <w:br/>
              <w:t>платных услуг,</w:t>
            </w:r>
            <w:r w:rsidRPr="00E7500A">
              <w:rPr>
                <w:sz w:val="22"/>
                <w:szCs w:val="22"/>
              </w:rPr>
              <w:br/>
              <w:t xml:space="preserve">единиц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Оценка объема средств, </w:t>
            </w:r>
            <w:r w:rsidRPr="00E7500A">
              <w:rPr>
                <w:sz w:val="22"/>
                <w:szCs w:val="22"/>
              </w:rPr>
              <w:br/>
              <w:t>получаемых в результате</w:t>
            </w:r>
            <w:r w:rsidRPr="00E7500A">
              <w:rPr>
                <w:sz w:val="22"/>
                <w:szCs w:val="22"/>
              </w:rPr>
              <w:br/>
              <w:t>оказания платных услуг,</w:t>
            </w:r>
            <w:r w:rsidRPr="00E7500A">
              <w:rPr>
                <w:sz w:val="22"/>
                <w:szCs w:val="22"/>
              </w:rPr>
              <w:br/>
              <w:t xml:space="preserve">рублей       </w:t>
            </w:r>
          </w:p>
        </w:tc>
      </w:tr>
      <w:tr w:rsidR="000A5E0B" w:rsidRPr="00E7500A" w:rsidTr="0093436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>4=2*3</w:t>
            </w:r>
          </w:p>
        </w:tc>
      </w:tr>
      <w:tr w:rsidR="000A5E0B" w:rsidRPr="00E7500A" w:rsidTr="0093436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Услуга (работа) N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Услуга (работа) N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...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Итого за отчетный       </w:t>
            </w:r>
            <w:r w:rsidRPr="00E7500A">
              <w:rPr>
                <w:sz w:val="22"/>
                <w:szCs w:val="22"/>
              </w:rPr>
              <w:br/>
              <w:t xml:space="preserve">финансовый год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X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X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Услуга (работа) N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Услуга (работа) N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...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Итого за текущий        </w:t>
            </w:r>
            <w:r w:rsidRPr="00E7500A">
              <w:rPr>
                <w:sz w:val="22"/>
                <w:szCs w:val="22"/>
              </w:rPr>
              <w:br/>
              <w:t xml:space="preserve">финансовый год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X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X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Услуга (работа) N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Услуга (работа) N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...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5E0B" w:rsidRPr="00E7500A" w:rsidTr="00934361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Итого за очередной      </w:t>
            </w:r>
            <w:r w:rsidRPr="00E7500A">
              <w:rPr>
                <w:sz w:val="22"/>
                <w:szCs w:val="22"/>
              </w:rPr>
              <w:br/>
              <w:t xml:space="preserve">финансовый период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X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500A">
              <w:rPr>
                <w:sz w:val="22"/>
                <w:szCs w:val="22"/>
              </w:rPr>
              <w:t xml:space="preserve">X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A665D" w:rsidRDefault="00AA665D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65D" w:rsidRDefault="00AA665D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65D" w:rsidRDefault="00AA665D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65D" w:rsidRDefault="00AA665D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65D" w:rsidRDefault="00AA665D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65D" w:rsidRDefault="00AA665D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665D" w:rsidRDefault="00AA665D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5E0B" w:rsidRPr="00E7500A" w:rsidRDefault="000A5E0B" w:rsidP="000A5E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0A5E0B" w:rsidRPr="00E7500A" w:rsidRDefault="000A5E0B" w:rsidP="000A5E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500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500A">
        <w:rPr>
          <w:rFonts w:ascii="Times New Roman" w:hAnsi="Times New Roman" w:cs="Times New Roman"/>
          <w:b/>
          <w:bCs/>
          <w:sz w:val="22"/>
          <w:szCs w:val="22"/>
        </w:rPr>
        <w:t>РЕЗУЛЬТАТЫ РАСЧЕТОВ</w:t>
      </w: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500A">
        <w:rPr>
          <w:rFonts w:ascii="Times New Roman" w:hAnsi="Times New Roman" w:cs="Times New Roman"/>
          <w:b/>
          <w:bCs/>
          <w:sz w:val="22"/>
          <w:szCs w:val="22"/>
        </w:rPr>
        <w:t xml:space="preserve">ОБЪЕМА НОРМАТИВНЫХ ЗАТРАТ НА ОКАЗАНИЕ </w:t>
      </w:r>
    </w:p>
    <w:p w:rsidR="000A5E0B" w:rsidRPr="00E7500A" w:rsidRDefault="00193BCA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МУНИЦИПАЛЬНЫМИ </w:t>
      </w:r>
      <w:r w:rsidR="000A5E0B" w:rsidRPr="00E7500A">
        <w:rPr>
          <w:rFonts w:ascii="Times New Roman" w:hAnsi="Times New Roman" w:cs="Times New Roman"/>
          <w:b/>
          <w:bCs/>
          <w:sz w:val="22"/>
          <w:szCs w:val="22"/>
        </w:rPr>
        <w:t xml:space="preserve"> УЧРЕЖДЕНИЯМИ </w:t>
      </w:r>
      <w:r>
        <w:rPr>
          <w:rFonts w:ascii="Times New Roman" w:hAnsi="Times New Roman" w:cs="Times New Roman"/>
          <w:b/>
          <w:bCs/>
          <w:sz w:val="22"/>
          <w:szCs w:val="22"/>
        </w:rPr>
        <w:t>МУНИЦИПАЛЬНЫХ</w:t>
      </w:r>
      <w:r w:rsidR="000A5E0B" w:rsidRPr="00E7500A">
        <w:rPr>
          <w:rFonts w:ascii="Times New Roman" w:hAnsi="Times New Roman" w:cs="Times New Roman"/>
          <w:b/>
          <w:bCs/>
          <w:sz w:val="22"/>
          <w:szCs w:val="22"/>
        </w:rPr>
        <w:t xml:space="preserve"> УСЛУГ</w:t>
      </w: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500A">
        <w:rPr>
          <w:rFonts w:ascii="Times New Roman" w:hAnsi="Times New Roman" w:cs="Times New Roman"/>
          <w:b/>
          <w:bCs/>
          <w:sz w:val="22"/>
          <w:szCs w:val="22"/>
        </w:rPr>
        <w:t>(ВЫПОЛНЕНИЕ РАБОТ) И НОРМАТИВНЫХ ЗАТРАТ НА СОДЕРЖАНИЕ</w:t>
      </w:r>
    </w:p>
    <w:p w:rsidR="000A5E0B" w:rsidRPr="00E7500A" w:rsidRDefault="000A5E0B" w:rsidP="000A5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500A">
        <w:rPr>
          <w:rFonts w:ascii="Times New Roman" w:hAnsi="Times New Roman" w:cs="Times New Roman"/>
          <w:b/>
          <w:bCs/>
          <w:sz w:val="22"/>
          <w:szCs w:val="22"/>
        </w:rPr>
        <w:t>ИМУЩЕСТВА УЧРЕЖДЕНИЙ НА ____ ГОД</w:t>
      </w:r>
    </w:p>
    <w:p w:rsidR="000A5E0B" w:rsidRPr="00E7500A" w:rsidRDefault="000A5E0B" w:rsidP="000A5E0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1620"/>
        <w:gridCol w:w="1620"/>
        <w:gridCol w:w="1215"/>
        <w:gridCol w:w="1215"/>
        <w:gridCol w:w="1620"/>
        <w:gridCol w:w="1573"/>
        <w:gridCol w:w="1560"/>
      </w:tblGrid>
      <w:tr w:rsidR="000A5E0B" w:rsidRPr="00E7500A" w:rsidTr="007E64F0">
        <w:trPr>
          <w:cantSplit/>
          <w:trHeight w:val="467"/>
          <w:tblHeader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="00193BC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0A5E0B" w:rsidRPr="00E7500A" w:rsidRDefault="000A5E0B" w:rsidP="00934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услуги (работы)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затраты за единицу,   рублей   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193B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показ</w:t>
            </w:r>
            <w:proofErr w:type="gramStart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теля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объема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93BC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(работы)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193B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Объем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93BC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(работы), единиц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Нормативные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затраты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proofErr w:type="spellStart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соде</w:t>
            </w:r>
            <w:proofErr w:type="gramStart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жание</w:t>
            </w:r>
            <w:proofErr w:type="spellEnd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рублей     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Оценка объема </w:t>
            </w:r>
          </w:p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средств, получаемых в результате оказания платных услуг</w:t>
            </w:r>
          </w:p>
          <w:p w:rsidR="000A5E0B" w:rsidRPr="00E7500A" w:rsidRDefault="000A5E0B" w:rsidP="00193B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в пределах </w:t>
            </w:r>
            <w:proofErr w:type="gramStart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 </w:t>
            </w:r>
            <w:proofErr w:type="spellStart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3BCA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задания, рублей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E0B" w:rsidRPr="00E7500A" w:rsidRDefault="000A5E0B" w:rsidP="00193B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Сумма финансового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обеспечения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выполнения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93BC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задания, рублей   </w:t>
            </w:r>
          </w:p>
        </w:tc>
      </w:tr>
      <w:tr w:rsidR="000A5E0B" w:rsidRPr="00E7500A" w:rsidTr="007E64F0">
        <w:trPr>
          <w:cantSplit/>
          <w:trHeight w:val="1560"/>
          <w:tblHeader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193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Нормативные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затраты,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непосре</w:t>
            </w:r>
            <w:proofErr w:type="gramStart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ственно</w:t>
            </w:r>
            <w:proofErr w:type="spellEnd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связанные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с оказанием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93BC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услуги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(работы)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Нормативные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затраты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proofErr w:type="spellStart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общех</w:t>
            </w:r>
            <w:proofErr w:type="gramStart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зяйственные</w:t>
            </w:r>
            <w:proofErr w:type="spellEnd"/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нужды 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193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Итого 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нормативные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затраты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на оказание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93BCA">
              <w:rPr>
                <w:rFonts w:ascii="Times New Roman" w:hAnsi="Times New Roman" w:cs="Times New Roman"/>
                <w:sz w:val="22"/>
                <w:szCs w:val="22"/>
              </w:rPr>
              <w:t>муниципальной у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слуги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(работы)   </w:t>
            </w: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240"/>
          <w:tblHeader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4 = 2 + 3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9 = SUM (4 x 6) + 7  - 8</w:t>
            </w:r>
          </w:p>
        </w:tc>
      </w:tr>
      <w:tr w:rsidR="000A5E0B" w:rsidRPr="00E7500A" w:rsidTr="007E64F0">
        <w:trPr>
          <w:cantSplit/>
          <w:trHeight w:val="24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</w:tc>
      </w:tr>
      <w:tr w:rsidR="000A5E0B" w:rsidRPr="00E7500A" w:rsidTr="007E64F0">
        <w:trPr>
          <w:cantSplit/>
          <w:trHeight w:val="24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</w:tr>
      <w:tr w:rsidR="000A5E0B" w:rsidRPr="00E7500A" w:rsidTr="007E64F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Услуга (работа) N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Услуга (работа) N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Итого отчетный 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учреждению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Итого отчетный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по всем учреждениям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24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</w:tr>
      <w:tr w:rsidR="000A5E0B" w:rsidRPr="00E7500A" w:rsidTr="007E64F0">
        <w:trPr>
          <w:cantSplit/>
          <w:trHeight w:val="24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</w:tr>
      <w:tr w:rsidR="000A5E0B" w:rsidRPr="00E7500A" w:rsidTr="007E64F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Услуга (работа) N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Услуга (работа) N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…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Итого текущий 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учреждению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…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Итого текущий 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по всем учреждениям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24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</w:tr>
      <w:tr w:rsidR="000A5E0B" w:rsidRPr="00E7500A" w:rsidTr="007E64F0">
        <w:trPr>
          <w:cantSplit/>
          <w:trHeight w:val="24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</w:tr>
      <w:tr w:rsidR="000A5E0B" w:rsidRPr="00E7500A" w:rsidTr="007E64F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Услуга (работа) N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>Услуга (работа) N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…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Итого очередной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учреждению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…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E0B" w:rsidRPr="00E7500A" w:rsidTr="007E64F0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Итого очередной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год     </w:t>
            </w:r>
            <w:r w:rsidRPr="00E7500A">
              <w:rPr>
                <w:rFonts w:ascii="Times New Roman" w:hAnsi="Times New Roman" w:cs="Times New Roman"/>
                <w:sz w:val="22"/>
                <w:szCs w:val="22"/>
              </w:rPr>
              <w:br/>
              <w:t>по всем учреждениям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00A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0B" w:rsidRPr="00E7500A" w:rsidRDefault="000A5E0B" w:rsidP="009343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5E0B" w:rsidRDefault="000A5E0B" w:rsidP="000A5E0B"/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Default="000A5E0B" w:rsidP="006C6181">
      <w:pPr>
        <w:jc w:val="both"/>
        <w:rPr>
          <w:sz w:val="28"/>
          <w:szCs w:val="28"/>
        </w:rPr>
      </w:pPr>
    </w:p>
    <w:p w:rsidR="000A5E0B" w:rsidRPr="006C6181" w:rsidRDefault="000A5E0B" w:rsidP="006C6181">
      <w:pPr>
        <w:jc w:val="both"/>
        <w:rPr>
          <w:sz w:val="28"/>
          <w:szCs w:val="28"/>
        </w:rPr>
      </w:pPr>
    </w:p>
    <w:p w:rsidR="001E6B50" w:rsidRPr="006C6181" w:rsidRDefault="001E6B50" w:rsidP="006C6181">
      <w:pPr>
        <w:jc w:val="both"/>
        <w:rPr>
          <w:sz w:val="28"/>
          <w:szCs w:val="28"/>
        </w:rPr>
      </w:pPr>
    </w:p>
    <w:sectPr w:rsidR="001E6B50" w:rsidRPr="006C6181" w:rsidSect="000A5E0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7E1"/>
    <w:multiLevelType w:val="hybridMultilevel"/>
    <w:tmpl w:val="A92EF15C"/>
    <w:lvl w:ilvl="0" w:tplc="6172C5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31"/>
    <w:rsid w:val="000A5E0B"/>
    <w:rsid w:val="000C5692"/>
    <w:rsid w:val="00193BCA"/>
    <w:rsid w:val="001E6B50"/>
    <w:rsid w:val="00243FF7"/>
    <w:rsid w:val="0026172D"/>
    <w:rsid w:val="002842B5"/>
    <w:rsid w:val="0032589F"/>
    <w:rsid w:val="00370905"/>
    <w:rsid w:val="00386562"/>
    <w:rsid w:val="005A2E23"/>
    <w:rsid w:val="00600ED6"/>
    <w:rsid w:val="00617BDF"/>
    <w:rsid w:val="00655E51"/>
    <w:rsid w:val="00664731"/>
    <w:rsid w:val="006A498E"/>
    <w:rsid w:val="006C6181"/>
    <w:rsid w:val="00782EDA"/>
    <w:rsid w:val="007D4FA7"/>
    <w:rsid w:val="007E64F0"/>
    <w:rsid w:val="00816CC5"/>
    <w:rsid w:val="008509D4"/>
    <w:rsid w:val="00897459"/>
    <w:rsid w:val="008A030F"/>
    <w:rsid w:val="008D1555"/>
    <w:rsid w:val="009503D9"/>
    <w:rsid w:val="00987A4C"/>
    <w:rsid w:val="00A368C3"/>
    <w:rsid w:val="00A77C6C"/>
    <w:rsid w:val="00AA665D"/>
    <w:rsid w:val="00AD05B3"/>
    <w:rsid w:val="00AE09CD"/>
    <w:rsid w:val="00B46247"/>
    <w:rsid w:val="00B64F05"/>
    <w:rsid w:val="00BA34E2"/>
    <w:rsid w:val="00DB0348"/>
    <w:rsid w:val="00E503B6"/>
    <w:rsid w:val="00F829BC"/>
    <w:rsid w:val="00FA5D53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62D4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FD62D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FD6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6B50"/>
    <w:pPr>
      <w:ind w:left="720"/>
      <w:contextualSpacing/>
    </w:pPr>
  </w:style>
  <w:style w:type="paragraph" w:customStyle="1" w:styleId="ConsPlusNonformat">
    <w:name w:val="ConsPlusNonformat"/>
    <w:rsid w:val="00AE09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62D4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FD62D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FD6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6B50"/>
    <w:pPr>
      <w:ind w:left="720"/>
      <w:contextualSpacing/>
    </w:pPr>
  </w:style>
  <w:style w:type="paragraph" w:customStyle="1" w:styleId="ConsPlusNonformat">
    <w:name w:val="ConsPlusNonformat"/>
    <w:rsid w:val="00AE09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823EDD7F1FF1C87E16F8B40EDF09F846B6CC29C41941BB10B4643AA1A4306F42B86FE06E177D166AD80CR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585AEB28EFABF9EAD5A39F4A2B43F8C42A63C4F7A72DBDD6955ACE8DA6308142553C63BD3BC5C8C281438d1W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85AEB28EFABF9EAD5A39F4A2B43F8C42A63C4F7A72DBDD6955ACE8DA6308142553C63BD3BC5C8C281438d1W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85AEB28EFABF9EAD5A39F4A2B43F8C42A63C4F7A72DBDD6955ACE8DA6308142553C63BD3BC5C8C281438d1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36</cp:revision>
  <dcterms:created xsi:type="dcterms:W3CDTF">2012-06-18T10:42:00Z</dcterms:created>
  <dcterms:modified xsi:type="dcterms:W3CDTF">2012-06-25T06:44:00Z</dcterms:modified>
</cp:coreProperties>
</file>