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8" w:rsidRDefault="00026198" w:rsidP="00026198">
      <w:pPr>
        <w:suppressAutoHyphens w:val="0"/>
        <w:jc w:val="center"/>
        <w:rPr>
          <w:rFonts w:ascii="Bookman Old Style" w:hAnsi="Bookman Old Style"/>
          <w:sz w:val="28"/>
          <w:lang w:eastAsia="ru-RU"/>
        </w:rPr>
      </w:pPr>
    </w:p>
    <w:p w:rsidR="00026198" w:rsidRDefault="00026198" w:rsidP="00026198">
      <w:pPr>
        <w:jc w:val="center"/>
        <w:rPr>
          <w:rFonts w:eastAsia="Andale Sans UI" w:cs="Tahoma"/>
          <w:b/>
          <w:kern w:val="3"/>
          <w:lang w:val="de-DE" w:eastAsia="ja-JP" w:bidi="fa-IR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-196215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+</w:t>
      </w:r>
    </w:p>
    <w:p w:rsidR="00026198" w:rsidRDefault="00026198" w:rsidP="00026198">
      <w:pPr>
        <w:jc w:val="center"/>
      </w:pPr>
    </w:p>
    <w:p w:rsidR="00026198" w:rsidRDefault="00026198" w:rsidP="00026198">
      <w:pPr>
        <w:jc w:val="center"/>
        <w:outlineLvl w:val="0"/>
      </w:pPr>
    </w:p>
    <w:p w:rsidR="00026198" w:rsidRDefault="00026198" w:rsidP="00026198">
      <w:pPr>
        <w:pStyle w:val="a3"/>
      </w:pPr>
      <w:r>
        <w:t xml:space="preserve">Сельский Совет </w:t>
      </w:r>
    </w:p>
    <w:p w:rsidR="00026198" w:rsidRDefault="00026198" w:rsidP="00026198">
      <w:pPr>
        <w:pStyle w:val="a3"/>
      </w:pPr>
      <w:r>
        <w:t>Григоровского</w:t>
      </w:r>
      <w:r>
        <w:t xml:space="preserve"> сельсовета</w:t>
      </w:r>
    </w:p>
    <w:p w:rsidR="00026198" w:rsidRDefault="00026198" w:rsidP="00026198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Большемурашкинского муниципального района </w:t>
      </w:r>
    </w:p>
    <w:p w:rsidR="00026198" w:rsidRDefault="00026198" w:rsidP="0002619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026198" w:rsidRDefault="00026198" w:rsidP="00026198">
      <w:pPr>
        <w:pStyle w:val="1"/>
        <w:jc w:val="center"/>
        <w:rPr>
          <w:rFonts w:ascii="Bookman Old Style" w:hAnsi="Bookman Old Style" w:cs="Courier New"/>
          <w:i w:val="0"/>
          <w:sz w:val="40"/>
          <w:szCs w:val="40"/>
        </w:rPr>
      </w:pPr>
      <w:r>
        <w:rPr>
          <w:rFonts w:ascii="Bookman Old Style" w:hAnsi="Bookman Old Style" w:cs="Courier New"/>
          <w:i w:val="0"/>
          <w:sz w:val="40"/>
          <w:szCs w:val="40"/>
        </w:rPr>
        <w:t>РЕШЕНИЕ</w:t>
      </w:r>
    </w:p>
    <w:p w:rsidR="00026198" w:rsidRDefault="00026198" w:rsidP="00026198">
      <w:pPr>
        <w:shd w:val="clear" w:color="auto" w:fill="FFFFFF"/>
        <w:spacing w:before="298"/>
        <w:ind w:left="-56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A3DD4" wp14:editId="5842A1C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5AFEE" wp14:editId="7F7B065D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026198" w:rsidRDefault="00026198" w:rsidP="00026198">
      <w:pPr>
        <w:shd w:val="clear" w:color="auto" w:fill="FFFFFF"/>
        <w:spacing w:before="298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026198" w:rsidRDefault="00026198" w:rsidP="00026198">
      <w:pPr>
        <w:shd w:val="clear" w:color="auto" w:fill="FFFFFF"/>
        <w:spacing w:before="298"/>
        <w:ind w:left="-567"/>
        <w:rPr>
          <w:sz w:val="28"/>
          <w:szCs w:val="28"/>
        </w:rPr>
      </w:pPr>
    </w:p>
    <w:p w:rsidR="00026198" w:rsidRDefault="00026198" w:rsidP="00026198">
      <w:pPr>
        <w:pStyle w:val="a3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  <w:lang w:eastAsia="ru-RU"/>
        </w:rPr>
        <w:t xml:space="preserve">О внесении изменений в </w:t>
      </w:r>
      <w:r>
        <w:rPr>
          <w:rFonts w:ascii="Times New Roman" w:eastAsia="Calibri" w:hAnsi="Times New Roman"/>
          <w:b/>
          <w:lang w:eastAsia="en-US"/>
        </w:rPr>
        <w:t xml:space="preserve">Положение о муниципальной службе в администрации </w:t>
      </w:r>
      <w:r>
        <w:rPr>
          <w:rFonts w:ascii="Times New Roman" w:eastAsia="Calibri" w:hAnsi="Times New Roman"/>
          <w:b/>
          <w:lang w:eastAsia="en-US"/>
        </w:rPr>
        <w:t>Григоровского</w:t>
      </w:r>
      <w:r>
        <w:rPr>
          <w:rFonts w:ascii="Times New Roman" w:eastAsia="Calibri" w:hAnsi="Times New Roman"/>
          <w:b/>
          <w:lang w:eastAsia="en-US"/>
        </w:rPr>
        <w:t xml:space="preserve"> сельсовета Большемурашкинского</w:t>
      </w:r>
    </w:p>
    <w:p w:rsidR="00026198" w:rsidRDefault="00026198" w:rsidP="00026198">
      <w:pPr>
        <w:pStyle w:val="a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en-US"/>
        </w:rPr>
        <w:t>муниципального района,</w:t>
      </w:r>
      <w:r>
        <w:rPr>
          <w:rFonts w:ascii="Times New Roman" w:hAnsi="Times New Roman"/>
          <w:b/>
          <w:lang w:eastAsia="ru-RU"/>
        </w:rPr>
        <w:t xml:space="preserve"> утвержденное решением сельского Совета </w:t>
      </w:r>
      <w:r>
        <w:rPr>
          <w:rFonts w:ascii="Times New Roman" w:hAnsi="Times New Roman"/>
          <w:b/>
          <w:lang w:eastAsia="ru-RU"/>
        </w:rPr>
        <w:t>Григоровского</w:t>
      </w:r>
      <w:r>
        <w:rPr>
          <w:rFonts w:ascii="Times New Roman" w:hAnsi="Times New Roman"/>
          <w:b/>
          <w:lang w:eastAsia="ru-RU"/>
        </w:rPr>
        <w:t xml:space="preserve"> сельсовета от </w:t>
      </w:r>
      <w:r>
        <w:rPr>
          <w:rFonts w:ascii="Times New Roman" w:hAnsi="Times New Roman"/>
          <w:b/>
          <w:lang w:eastAsia="ru-RU"/>
        </w:rPr>
        <w:t>13</w:t>
      </w:r>
      <w:r>
        <w:rPr>
          <w:rFonts w:ascii="Times New Roman" w:hAnsi="Times New Roman"/>
          <w:b/>
          <w:lang w:eastAsia="ru-RU"/>
        </w:rPr>
        <w:t>.0</w:t>
      </w:r>
      <w:r>
        <w:rPr>
          <w:rFonts w:ascii="Times New Roman" w:hAnsi="Times New Roman"/>
          <w:b/>
          <w:lang w:eastAsia="ru-RU"/>
        </w:rPr>
        <w:t>3</w:t>
      </w:r>
      <w:r>
        <w:rPr>
          <w:rFonts w:ascii="Times New Roman" w:hAnsi="Times New Roman"/>
          <w:b/>
          <w:lang w:eastAsia="ru-RU"/>
        </w:rPr>
        <w:t xml:space="preserve">.2012г № </w:t>
      </w:r>
      <w:r>
        <w:rPr>
          <w:rFonts w:ascii="Times New Roman" w:hAnsi="Times New Roman"/>
          <w:b/>
          <w:lang w:eastAsia="ru-RU"/>
        </w:rPr>
        <w:t>7</w:t>
      </w:r>
      <w:r>
        <w:rPr>
          <w:rFonts w:ascii="Times New Roman" w:hAnsi="Times New Roman"/>
          <w:b/>
          <w:lang w:eastAsia="ru-RU"/>
        </w:rPr>
        <w:t xml:space="preserve">  </w:t>
      </w:r>
    </w:p>
    <w:p w:rsidR="00026198" w:rsidRDefault="00026198" w:rsidP="00026198">
      <w:pPr>
        <w:pStyle w:val="a3"/>
        <w:rPr>
          <w:rFonts w:ascii="Times New Roman" w:hAnsi="Times New Roman"/>
          <w:b/>
          <w:lang w:eastAsia="ru-RU"/>
        </w:rPr>
      </w:pPr>
    </w:p>
    <w:p w:rsidR="00026198" w:rsidRDefault="00026198" w:rsidP="00026198">
      <w:pPr>
        <w:pStyle w:val="a3"/>
        <w:ind w:firstLine="708"/>
        <w:jc w:val="both"/>
        <w:rPr>
          <w:rFonts w:ascii="Times New Roman" w:hAnsi="Times New Roman"/>
          <w:b/>
          <w:lang w:eastAsia="ru-RU"/>
        </w:rPr>
      </w:pPr>
      <w:r>
        <w:rPr>
          <w:rStyle w:val="a5"/>
          <w:b w:val="0"/>
          <w:szCs w:val="28"/>
        </w:rPr>
        <w:t xml:space="preserve">В соответствии с Федеральным законом   от 02.03.2007 года №25-З «О муниципальной службе в Российской Федерации» (в редакции от </w:t>
      </w:r>
      <w:r>
        <w:rPr>
          <w:rStyle w:val="a5"/>
          <w:b w:val="0"/>
          <w:szCs w:val="28"/>
        </w:rPr>
        <w:t>25</w:t>
      </w:r>
      <w:r>
        <w:rPr>
          <w:rStyle w:val="a5"/>
          <w:b w:val="0"/>
          <w:szCs w:val="28"/>
        </w:rPr>
        <w:t>.</w:t>
      </w:r>
      <w:r>
        <w:rPr>
          <w:rStyle w:val="a5"/>
          <w:b w:val="0"/>
          <w:szCs w:val="28"/>
        </w:rPr>
        <w:t>09</w:t>
      </w:r>
      <w:r>
        <w:rPr>
          <w:rStyle w:val="a5"/>
          <w:b w:val="0"/>
          <w:szCs w:val="28"/>
        </w:rPr>
        <w:t xml:space="preserve">.2018), </w:t>
      </w:r>
      <w:r>
        <w:rPr>
          <w:color w:val="020C22"/>
          <w:lang w:eastAsia="ru-RU"/>
        </w:rPr>
        <w:t xml:space="preserve">  </w:t>
      </w:r>
      <w:r>
        <w:rPr>
          <w:rStyle w:val="a5"/>
          <w:b w:val="0"/>
          <w:szCs w:val="28"/>
        </w:rPr>
        <w:t xml:space="preserve">  в целях установления правовых основ организации и прохождения муниципальной службы в </w:t>
      </w:r>
      <w:r>
        <w:rPr>
          <w:rStyle w:val="a5"/>
          <w:b w:val="0"/>
          <w:szCs w:val="28"/>
        </w:rPr>
        <w:t>Григоровском</w:t>
      </w:r>
      <w:r>
        <w:rPr>
          <w:rStyle w:val="a5"/>
          <w:b w:val="0"/>
          <w:szCs w:val="28"/>
        </w:rPr>
        <w:t xml:space="preserve"> сельсовете, сельский Совет </w:t>
      </w:r>
      <w:r>
        <w:rPr>
          <w:rStyle w:val="a5"/>
          <w:b w:val="0"/>
          <w:szCs w:val="28"/>
        </w:rPr>
        <w:t>Григоровского</w:t>
      </w:r>
      <w:r>
        <w:rPr>
          <w:rStyle w:val="a5"/>
          <w:b w:val="0"/>
          <w:szCs w:val="28"/>
        </w:rPr>
        <w:t xml:space="preserve"> сельсовета   </w:t>
      </w:r>
      <w:r>
        <w:rPr>
          <w:rStyle w:val="a5"/>
          <w:szCs w:val="28"/>
        </w:rPr>
        <w:t>р е ш и л</w:t>
      </w:r>
      <w:r>
        <w:rPr>
          <w:rStyle w:val="a5"/>
          <w:b w:val="0"/>
          <w:szCs w:val="28"/>
        </w:rPr>
        <w:t xml:space="preserve">: </w:t>
      </w:r>
    </w:p>
    <w:p w:rsidR="00026198" w:rsidRDefault="00026198" w:rsidP="00026198">
      <w:pPr>
        <w:shd w:val="clear" w:color="auto" w:fill="FFFFFF"/>
        <w:spacing w:before="298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1.Внести в Положение о муниципальной службе в администрации </w:t>
      </w:r>
      <w:r>
        <w:rPr>
          <w:sz w:val="28"/>
          <w:szCs w:val="28"/>
          <w:lang w:eastAsia="ru-RU"/>
        </w:rPr>
        <w:t>Григоровского</w:t>
      </w:r>
      <w:r>
        <w:rPr>
          <w:sz w:val="28"/>
          <w:szCs w:val="28"/>
          <w:lang w:eastAsia="ru-RU"/>
        </w:rPr>
        <w:t xml:space="preserve"> сельсовета Большемурашкинского муниципального района, утвержденное решением сельского Совета от </w:t>
      </w:r>
      <w:r>
        <w:rPr>
          <w:sz w:val="28"/>
          <w:szCs w:val="28"/>
          <w:lang w:eastAsia="ru-RU"/>
        </w:rPr>
        <w:t>13</w:t>
      </w:r>
      <w:r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.2012 года № </w:t>
      </w:r>
      <w:r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</w:rPr>
        <w:t xml:space="preserve">с изменениями, внесенными решениями сельского Совета </w:t>
      </w:r>
      <w:r w:rsidRPr="00600E47">
        <w:rPr>
          <w:color w:val="000000"/>
          <w:sz w:val="28"/>
          <w:szCs w:val="28"/>
        </w:rPr>
        <w:t>от 25.03.2014 года № 5, от 10.02.2015 года № 8, от 16.05.2016 года №19,  от 25.10.2016 года №33,  от 03.03.2017 года № 4, от 16.05.2017 года № 20</w:t>
      </w:r>
      <w:r w:rsidRPr="00600E47">
        <w:rPr>
          <w:sz w:val="28"/>
          <w:szCs w:val="28"/>
          <w:lang w:eastAsia="ru-RU"/>
        </w:rPr>
        <w:t xml:space="preserve"> от 10.11.2017 года № 36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25.09.2018</w:t>
      </w:r>
      <w:r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19)</w:t>
      </w:r>
      <w:bookmarkStart w:id="0" w:name="_GoBack"/>
      <w:bookmarkEnd w:id="0"/>
    </w:p>
    <w:p w:rsidR="00026198" w:rsidRDefault="00026198" w:rsidP="00026198">
      <w:pPr>
        <w:shd w:val="clear" w:color="auto" w:fill="FFFFFF"/>
        <w:spacing w:before="298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1.1. Раздел 3 дополнить частью 3.9.1. следующего содержания:</w:t>
      </w:r>
    </w:p>
    <w:p w:rsidR="00026198" w:rsidRDefault="00026198" w:rsidP="00026198">
      <w:pPr>
        <w:shd w:val="clear" w:color="auto" w:fill="FFFFFF"/>
        <w:spacing w:before="298"/>
        <w:ind w:left="-567"/>
        <w:rPr>
          <w:sz w:val="28"/>
          <w:szCs w:val="28"/>
        </w:rPr>
      </w:pPr>
      <w:r>
        <w:rPr>
          <w:sz w:val="28"/>
          <w:szCs w:val="28"/>
        </w:rPr>
        <w:t>"3.9.1.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026198" w:rsidRDefault="00026198" w:rsidP="00026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 части 3.10 раздела 3: </w:t>
      </w:r>
    </w:p>
    <w:p w:rsidR="00026198" w:rsidRDefault="00026198" w:rsidP="0002619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а)после слов "политической партией;" дополнить словами "участия на безвозмездной основе в управлении органом профессионального союза, в том </w:t>
      </w:r>
      <w:r>
        <w:rPr>
          <w:sz w:val="28"/>
          <w:szCs w:val="28"/>
        </w:rPr>
        <w:lastRenderedPageBreak/>
        <w:t>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p w:rsidR="00026198" w:rsidRDefault="00026198" w:rsidP="0002619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слова «садоводческого, огороднического,  дачного потребительских кооперативов,» исключить</w:t>
      </w:r>
    </w:p>
    <w:p w:rsidR="00026198" w:rsidRDefault="00026198" w:rsidP="0002619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2.Настоящее решение вступает в силу после его официального опубликования (обнародования), за исключением подпункта «б» пункта 1.2, вступающего в силу с 1 января 2019 года.</w:t>
      </w:r>
    </w:p>
    <w:p w:rsidR="00026198" w:rsidRDefault="00026198" w:rsidP="00026198">
      <w:pPr>
        <w:jc w:val="both"/>
        <w:rPr>
          <w:sz w:val="28"/>
          <w:szCs w:val="28"/>
        </w:rPr>
      </w:pPr>
    </w:p>
    <w:p w:rsidR="00026198" w:rsidRDefault="00026198" w:rsidP="00026198">
      <w:pPr>
        <w:jc w:val="both"/>
        <w:rPr>
          <w:sz w:val="28"/>
          <w:szCs w:val="28"/>
        </w:rPr>
      </w:pPr>
    </w:p>
    <w:p w:rsidR="00026198" w:rsidRDefault="00026198" w:rsidP="000261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026198" w:rsidRDefault="00026198" w:rsidP="0002619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Л.Ю.Лесникова</w:t>
      </w:r>
    </w:p>
    <w:p w:rsidR="009B5D9C" w:rsidRDefault="009B5D9C"/>
    <w:sectPr w:rsidR="009B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8"/>
    <w:rsid w:val="00026198"/>
    <w:rsid w:val="009B5D9C"/>
    <w:rsid w:val="00C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6198"/>
    <w:pPr>
      <w:keepNext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198"/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02619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6198"/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0261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6198"/>
    <w:pPr>
      <w:keepNext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198"/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02619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6198"/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026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066B-491E-4DA8-8C7B-54AF4692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2019-01-05T09:40:00Z</dcterms:created>
  <dcterms:modified xsi:type="dcterms:W3CDTF">2019-01-05T09:52:00Z</dcterms:modified>
</cp:coreProperties>
</file>