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35" w:rsidRPr="0018191B" w:rsidRDefault="00C27435" w:rsidP="00C27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65C8AA" wp14:editId="28CFEEDC">
            <wp:simplePos x="0" y="0"/>
            <wp:positionH relativeFrom="column">
              <wp:posOffset>2674620</wp:posOffset>
            </wp:positionH>
            <wp:positionV relativeFrom="paragraph">
              <wp:posOffset>102870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435" w:rsidRPr="0018191B" w:rsidRDefault="00C27435" w:rsidP="00C27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35" w:rsidRPr="0018191B" w:rsidRDefault="00C27435" w:rsidP="00C27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35" w:rsidRPr="0018191B" w:rsidRDefault="00C27435" w:rsidP="00C27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35" w:rsidRPr="0018191B" w:rsidRDefault="00C27435" w:rsidP="00C274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8191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Сельский Совет </w:t>
      </w:r>
    </w:p>
    <w:p w:rsidR="00C27435" w:rsidRPr="0018191B" w:rsidRDefault="00DB0EA9" w:rsidP="00C27435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Григоровского</w:t>
      </w:r>
      <w:r w:rsidR="00C27435" w:rsidRPr="0018191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сельсовета</w:t>
      </w:r>
    </w:p>
    <w:p w:rsidR="00C27435" w:rsidRPr="0018191B" w:rsidRDefault="00C27435" w:rsidP="00C274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8191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C27435" w:rsidRPr="0018191B" w:rsidRDefault="00C27435" w:rsidP="00C274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8191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Нижегородской области </w:t>
      </w:r>
    </w:p>
    <w:p w:rsidR="00C27435" w:rsidRPr="0018191B" w:rsidRDefault="00C27435" w:rsidP="00C27435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44"/>
          <w:szCs w:val="44"/>
          <w:lang w:eastAsia="ru-RU"/>
        </w:rPr>
      </w:pPr>
      <w:r w:rsidRPr="0018191B">
        <w:rPr>
          <w:rFonts w:ascii="Bookman Old Style" w:eastAsia="Times New Roman" w:hAnsi="Bookman Old Style" w:cs="Arial"/>
          <w:b/>
          <w:bCs/>
          <w:kern w:val="32"/>
          <w:sz w:val="44"/>
          <w:szCs w:val="44"/>
          <w:lang w:eastAsia="ru-RU"/>
        </w:rPr>
        <w:t>Р Е Ш Е Н И Е</w:t>
      </w:r>
    </w:p>
    <w:p w:rsidR="00C27435" w:rsidRPr="0018191B" w:rsidRDefault="00C27435" w:rsidP="00C27435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A37C" wp14:editId="1249BF24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67B8E" wp14:editId="6F2EC84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C27435" w:rsidRPr="0018191B" w:rsidRDefault="00C27435" w:rsidP="00C274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7435" w:rsidRPr="0018191B" w:rsidRDefault="00C27435" w:rsidP="00C2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2018 года                                                                                     №</w:t>
      </w:r>
      <w:r w:rsidR="00DB0E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27435" w:rsidRPr="0018191B" w:rsidRDefault="00C27435" w:rsidP="00C2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35" w:rsidRPr="0018191B" w:rsidRDefault="00C27435" w:rsidP="00C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 Положение о статусе депутата сельского Совета и главы местного самоуправления </w:t>
      </w:r>
      <w:r w:rsidR="00DB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Григоровского</w:t>
      </w:r>
      <w:r w:rsidRPr="0018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Большемурашкинского муниципального района Нижегородской области, утвержденное решением сельского Совета от </w:t>
      </w:r>
      <w:r w:rsidR="00DB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18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.03.2016 N 7</w:t>
      </w:r>
    </w:p>
    <w:p w:rsidR="00C27435" w:rsidRPr="0018191B" w:rsidRDefault="00C27435" w:rsidP="00C27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35" w:rsidRPr="0018191B" w:rsidRDefault="00C27435" w:rsidP="00C27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  Положения о статусе депутата сельского Совета и главы местного самоуправления </w:t>
      </w:r>
      <w:r w:rsidR="00DB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Григоровского</w:t>
      </w:r>
      <w:r w:rsidRPr="0018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Большемурашкинского муниципального района Нижегородской области в соответствие с Федеральным законом от 06.10.2003 N 131-ФЗ "Об общих принципах организации местного самоуправления в Российской Федерации» (в редакции федерального закона от 07.06.2017 №107-ФЗ) ,  сельский Совет   </w:t>
      </w:r>
    </w:p>
    <w:p w:rsidR="00C27435" w:rsidRPr="0018191B" w:rsidRDefault="00C27435" w:rsidP="00C27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18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7435" w:rsidRPr="0018191B" w:rsidRDefault="00C27435" w:rsidP="00C2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Положение о статусе депутата сельского Совета и главы местного самоуправления </w:t>
      </w:r>
      <w:r w:rsidR="00D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Григоровского</w:t>
      </w: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Большемурашкинского района, утвержденное решением сельского Совета от </w:t>
      </w:r>
      <w:r w:rsidR="00DB0EA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 N 7, изменения следующего содержания:</w:t>
      </w:r>
    </w:p>
    <w:p w:rsidR="00C27435" w:rsidRPr="0018191B" w:rsidRDefault="00C27435" w:rsidP="00C274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статью 9 Положения частями 2.1; 2.2; 2,3; 2.4 следующего содержания:</w:t>
      </w:r>
    </w:p>
    <w:p w:rsidR="00C27435" w:rsidRPr="0018191B" w:rsidRDefault="00C27435" w:rsidP="00C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«2.1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Нижегородской области 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27435" w:rsidRPr="0018191B" w:rsidRDefault="00C27435" w:rsidP="00C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Органы местного самоуправления определяют специально </w:t>
      </w: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27435" w:rsidRPr="0018191B" w:rsidRDefault="00C27435" w:rsidP="00C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27435" w:rsidRPr="0018191B" w:rsidRDefault="00C27435" w:rsidP="00C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</w:p>
    <w:p w:rsidR="00C27435" w:rsidRPr="0018191B" w:rsidRDefault="00C27435" w:rsidP="00C2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после его официального обнародования.</w:t>
      </w:r>
    </w:p>
    <w:p w:rsidR="00C27435" w:rsidRPr="0018191B" w:rsidRDefault="00C27435" w:rsidP="00C2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35" w:rsidRPr="0018191B" w:rsidRDefault="00C27435" w:rsidP="00C27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местного самоуправления, </w:t>
      </w:r>
    </w:p>
    <w:p w:rsidR="00C27435" w:rsidRPr="0018191B" w:rsidRDefault="00C27435" w:rsidP="00C27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сельского Совета                                                  </w:t>
      </w:r>
      <w:r w:rsidR="00DB0EA9">
        <w:rPr>
          <w:rFonts w:ascii="Times New Roman" w:eastAsia="Calibri" w:hAnsi="Times New Roman" w:cs="Times New Roman"/>
          <w:sz w:val="28"/>
          <w:szCs w:val="28"/>
          <w:lang w:eastAsia="ru-RU"/>
        </w:rPr>
        <w:t>Л.Ю.</w:t>
      </w:r>
      <w:bookmarkStart w:id="0" w:name="_GoBack"/>
      <w:bookmarkEnd w:id="0"/>
      <w:r w:rsidR="00DB0EA9">
        <w:rPr>
          <w:rFonts w:ascii="Times New Roman" w:eastAsia="Calibri" w:hAnsi="Times New Roman" w:cs="Times New Roman"/>
          <w:sz w:val="28"/>
          <w:szCs w:val="28"/>
          <w:lang w:eastAsia="ru-RU"/>
        </w:rPr>
        <w:t>Лесникова</w:t>
      </w:r>
    </w:p>
    <w:p w:rsidR="00CF448B" w:rsidRDefault="00CF448B"/>
    <w:sectPr w:rsidR="00CF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35"/>
    <w:rsid w:val="00C27435"/>
    <w:rsid w:val="00CF448B"/>
    <w:rsid w:val="00D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2018-03-01T11:07:00Z</dcterms:created>
  <dcterms:modified xsi:type="dcterms:W3CDTF">2018-03-02T08:36:00Z</dcterms:modified>
</cp:coreProperties>
</file>